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6EF" w:rsidRPr="00D143DE" w:rsidRDefault="009676EF" w:rsidP="00D143DE">
      <w:pPr>
        <w:rPr>
          <w:b/>
          <w:sz w:val="36"/>
        </w:rPr>
      </w:pPr>
    </w:p>
    <w:p w:rsidR="009676EF" w:rsidRPr="00D143DE" w:rsidRDefault="009676EF" w:rsidP="009676EF">
      <w:pPr>
        <w:jc w:val="center"/>
        <w:rPr>
          <w:b/>
          <w:sz w:val="36"/>
        </w:rPr>
      </w:pPr>
    </w:p>
    <w:p w:rsidR="003D650F" w:rsidRDefault="003D650F" w:rsidP="009676EF">
      <w:pPr>
        <w:jc w:val="center"/>
        <w:rPr>
          <w:rFonts w:ascii="Comic Sans MS" w:hAnsi="Comic Sans MS"/>
          <w:b/>
          <w:color w:val="00B050"/>
          <w:sz w:val="52"/>
          <w:szCs w:val="52"/>
        </w:rPr>
      </w:pPr>
    </w:p>
    <w:p w:rsidR="003D650F" w:rsidRDefault="003D650F" w:rsidP="009676EF">
      <w:pPr>
        <w:jc w:val="center"/>
        <w:rPr>
          <w:rFonts w:ascii="Comic Sans MS" w:hAnsi="Comic Sans MS"/>
          <w:b/>
          <w:color w:val="00B050"/>
          <w:sz w:val="52"/>
          <w:szCs w:val="52"/>
        </w:rPr>
      </w:pPr>
    </w:p>
    <w:p w:rsidR="003D650F" w:rsidRDefault="003D650F" w:rsidP="009676EF">
      <w:pPr>
        <w:jc w:val="center"/>
        <w:rPr>
          <w:rFonts w:ascii="Comic Sans MS" w:hAnsi="Comic Sans MS"/>
          <w:b/>
          <w:color w:val="00B050"/>
          <w:sz w:val="52"/>
          <w:szCs w:val="52"/>
        </w:rPr>
      </w:pPr>
    </w:p>
    <w:p w:rsidR="009676EF" w:rsidRDefault="003D650F" w:rsidP="009676EF">
      <w:pPr>
        <w:jc w:val="center"/>
        <w:rPr>
          <w:rFonts w:ascii="Comic Sans MS" w:hAnsi="Comic Sans MS"/>
          <w:b/>
          <w:color w:val="00B050"/>
          <w:sz w:val="52"/>
          <w:szCs w:val="52"/>
        </w:rPr>
      </w:pPr>
      <w:r>
        <w:rPr>
          <w:rFonts w:ascii="Comic Sans MS" w:hAnsi="Comic Sans MS"/>
          <w:b/>
          <w:color w:val="00B050"/>
          <w:sz w:val="52"/>
          <w:szCs w:val="52"/>
        </w:rPr>
        <w:t>Učebné osnovy pre I. stupeň  ZŠ /ISCED 1/</w:t>
      </w:r>
    </w:p>
    <w:p w:rsidR="00F71224" w:rsidRPr="00D143DE" w:rsidRDefault="00F71224" w:rsidP="009676EF">
      <w:pPr>
        <w:jc w:val="center"/>
        <w:rPr>
          <w:b/>
          <w:sz w:val="36"/>
        </w:rPr>
      </w:pPr>
      <w:r>
        <w:rPr>
          <w:rFonts w:ascii="Comic Sans MS" w:hAnsi="Comic Sans MS"/>
          <w:b/>
          <w:color w:val="00B050"/>
          <w:sz w:val="52"/>
          <w:szCs w:val="52"/>
        </w:rPr>
        <w:t>/0. ročník/</w:t>
      </w:r>
    </w:p>
    <w:p w:rsidR="009676EF" w:rsidRPr="009676EF" w:rsidRDefault="009676EF" w:rsidP="00D143DE">
      <w:pPr>
        <w:rPr>
          <w:b/>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3D650F" w:rsidRDefault="003D650F" w:rsidP="009676EF">
      <w:pPr>
        <w:ind w:left="5664"/>
        <w:rPr>
          <w:b/>
          <w:sz w:val="36"/>
        </w:rPr>
      </w:pPr>
    </w:p>
    <w:p w:rsidR="009676EF" w:rsidRPr="009676EF" w:rsidRDefault="009676EF" w:rsidP="009676EF">
      <w:pPr>
        <w:ind w:left="5664"/>
        <w:rPr>
          <w:b/>
          <w:sz w:val="36"/>
        </w:rPr>
      </w:pPr>
      <w:r w:rsidRPr="009676EF">
        <w:rPr>
          <w:b/>
          <w:sz w:val="36"/>
        </w:rPr>
        <w:t>Vzdelávacia oblasť</w:t>
      </w:r>
    </w:p>
    <w:p w:rsidR="009676EF" w:rsidRPr="009676EF" w:rsidRDefault="009676EF" w:rsidP="009676EF">
      <w:pPr>
        <w:ind w:left="5664"/>
        <w:rPr>
          <w:b/>
          <w:sz w:val="36"/>
        </w:rPr>
      </w:pPr>
    </w:p>
    <w:p w:rsidR="009676EF" w:rsidRDefault="009676EF" w:rsidP="009676EF">
      <w:pPr>
        <w:spacing w:line="360" w:lineRule="auto"/>
        <w:jc w:val="both"/>
        <w:rPr>
          <w:b/>
        </w:rPr>
      </w:pPr>
    </w:p>
    <w:p w:rsidR="00216366" w:rsidRPr="009676EF" w:rsidRDefault="00216366" w:rsidP="009676EF">
      <w:pPr>
        <w:spacing w:line="360" w:lineRule="auto"/>
        <w:jc w:val="both"/>
        <w:rPr>
          <w:b/>
        </w:rPr>
      </w:pPr>
    </w:p>
    <w:p w:rsidR="009676EF" w:rsidRPr="009676EF" w:rsidRDefault="009676EF" w:rsidP="009676EF">
      <w:pPr>
        <w:spacing w:line="360" w:lineRule="auto"/>
        <w:jc w:val="both"/>
        <w:rPr>
          <w:b/>
        </w:rPr>
      </w:pPr>
    </w:p>
    <w:p w:rsidR="009676EF" w:rsidRDefault="00216366" w:rsidP="00216366">
      <w:pPr>
        <w:spacing w:line="360" w:lineRule="auto"/>
        <w:jc w:val="center"/>
        <w:rPr>
          <w:b/>
          <w:sz w:val="32"/>
          <w:u w:val="single"/>
        </w:rPr>
      </w:pPr>
      <w:r w:rsidRPr="00216366">
        <w:rPr>
          <w:b/>
          <w:sz w:val="32"/>
          <w:u w:val="single"/>
        </w:rPr>
        <w:t>Umenie a</w:t>
      </w:r>
      <w:r w:rsidR="00D143DE">
        <w:rPr>
          <w:b/>
          <w:sz w:val="32"/>
          <w:u w:val="single"/>
        </w:rPr>
        <w:t> </w:t>
      </w:r>
      <w:r w:rsidRPr="00216366">
        <w:rPr>
          <w:b/>
          <w:sz w:val="32"/>
          <w:u w:val="single"/>
        </w:rPr>
        <w:t>kultúra</w:t>
      </w:r>
    </w:p>
    <w:p w:rsidR="00D143DE" w:rsidRPr="00216366" w:rsidRDefault="00D143DE" w:rsidP="00216366">
      <w:pPr>
        <w:spacing w:line="360" w:lineRule="auto"/>
        <w:jc w:val="center"/>
        <w:rPr>
          <w:b/>
          <w:sz w:val="32"/>
          <w:u w:val="single"/>
        </w:rPr>
      </w:pPr>
    </w:p>
    <w:p w:rsidR="009676EF" w:rsidRPr="00216366" w:rsidRDefault="009676EF" w:rsidP="00216366">
      <w:pPr>
        <w:spacing w:line="360" w:lineRule="auto"/>
        <w:ind w:left="3540"/>
        <w:rPr>
          <w:b/>
          <w:sz w:val="28"/>
        </w:rPr>
      </w:pPr>
      <w:r w:rsidRPr="00216366">
        <w:rPr>
          <w:b/>
          <w:sz w:val="28"/>
        </w:rPr>
        <w:t xml:space="preserve">Rozvoj </w:t>
      </w:r>
      <w:proofErr w:type="spellStart"/>
      <w:r w:rsidRPr="00216366">
        <w:rPr>
          <w:b/>
          <w:sz w:val="28"/>
        </w:rPr>
        <w:t>grafomotorických</w:t>
      </w:r>
      <w:proofErr w:type="spellEnd"/>
      <w:r w:rsidRPr="00216366">
        <w:rPr>
          <w:b/>
          <w:sz w:val="28"/>
        </w:rPr>
        <w:t xml:space="preserve"> zručností a výtvarná výchova</w:t>
      </w:r>
    </w:p>
    <w:p w:rsidR="009676EF" w:rsidRPr="00216366" w:rsidRDefault="009676EF" w:rsidP="009676EF">
      <w:pPr>
        <w:spacing w:line="360" w:lineRule="auto"/>
        <w:jc w:val="both"/>
        <w:rPr>
          <w:b/>
          <w:sz w:val="28"/>
        </w:rPr>
      </w:pPr>
    </w:p>
    <w:p w:rsidR="009676EF" w:rsidRPr="009676EF" w:rsidRDefault="009676EF" w:rsidP="009676EF">
      <w:pPr>
        <w:spacing w:line="360" w:lineRule="auto"/>
        <w:jc w:val="both"/>
        <w:rPr>
          <w:b/>
        </w:rPr>
      </w:pPr>
    </w:p>
    <w:p w:rsidR="009676EF" w:rsidRPr="009676EF" w:rsidRDefault="009676EF" w:rsidP="009676EF">
      <w:pPr>
        <w:spacing w:line="360" w:lineRule="auto"/>
        <w:jc w:val="both"/>
        <w:rPr>
          <w:b/>
        </w:rPr>
      </w:pPr>
    </w:p>
    <w:p w:rsidR="009676EF" w:rsidRDefault="009676EF" w:rsidP="009676EF">
      <w:pPr>
        <w:spacing w:line="360" w:lineRule="auto"/>
        <w:jc w:val="both"/>
        <w:rPr>
          <w:b/>
        </w:rPr>
      </w:pPr>
    </w:p>
    <w:p w:rsidR="00216366" w:rsidRPr="009676EF" w:rsidRDefault="00216366" w:rsidP="009676EF">
      <w:pPr>
        <w:spacing w:line="360" w:lineRule="auto"/>
        <w:jc w:val="both"/>
        <w:rPr>
          <w:b/>
        </w:rPr>
      </w:pPr>
    </w:p>
    <w:p w:rsidR="009676EF" w:rsidRPr="009676EF" w:rsidRDefault="009676EF" w:rsidP="009676EF">
      <w:pPr>
        <w:spacing w:line="360" w:lineRule="auto"/>
        <w:jc w:val="both"/>
        <w:rPr>
          <w:b/>
        </w:rPr>
      </w:pPr>
    </w:p>
    <w:p w:rsidR="009676EF" w:rsidRDefault="009676EF" w:rsidP="009676EF">
      <w:pPr>
        <w:spacing w:line="360" w:lineRule="auto"/>
        <w:jc w:val="both"/>
        <w:rPr>
          <w:b/>
        </w:rPr>
      </w:pPr>
    </w:p>
    <w:p w:rsidR="009676EF" w:rsidRDefault="009676EF" w:rsidP="002A226F">
      <w:pPr>
        <w:rPr>
          <w:b/>
        </w:rPr>
      </w:pPr>
    </w:p>
    <w:p w:rsidR="00D143DE" w:rsidRPr="009676EF" w:rsidRDefault="00D143DE" w:rsidP="009676EF">
      <w:pPr>
        <w:jc w:val="center"/>
        <w:rPr>
          <w:b/>
        </w:rPr>
      </w:pPr>
    </w:p>
    <w:p w:rsidR="009676EF" w:rsidRPr="009676EF" w:rsidRDefault="009676EF" w:rsidP="009676EF">
      <w:pPr>
        <w:spacing w:line="360" w:lineRule="auto"/>
        <w:jc w:val="both"/>
        <w:rPr>
          <w:b/>
        </w:rPr>
      </w:pPr>
      <w:r w:rsidRPr="009676EF">
        <w:rPr>
          <w:b/>
        </w:rPr>
        <w:lastRenderedPageBreak/>
        <w:t>ÚVOD</w:t>
      </w:r>
    </w:p>
    <w:p w:rsidR="009676EF" w:rsidRPr="009676EF" w:rsidRDefault="009676EF" w:rsidP="009676EF">
      <w:pPr>
        <w:spacing w:line="360" w:lineRule="auto"/>
        <w:ind w:firstLine="567"/>
        <w:jc w:val="both"/>
      </w:pPr>
      <w:r w:rsidRPr="009676EF">
        <w:t>Vzdelávací štandard výtvarnej výchovy nepredstavuje iba súhrn katalógov, ktoré stanovujú výkony a obsah vyučovacieho predmetu, ale je to predovšetkým program rôznych činností a otvorených príležitostí na rozvíjanie individuálnych učebných možností žiakov. Vzdelávací štandard pozostáva z charakteristiky predmetu a základných učebných cieľov, ktoré sa konkretizujú vo výkonovom štandarde. Je to ucelený systém výkonov, ktoré sú vyjadrené kognitívne odstupňovanými konkretizovanými cieľmi – učebnými požiadavkami. Tieto základné požiadavky môžu učitelia ešte viac špecifikovať, konkretizovať a rozvíjať v podobe ďalších blízkych učebných cieľov, učebných úloh – výtvarných zadaní.</w:t>
      </w:r>
    </w:p>
    <w:p w:rsidR="009676EF" w:rsidRPr="009676EF" w:rsidRDefault="009676EF" w:rsidP="009676EF">
      <w:pPr>
        <w:spacing w:line="360" w:lineRule="auto"/>
        <w:ind w:firstLine="567"/>
        <w:jc w:val="both"/>
      </w:pPr>
      <w:r w:rsidRPr="009676EF">
        <w:t>K vymedzeným výkonom sa priraďuje obsahový štandard, v ktorom sa zdôrazňujú pojmy ako kľúčový prvok vnútornej štruktúry učebného obsahu. Učivo je v ňom štruktúrované podľa jednotlivých tematických celkov. Je to základ vymedzeného učebného obsahu. To však nevylučuje možnosť učiteľov tvorivo modifikovať stanovený učebný obsah v rámci školského vzdelávacieho programu podľa jednotlivých ročníkov.</w:t>
      </w:r>
    </w:p>
    <w:p w:rsidR="009676EF" w:rsidRPr="009676EF" w:rsidRDefault="009676EF" w:rsidP="009676EF">
      <w:pPr>
        <w:spacing w:line="360" w:lineRule="auto"/>
        <w:ind w:firstLine="567"/>
        <w:jc w:val="both"/>
      </w:pPr>
      <w:r w:rsidRPr="009676EF">
        <w:t xml:space="preserve">Vzdelávací štandard výtvarnej výchovy a rozvoja </w:t>
      </w:r>
      <w:proofErr w:type="spellStart"/>
      <w:r w:rsidRPr="009676EF">
        <w:t>grafomotorických</w:t>
      </w:r>
      <w:proofErr w:type="spellEnd"/>
      <w:r w:rsidRPr="009676EF">
        <w:t xml:space="preserve"> zručností ako program aktivity žiakov je koncipovaný tak, aby vytváral možnosti na tie kognitívne činnosti žiakov, ktoré operujú s pojmami, akými sú, hľadanie, pátranie, skúmanie, objavovanie lebo v nich spočíva základný predpoklad poznávania a porozumenia vo výtvarnej výchove, ale aj v elementárnych grafických zručnostiach, rozvoji jemnej motoriky, čo má za následok uľahčiť začiatky osvojovania písania. V tomto zmysle nemajú byť žiaci len pasívnymi aktérmi výučby a konzumentmi hotových poznatkov, ktoré si majú zapamätať a následne zreprodukovať, ale sami sa majú podieľať za použitia fantázie na vlastnom rozvoji osobnosti.</w:t>
      </w:r>
    </w:p>
    <w:p w:rsidR="009676EF" w:rsidRPr="009676EF" w:rsidRDefault="009676EF" w:rsidP="009676EF">
      <w:pPr>
        <w:spacing w:line="360" w:lineRule="auto"/>
        <w:jc w:val="both"/>
      </w:pPr>
    </w:p>
    <w:p w:rsidR="009676EF" w:rsidRPr="009676EF" w:rsidRDefault="009676EF" w:rsidP="009676EF">
      <w:pPr>
        <w:spacing w:line="360" w:lineRule="auto"/>
        <w:jc w:val="both"/>
        <w:rPr>
          <w:b/>
        </w:rPr>
      </w:pPr>
      <w:r w:rsidRPr="009676EF">
        <w:rPr>
          <w:b/>
        </w:rPr>
        <w:t>CHARAKTERISTIKA PREDMETU</w:t>
      </w:r>
    </w:p>
    <w:p w:rsidR="009676EF" w:rsidRDefault="009676EF" w:rsidP="009676EF">
      <w:pPr>
        <w:spacing w:line="360" w:lineRule="auto"/>
        <w:ind w:firstLine="567"/>
        <w:jc w:val="both"/>
      </w:pPr>
      <w:r w:rsidRPr="009676EF">
        <w:t xml:space="preserve">Výtvarná výchova v primárnom vzdelávaní vychádza zo spontánneho detského prejavu. V nultom ročníku vychádzame z komplexného detského videnia, chápania, hodnotenia výtvarného vyjadrovania sveta, v ktorom sa úzko spájajú praktické, poznávacie a estetické stránky. Nutnosťou učiteľa je uvedomiť si, že deti zaradené do nultého ročníka nemajú rozvinuté zručnosti v kreslení, maľovaní, nie sú fyzicky ani </w:t>
      </w:r>
    </w:p>
    <w:p w:rsidR="00216366" w:rsidRPr="009676EF" w:rsidRDefault="00216366" w:rsidP="009676EF">
      <w:pPr>
        <w:spacing w:line="360" w:lineRule="auto"/>
        <w:ind w:firstLine="567"/>
        <w:jc w:val="both"/>
      </w:pPr>
    </w:p>
    <w:p w:rsidR="009676EF" w:rsidRPr="009676EF" w:rsidRDefault="009676EF" w:rsidP="009676EF">
      <w:pPr>
        <w:jc w:val="center"/>
        <w:rPr>
          <w:b/>
        </w:rPr>
      </w:pPr>
    </w:p>
    <w:p w:rsidR="009676EF" w:rsidRPr="009676EF" w:rsidRDefault="009676EF" w:rsidP="009676EF">
      <w:pPr>
        <w:spacing w:line="360" w:lineRule="auto"/>
        <w:jc w:val="both"/>
      </w:pPr>
      <w:r w:rsidRPr="009676EF">
        <w:lastRenderedPageBreak/>
        <w:t>psychicky pripravené na písanie. Všetky tieto nedostatky je nutné rešpektovať v pedagogickom prístupe k deťom. Formou výtvarných činností (kreslenia, maľovania, priestorového a objektového vytvárania) sa stretávajú so svetom navrhovania dizajnu, architektúry, fotografie, videa a filmu. Pracovné činnosti majú vychádzať zo spontánneho detského prejavu, prameniaceho z citových zážitkov detí. Aktívnu prácu s materiálom a nástrojmi nie je možné nahradiť formou pracovných zošitov – všetky ostatné didaktické formy, ako používanie učebnice, edukačných materiálov, premietanie filmov a pod. sú len doplnkovými aktivitami (v rámci motivácie alebo následných ukážok). V žiakoch je naopak potrebné prebúdzať záľubu a radosť z prirodzených vlastností a funkcií farieb, tvarov, objemov a z rozličných materiálov.</w:t>
      </w:r>
    </w:p>
    <w:p w:rsidR="009676EF" w:rsidRPr="009676EF" w:rsidRDefault="009676EF" w:rsidP="009676EF">
      <w:pPr>
        <w:spacing w:line="360" w:lineRule="auto"/>
        <w:ind w:firstLine="567"/>
        <w:jc w:val="both"/>
      </w:pPr>
      <w:r w:rsidRPr="009676EF">
        <w:t>Výtvarná výchova zahrňuje aj prácu s vizuálnymi prostriedkami prostredníctvom počítača. Od žiakov očakávame najmä uplatnenie jeho predstavivosti a fantázie; nie napĺňanie dopredu očakávaných výsledkov. Výtvarná výchova je založená na tvorivosti žiaka – na rozvíjaní jeho vlastných nápadov a koncepcií. Zručnosti (ovládanie nástrojov a techník) sú podriadené tvorivosti – prednosť má vymýšľanie, od námetu až po realizáciu formy. Očakávané sú vlastné riešenia žiakov, nie presné plnenie úloh. Pri rozvoji výtvarných a </w:t>
      </w:r>
      <w:proofErr w:type="spellStart"/>
      <w:r w:rsidRPr="009676EF">
        <w:t>grafomotorických</w:t>
      </w:r>
      <w:proofErr w:type="spellEnd"/>
      <w:r w:rsidRPr="009676EF">
        <w:t xml:space="preserve"> schopností je k tomuto poznávaniu najprirodzenejšou metódou hra, ktorú musíme u detí taktiež rozvíjať. Výtvarná výchova obsahuje aj prvky, ktoré ju prepájajú s inými vyučovacími predmetmi, napr. s pracovným vyučovaním (zručnosti v ovládaní nástrojov a v spracovaní materiálov), s hudobnou výchovou (tvorivé reagovanie na zvukové podnety), prírodovedou a vlastivedou (reakcie na prostredie, prírodné javy, históriu a pod.), s IKT, s matematikou (porovnávanie, mierka, počet a pod.) s geometriou (tvar). Základ je však v príprave na písanie, ktoré sa prevádza na vopred učiteľom pripravených pracovných listoch, kde si žiaci toto budú precvičovať. Žiaci sú veku prístupnou formou uvádzaní do znalosti súčasného umeleckého vyjadrovania sveta, do súčasnej vizuálnej kultúry i kultúrnej tradície. Získavajú dôležité kompetencie porozumenia svetu, ktorý je ich každodennou skúsenosťou. Podľa potreby sa do činnosti na týchto vyučovacích hodinách majú zaradiť 4 až 5 pracovných listov, aj to vychádzajúc z úrovne zručnosti dieťaťa. </w:t>
      </w:r>
    </w:p>
    <w:p w:rsidR="009676EF" w:rsidRDefault="009676EF" w:rsidP="00D143DE"/>
    <w:p w:rsidR="00D143DE" w:rsidRDefault="00D143DE" w:rsidP="00D143DE"/>
    <w:p w:rsidR="00D143DE" w:rsidRDefault="00D143DE" w:rsidP="00D143DE"/>
    <w:p w:rsidR="00D143DE" w:rsidRDefault="00D143DE" w:rsidP="00D143DE"/>
    <w:p w:rsidR="00D143DE" w:rsidRPr="009676EF" w:rsidRDefault="00D143DE" w:rsidP="00D143DE">
      <w:pPr>
        <w:rPr>
          <w:b/>
        </w:rPr>
      </w:pPr>
    </w:p>
    <w:p w:rsidR="009676EF" w:rsidRPr="009676EF" w:rsidRDefault="009676EF" w:rsidP="009676EF">
      <w:pPr>
        <w:spacing w:line="360" w:lineRule="auto"/>
        <w:jc w:val="both"/>
        <w:rPr>
          <w:b/>
        </w:rPr>
      </w:pPr>
    </w:p>
    <w:p w:rsidR="009676EF" w:rsidRPr="009676EF" w:rsidRDefault="009676EF" w:rsidP="009676EF">
      <w:pPr>
        <w:spacing w:line="360" w:lineRule="auto"/>
        <w:jc w:val="both"/>
        <w:rPr>
          <w:b/>
        </w:rPr>
      </w:pPr>
      <w:r w:rsidRPr="009676EF">
        <w:rPr>
          <w:b/>
        </w:rPr>
        <w:lastRenderedPageBreak/>
        <w:t>CIEĽ</w:t>
      </w:r>
    </w:p>
    <w:p w:rsidR="009676EF" w:rsidRPr="009676EF" w:rsidRDefault="009676EF" w:rsidP="009676EF">
      <w:pPr>
        <w:spacing w:line="360" w:lineRule="auto"/>
        <w:ind w:firstLine="567"/>
        <w:jc w:val="both"/>
      </w:pPr>
    </w:p>
    <w:p w:rsidR="009676EF" w:rsidRPr="009676EF" w:rsidRDefault="009676EF" w:rsidP="009676EF">
      <w:pPr>
        <w:spacing w:line="360" w:lineRule="auto"/>
        <w:ind w:firstLine="567"/>
        <w:jc w:val="both"/>
      </w:pPr>
      <w:r w:rsidRPr="009676EF">
        <w:t xml:space="preserve">Hlavným cieľom činností v nultom ročníku žiakov zo sociálne a výchovne nedostatočne podnetného prostredia v rámci rozvíjania </w:t>
      </w:r>
      <w:proofErr w:type="spellStart"/>
      <w:r w:rsidRPr="009676EF">
        <w:t>grafomotorických</w:t>
      </w:r>
      <w:proofErr w:type="spellEnd"/>
      <w:r w:rsidRPr="009676EF">
        <w:t xml:space="preserve"> zručností a výtvarnej výchovy je, prebúdzanie pozitívneho vzťahu žiakov k životnému prostrediu, rozvíjanie ich elementárnych grafických zručností a rozvoj jemnej motoriky, čo uľahčí začiatky osvojovania písania. Okrem toho je cieľom rozvoj detskej predstavivosti, fantázie a úsilie o vyjadrenie detského videnia. Formou hry a experimentu dať žiakom základné poznatky o výtvarných činnostiach. Žiaci v tomto predmete:</w:t>
      </w:r>
    </w:p>
    <w:p w:rsidR="009676EF" w:rsidRPr="009676EF" w:rsidRDefault="009676EF" w:rsidP="009676EF">
      <w:pPr>
        <w:spacing w:line="360" w:lineRule="auto"/>
        <w:jc w:val="both"/>
      </w:pPr>
      <w:r w:rsidRPr="009676EF">
        <w:sym w:font="Symbol" w:char="F0B7"/>
      </w:r>
      <w:r w:rsidRPr="009676EF">
        <w:t xml:space="preserve"> si rozvíjajú pozorovacie schopnosti, tvorbu vlastných myšlienkových konceptov a ich formálnu a technickú realizáciu,</w:t>
      </w:r>
    </w:p>
    <w:p w:rsidR="009676EF" w:rsidRPr="009676EF" w:rsidRDefault="009676EF" w:rsidP="009676EF">
      <w:pPr>
        <w:spacing w:line="360" w:lineRule="auto"/>
        <w:jc w:val="both"/>
      </w:pPr>
      <w:r w:rsidRPr="009676EF">
        <w:sym w:font="Symbol" w:char="F0B7"/>
      </w:r>
      <w:r w:rsidRPr="009676EF">
        <w:t xml:space="preserve"> osvojujú si základné zručnosti pri práci s nástrojmi a materiálmi, ale aj základné kultúrne postoje,</w:t>
      </w:r>
    </w:p>
    <w:p w:rsidR="009676EF" w:rsidRPr="009676EF" w:rsidRDefault="009676EF" w:rsidP="009676EF">
      <w:pPr>
        <w:spacing w:line="360" w:lineRule="auto"/>
        <w:jc w:val="both"/>
      </w:pPr>
      <w:r w:rsidRPr="009676EF">
        <w:sym w:font="Symbol" w:char="F0B7"/>
      </w:r>
      <w:r w:rsidRPr="009676EF">
        <w:t xml:space="preserve"> poznávajú umelecké diela a svoj zážitok z nich výtvarne vyjadrujú,</w:t>
      </w:r>
    </w:p>
    <w:p w:rsidR="009676EF" w:rsidRPr="009676EF" w:rsidRDefault="009676EF" w:rsidP="009676EF">
      <w:pPr>
        <w:spacing w:line="360" w:lineRule="auto"/>
        <w:jc w:val="both"/>
      </w:pPr>
      <w:r w:rsidRPr="009676EF">
        <w:sym w:font="Symbol" w:char="F0B7"/>
      </w:r>
      <w:r w:rsidRPr="009676EF">
        <w:t xml:space="preserve"> spoznávajú základné prostriedky výtvarného vyjadrovania.</w:t>
      </w:r>
    </w:p>
    <w:p w:rsidR="009676EF" w:rsidRPr="009676EF" w:rsidRDefault="009676EF" w:rsidP="009676EF">
      <w:pPr>
        <w:spacing w:line="360" w:lineRule="auto"/>
        <w:jc w:val="both"/>
        <w:rPr>
          <w:b/>
        </w:rPr>
      </w:pPr>
    </w:p>
    <w:p w:rsidR="009676EF" w:rsidRPr="009676EF" w:rsidRDefault="009676EF" w:rsidP="009676EF">
      <w:pPr>
        <w:spacing w:line="360" w:lineRule="auto"/>
        <w:jc w:val="both"/>
        <w:rPr>
          <w:b/>
        </w:rPr>
      </w:pPr>
      <w:r w:rsidRPr="009676EF">
        <w:rPr>
          <w:b/>
        </w:rPr>
        <w:t>KOMPETENCIE</w:t>
      </w:r>
    </w:p>
    <w:p w:rsidR="009676EF" w:rsidRPr="009676EF" w:rsidRDefault="009676EF" w:rsidP="009676EF">
      <w:pPr>
        <w:pStyle w:val="Normlnywebov"/>
        <w:spacing w:before="0" w:beforeAutospacing="0" w:after="0" w:afterAutospacing="0" w:line="360" w:lineRule="auto"/>
      </w:pPr>
      <w:r w:rsidRPr="009676EF">
        <w:t>pestovať kladný vzťah k hre</w:t>
      </w:r>
    </w:p>
    <w:p w:rsidR="009676EF" w:rsidRPr="009676EF" w:rsidRDefault="009676EF" w:rsidP="009676EF">
      <w:pPr>
        <w:pStyle w:val="Normlnywebov"/>
        <w:spacing w:before="0" w:beforeAutospacing="0" w:after="0" w:afterAutospacing="0" w:line="360" w:lineRule="auto"/>
      </w:pPr>
      <w:r w:rsidRPr="009676EF">
        <w:t>- precvičovať koordinovanosť pohybov ruky a celého tela, precvičovať hrubú a jemnú motoriku,</w:t>
      </w:r>
    </w:p>
    <w:p w:rsidR="009676EF" w:rsidRPr="009676EF" w:rsidRDefault="009676EF" w:rsidP="009676EF">
      <w:pPr>
        <w:pStyle w:val="Normlnywebov"/>
        <w:spacing w:before="0" w:beforeAutospacing="0" w:after="0" w:afterAutospacing="0" w:line="360" w:lineRule="auto"/>
      </w:pPr>
      <w:r w:rsidRPr="009676EF">
        <w:t>– rozvíjať vnímanie zmyslami,</w:t>
      </w:r>
    </w:p>
    <w:p w:rsidR="009676EF" w:rsidRPr="009676EF" w:rsidRDefault="009676EF" w:rsidP="009676EF">
      <w:pPr>
        <w:pStyle w:val="Normlnywebov"/>
        <w:spacing w:before="0" w:beforeAutospacing="0" w:after="0" w:afterAutospacing="0" w:line="360" w:lineRule="auto"/>
      </w:pPr>
      <w:r w:rsidRPr="009676EF">
        <w:t>– koordinovanosť rúk a mozgu,</w:t>
      </w:r>
    </w:p>
    <w:p w:rsidR="009676EF" w:rsidRPr="009676EF" w:rsidRDefault="009676EF" w:rsidP="009676EF">
      <w:pPr>
        <w:pStyle w:val="Normlnywebov"/>
        <w:spacing w:before="0" w:beforeAutospacing="0" w:after="0" w:afterAutospacing="0" w:line="360" w:lineRule="auto"/>
      </w:pPr>
      <w:r w:rsidRPr="009676EF">
        <w:t>– rozvíjať jemnú motoriku rúk,</w:t>
      </w:r>
    </w:p>
    <w:p w:rsidR="009676EF" w:rsidRPr="009676EF" w:rsidRDefault="009676EF" w:rsidP="009676EF">
      <w:pPr>
        <w:pStyle w:val="Normlnywebov"/>
        <w:spacing w:before="0" w:beforeAutospacing="0" w:after="0" w:afterAutospacing="0" w:line="360" w:lineRule="auto"/>
      </w:pPr>
      <w:r w:rsidRPr="009676EF">
        <w:t>– rozvíjať fantáziu, predstavivosť a tvorivosť žiakov,</w:t>
      </w:r>
    </w:p>
    <w:p w:rsidR="009676EF" w:rsidRPr="009676EF" w:rsidRDefault="009676EF" w:rsidP="009676EF">
      <w:pPr>
        <w:pStyle w:val="Normlnywebov"/>
        <w:spacing w:before="0" w:beforeAutospacing="0" w:after="0" w:afterAutospacing="0" w:line="360" w:lineRule="auto"/>
      </w:pPr>
      <w:r w:rsidRPr="009676EF">
        <w:t>– naučiť sa vnímať ilustrácie detských kníh,</w:t>
      </w:r>
    </w:p>
    <w:p w:rsidR="009676EF" w:rsidRDefault="009676EF" w:rsidP="009676EF">
      <w:pPr>
        <w:jc w:val="center"/>
        <w:rPr>
          <w:b/>
          <w:i/>
        </w:rPr>
      </w:pPr>
    </w:p>
    <w:p w:rsidR="00D143DE" w:rsidRDefault="00D143DE" w:rsidP="009676EF">
      <w:pPr>
        <w:jc w:val="center"/>
        <w:rPr>
          <w:b/>
        </w:rPr>
      </w:pPr>
    </w:p>
    <w:p w:rsidR="002A226F" w:rsidRPr="009676EF" w:rsidRDefault="002A226F" w:rsidP="009676EF">
      <w:pPr>
        <w:jc w:val="center"/>
        <w:rPr>
          <w:b/>
        </w:rPr>
      </w:pPr>
    </w:p>
    <w:p w:rsidR="009676EF" w:rsidRPr="009676EF" w:rsidRDefault="009676EF" w:rsidP="009676EF">
      <w:pPr>
        <w:jc w:val="center"/>
        <w:rPr>
          <w:b/>
        </w:rPr>
      </w:pPr>
    </w:p>
    <w:p w:rsidR="009676EF" w:rsidRPr="009676EF" w:rsidRDefault="009676EF" w:rsidP="009676EF">
      <w:pPr>
        <w:spacing w:line="360" w:lineRule="auto"/>
        <w:jc w:val="both"/>
        <w:rPr>
          <w:b/>
        </w:rPr>
      </w:pPr>
      <w:r w:rsidRPr="009676EF">
        <w:rPr>
          <w:b/>
        </w:rPr>
        <w:lastRenderedPageBreak/>
        <w:t xml:space="preserve">OBSAH </w:t>
      </w:r>
    </w:p>
    <w:p w:rsidR="009676EF" w:rsidRPr="009676EF" w:rsidRDefault="009676EF" w:rsidP="009676EF">
      <w:pPr>
        <w:spacing w:line="360" w:lineRule="auto"/>
      </w:pPr>
      <w:r w:rsidRPr="009676EF">
        <w:t>Obsah učiva rozdeľujeme podľa dominantnej funkcie do tematických celkov:</w:t>
      </w:r>
    </w:p>
    <w:p w:rsidR="009676EF" w:rsidRPr="009676EF" w:rsidRDefault="009676EF" w:rsidP="009676EF">
      <w:pPr>
        <w:spacing w:line="360" w:lineRule="auto"/>
      </w:pPr>
      <w:r w:rsidRPr="009676EF">
        <w:t>1. Koordinácia pohybov - 40 hodín</w:t>
      </w:r>
    </w:p>
    <w:p w:rsidR="009676EF" w:rsidRPr="009676EF" w:rsidRDefault="009676EF" w:rsidP="009676EF">
      <w:pPr>
        <w:spacing w:line="360" w:lineRule="auto"/>
      </w:pPr>
      <w:r w:rsidRPr="009676EF">
        <w:t>2. Rozvoj hrubej a jemnej motoriky - 40 hodín</w:t>
      </w:r>
    </w:p>
    <w:p w:rsidR="009676EF" w:rsidRPr="009676EF" w:rsidRDefault="009676EF" w:rsidP="009676EF">
      <w:pPr>
        <w:spacing w:line="360" w:lineRule="auto"/>
      </w:pPr>
      <w:r w:rsidRPr="009676EF">
        <w:t>3. Ilustrácie - 10 hodín</w:t>
      </w:r>
    </w:p>
    <w:p w:rsidR="009676EF" w:rsidRPr="009676EF" w:rsidRDefault="009676EF" w:rsidP="009676EF">
      <w:pPr>
        <w:spacing w:line="360" w:lineRule="auto"/>
      </w:pPr>
      <w:r w:rsidRPr="009676EF">
        <w:t>4. Výtvarné techniky - 32 hodín</w:t>
      </w:r>
    </w:p>
    <w:p w:rsidR="009676EF" w:rsidRPr="009676EF" w:rsidRDefault="009676EF" w:rsidP="009676EF">
      <w:pPr>
        <w:spacing w:line="360" w:lineRule="auto"/>
      </w:pPr>
      <w:r w:rsidRPr="009676EF">
        <w:t>5. Kresliarske a písacie nástroje - 10 hodín</w:t>
      </w:r>
    </w:p>
    <w:p w:rsidR="009676EF" w:rsidRPr="009676EF" w:rsidRDefault="009676EF" w:rsidP="009676EF">
      <w:pPr>
        <w:spacing w:line="360" w:lineRule="auto"/>
        <w:jc w:val="both"/>
        <w:rPr>
          <w:b/>
        </w:rPr>
      </w:pPr>
    </w:p>
    <w:p w:rsidR="009676EF" w:rsidRPr="009676EF" w:rsidRDefault="009676EF" w:rsidP="009676EF">
      <w:pPr>
        <w:spacing w:line="360" w:lineRule="auto"/>
        <w:ind w:firstLine="567"/>
        <w:jc w:val="both"/>
      </w:pPr>
      <w:r w:rsidRPr="009676EF">
        <w:t>Obsahom sú rôzne tvorivé, výtvarné činnosti, rozvoj estetického cítenia detí prostredníctvom estetického hodnotenia skutočnosti, ktoré žiaka kultivujú. Ide o:</w:t>
      </w:r>
    </w:p>
    <w:p w:rsidR="009676EF" w:rsidRPr="009676EF" w:rsidRDefault="009676EF" w:rsidP="009676EF">
      <w:pPr>
        <w:numPr>
          <w:ilvl w:val="0"/>
          <w:numId w:val="2"/>
        </w:numPr>
        <w:spacing w:line="360" w:lineRule="auto"/>
        <w:jc w:val="both"/>
      </w:pPr>
      <w:r w:rsidRPr="009676EF">
        <w:t>pestovanie kladného vzťahu k hre,</w:t>
      </w:r>
    </w:p>
    <w:p w:rsidR="009676EF" w:rsidRPr="009676EF" w:rsidRDefault="009676EF" w:rsidP="009676EF">
      <w:pPr>
        <w:numPr>
          <w:ilvl w:val="0"/>
          <w:numId w:val="2"/>
        </w:numPr>
        <w:spacing w:line="360" w:lineRule="auto"/>
        <w:jc w:val="both"/>
      </w:pPr>
      <w:r w:rsidRPr="009676EF">
        <w:t>precvičovanie koordinovanosti pohybov ruky a celého tela, precvičovanie hrubej motoriky,</w:t>
      </w:r>
    </w:p>
    <w:p w:rsidR="009676EF" w:rsidRPr="009676EF" w:rsidRDefault="009676EF" w:rsidP="009676EF">
      <w:pPr>
        <w:numPr>
          <w:ilvl w:val="0"/>
          <w:numId w:val="2"/>
        </w:numPr>
        <w:spacing w:line="360" w:lineRule="auto"/>
        <w:jc w:val="both"/>
      </w:pPr>
      <w:r w:rsidRPr="009676EF">
        <w:t>rozvíjanie vnímania zmyslami,</w:t>
      </w:r>
    </w:p>
    <w:p w:rsidR="009676EF" w:rsidRPr="009676EF" w:rsidRDefault="009676EF" w:rsidP="009676EF">
      <w:pPr>
        <w:numPr>
          <w:ilvl w:val="0"/>
          <w:numId w:val="2"/>
        </w:numPr>
        <w:spacing w:line="360" w:lineRule="auto"/>
        <w:jc w:val="both"/>
      </w:pPr>
      <w:r w:rsidRPr="009676EF">
        <w:t>koordinovanie rúk a mozgu,</w:t>
      </w:r>
    </w:p>
    <w:p w:rsidR="009676EF" w:rsidRPr="009676EF" w:rsidRDefault="009676EF" w:rsidP="009676EF">
      <w:pPr>
        <w:numPr>
          <w:ilvl w:val="0"/>
          <w:numId w:val="2"/>
        </w:numPr>
        <w:spacing w:line="360" w:lineRule="auto"/>
        <w:jc w:val="both"/>
      </w:pPr>
      <w:r w:rsidRPr="009676EF">
        <w:t>rozvíjanie jemnej motoriky rúk,</w:t>
      </w:r>
    </w:p>
    <w:p w:rsidR="009676EF" w:rsidRPr="009676EF" w:rsidRDefault="009676EF" w:rsidP="009676EF">
      <w:pPr>
        <w:numPr>
          <w:ilvl w:val="0"/>
          <w:numId w:val="2"/>
        </w:numPr>
        <w:spacing w:line="360" w:lineRule="auto"/>
        <w:jc w:val="both"/>
      </w:pPr>
      <w:r w:rsidRPr="009676EF">
        <w:t>rozvíjanie fantázie, predstavivosti a tvorivosti žiakov,</w:t>
      </w:r>
    </w:p>
    <w:p w:rsidR="009676EF" w:rsidRPr="009676EF" w:rsidRDefault="009676EF" w:rsidP="009676EF">
      <w:pPr>
        <w:numPr>
          <w:ilvl w:val="0"/>
          <w:numId w:val="2"/>
        </w:numPr>
        <w:spacing w:line="360" w:lineRule="auto"/>
        <w:jc w:val="both"/>
      </w:pPr>
      <w:r w:rsidRPr="009676EF">
        <w:t>naučiť vnímať ilustrácie detských kníh,</w:t>
      </w:r>
    </w:p>
    <w:p w:rsidR="009676EF" w:rsidRPr="009676EF" w:rsidRDefault="009676EF" w:rsidP="009676EF">
      <w:pPr>
        <w:numPr>
          <w:ilvl w:val="0"/>
          <w:numId w:val="2"/>
        </w:numPr>
        <w:spacing w:line="360" w:lineRule="auto"/>
        <w:jc w:val="both"/>
      </w:pPr>
      <w:r w:rsidRPr="009676EF">
        <w:t>experimentovanie a práca s výtvarnými prostriedkami,</w:t>
      </w:r>
    </w:p>
    <w:p w:rsidR="009676EF" w:rsidRPr="009676EF" w:rsidRDefault="009676EF" w:rsidP="009676EF">
      <w:pPr>
        <w:numPr>
          <w:ilvl w:val="0"/>
          <w:numId w:val="2"/>
        </w:numPr>
        <w:spacing w:line="360" w:lineRule="auto"/>
        <w:jc w:val="both"/>
      </w:pPr>
      <w:r w:rsidRPr="009676EF">
        <w:t>oboznamovanie sa s vhodnými výtvarnými technikami.</w:t>
      </w:r>
    </w:p>
    <w:p w:rsidR="009676EF" w:rsidRPr="009676EF" w:rsidRDefault="009676EF" w:rsidP="009676EF">
      <w:pPr>
        <w:rPr>
          <w:b/>
        </w:rPr>
      </w:pPr>
    </w:p>
    <w:p w:rsidR="009676EF" w:rsidRPr="009676EF" w:rsidRDefault="009676EF" w:rsidP="009676EF">
      <w:pPr>
        <w:spacing w:line="360" w:lineRule="auto"/>
        <w:jc w:val="both"/>
      </w:pPr>
      <w:r w:rsidRPr="009676EF">
        <w:t>S obsahom prípravy na písanie súvisia úlohy:</w:t>
      </w:r>
    </w:p>
    <w:p w:rsidR="009676EF" w:rsidRPr="009676EF" w:rsidRDefault="009676EF" w:rsidP="009676EF">
      <w:pPr>
        <w:numPr>
          <w:ilvl w:val="0"/>
          <w:numId w:val="2"/>
        </w:numPr>
        <w:spacing w:line="360" w:lineRule="auto"/>
        <w:jc w:val="both"/>
      </w:pPr>
      <w:r w:rsidRPr="009676EF">
        <w:t>pestovať v žiakoch vôľové vlastnosti,</w:t>
      </w:r>
    </w:p>
    <w:p w:rsidR="009676EF" w:rsidRPr="009676EF" w:rsidRDefault="009676EF" w:rsidP="009676EF">
      <w:pPr>
        <w:numPr>
          <w:ilvl w:val="0"/>
          <w:numId w:val="2"/>
        </w:numPr>
        <w:spacing w:line="360" w:lineRule="auto"/>
        <w:jc w:val="both"/>
      </w:pPr>
      <w:r w:rsidRPr="009676EF">
        <w:t>naučiť žiakov uchopiť písací nástroj,</w:t>
      </w:r>
    </w:p>
    <w:p w:rsidR="009676EF" w:rsidRPr="009676EF" w:rsidRDefault="009676EF" w:rsidP="009676EF">
      <w:pPr>
        <w:numPr>
          <w:ilvl w:val="0"/>
          <w:numId w:val="2"/>
        </w:numPr>
        <w:spacing w:line="360" w:lineRule="auto"/>
        <w:jc w:val="both"/>
      </w:pPr>
      <w:r w:rsidRPr="009676EF">
        <w:lastRenderedPageBreak/>
        <w:t>naučiť žiakov napodobniť požadovaný tvar,</w:t>
      </w:r>
    </w:p>
    <w:p w:rsidR="009676EF" w:rsidRPr="009676EF" w:rsidRDefault="009676EF" w:rsidP="009676EF">
      <w:pPr>
        <w:numPr>
          <w:ilvl w:val="0"/>
          <w:numId w:val="2"/>
        </w:numPr>
        <w:spacing w:line="360" w:lineRule="auto"/>
        <w:jc w:val="both"/>
      </w:pPr>
      <w:r w:rsidRPr="009676EF">
        <w:t>osvojiť si základné tvary potrebné pri písaní (oblúky, šikmé, zvislé, vodorovné čiary, bodky, kolieska, ...)</w:t>
      </w:r>
    </w:p>
    <w:p w:rsidR="009676EF" w:rsidRPr="009676EF" w:rsidRDefault="009676EF" w:rsidP="009676EF">
      <w:pPr>
        <w:numPr>
          <w:ilvl w:val="0"/>
          <w:numId w:val="2"/>
        </w:numPr>
        <w:spacing w:line="360" w:lineRule="auto"/>
        <w:jc w:val="both"/>
      </w:pPr>
      <w:r w:rsidRPr="009676EF">
        <w:t>vedieť používať rôzne kresliarske a písacie nástroje.</w:t>
      </w:r>
    </w:p>
    <w:p w:rsidR="009676EF" w:rsidRPr="009676EF" w:rsidRDefault="009676EF" w:rsidP="009676EF">
      <w:pPr>
        <w:spacing w:line="360" w:lineRule="auto"/>
        <w:jc w:val="both"/>
      </w:pPr>
    </w:p>
    <w:p w:rsidR="009676EF" w:rsidRPr="009676EF" w:rsidRDefault="009676EF" w:rsidP="009676EF">
      <w:pPr>
        <w:spacing w:line="360" w:lineRule="auto"/>
        <w:jc w:val="both"/>
      </w:pPr>
      <w:r w:rsidRPr="009676EF">
        <w:t xml:space="preserve">Do obsahu môžeme zaradiť aj rozširujúce učivo, ktoré sa do časovo-tematického plánu odporúča zaradiť od februára, a to pre žiakov, ktorí si osvojili základné </w:t>
      </w:r>
      <w:proofErr w:type="spellStart"/>
      <w:r w:rsidRPr="009676EF">
        <w:t>grafomotorické</w:t>
      </w:r>
      <w:proofErr w:type="spellEnd"/>
      <w:r w:rsidRPr="009676EF">
        <w:t xml:space="preserve"> zručnosti v priebehu 1. polroka. Toto učivo je koncipované vo výkonovom a obsahovom štandarde.</w:t>
      </w:r>
    </w:p>
    <w:p w:rsidR="009676EF" w:rsidRPr="009676EF" w:rsidRDefault="009676EF" w:rsidP="009676EF">
      <w:pPr>
        <w:spacing w:line="360" w:lineRule="auto"/>
        <w:rPr>
          <w:color w:val="000000"/>
        </w:rPr>
      </w:pPr>
    </w:p>
    <w:p w:rsidR="009676EF" w:rsidRPr="009676EF" w:rsidRDefault="009676EF" w:rsidP="009676EF">
      <w:pPr>
        <w:spacing w:line="360" w:lineRule="auto"/>
        <w:jc w:val="both"/>
        <w:rPr>
          <w:b/>
        </w:rPr>
      </w:pPr>
      <w:r w:rsidRPr="009676EF">
        <w:rPr>
          <w:b/>
        </w:rPr>
        <w:t>VZDELÁVACIE ŠTANDARDY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7140"/>
      </w:tblGrid>
      <w:tr w:rsidR="009676EF" w:rsidRPr="009676EF" w:rsidTr="00C567F3">
        <w:tc>
          <w:tcPr>
            <w:tcW w:w="0" w:type="auto"/>
          </w:tcPr>
          <w:p w:rsidR="009676EF" w:rsidRPr="009676EF" w:rsidRDefault="009676EF" w:rsidP="00C567F3">
            <w:pPr>
              <w:spacing w:line="360" w:lineRule="auto"/>
              <w:rPr>
                <w:b/>
              </w:rPr>
            </w:pPr>
            <w:r w:rsidRPr="009676EF">
              <w:rPr>
                <w:b/>
              </w:rPr>
              <w:t>Výkonový štandard</w:t>
            </w:r>
          </w:p>
        </w:tc>
        <w:tc>
          <w:tcPr>
            <w:tcW w:w="0" w:type="auto"/>
          </w:tcPr>
          <w:p w:rsidR="009676EF" w:rsidRPr="009676EF" w:rsidRDefault="009676EF" w:rsidP="00C567F3">
            <w:pPr>
              <w:spacing w:line="360" w:lineRule="auto"/>
              <w:rPr>
                <w:b/>
              </w:rPr>
            </w:pPr>
            <w:r w:rsidRPr="009676EF">
              <w:rPr>
                <w:b/>
              </w:rPr>
              <w:t>Obsahový štandard</w:t>
            </w:r>
          </w:p>
        </w:tc>
      </w:tr>
      <w:tr w:rsidR="009676EF" w:rsidRPr="009676EF" w:rsidTr="00C567F3">
        <w:tc>
          <w:tcPr>
            <w:tcW w:w="0" w:type="auto"/>
          </w:tcPr>
          <w:p w:rsidR="009676EF" w:rsidRPr="009676EF" w:rsidRDefault="009676EF" w:rsidP="00C567F3">
            <w:pPr>
              <w:spacing w:line="360" w:lineRule="auto"/>
            </w:pPr>
            <w:r w:rsidRPr="009676EF">
              <w:t>Žiak na konci nultého ročníka vie/dokáže:</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vnímať hru ako prostriedok k učeniu sa</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koordinovať pohyby rúk a celého tela</w:t>
            </w:r>
          </w:p>
          <w:p w:rsidR="009676EF" w:rsidRPr="009676EF" w:rsidRDefault="009676EF" w:rsidP="00C567F3">
            <w:pPr>
              <w:pStyle w:val="Odsekzoznamu"/>
              <w:spacing w:after="0" w:line="360" w:lineRule="auto"/>
              <w:rPr>
                <w:rFonts w:ascii="Times New Roman" w:hAnsi="Times New Roman"/>
                <w:sz w:val="24"/>
                <w:szCs w:val="24"/>
              </w:rPr>
            </w:pP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využiť čuch, sluch, hmat, chuť a zrak</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využiť jemnú motoriku pri osvojovaní si písania</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aplikovať fantáziu, predstavivosť a tvorivosť pri výtvarnom prejave</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vnímať ilustrácie detských kníh</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použiť vhodné výtvarné techniky a výtvarné prostriedky</w:t>
            </w:r>
          </w:p>
          <w:p w:rsidR="009676EF" w:rsidRPr="009676EF" w:rsidRDefault="009676EF" w:rsidP="00C567F3">
            <w:pPr>
              <w:spacing w:line="360" w:lineRule="auto"/>
            </w:pPr>
          </w:p>
          <w:p w:rsidR="009676EF" w:rsidRPr="009676EF" w:rsidRDefault="009676EF" w:rsidP="00C567F3">
            <w:pPr>
              <w:spacing w:line="360" w:lineRule="auto"/>
            </w:pPr>
            <w:r w:rsidRPr="009676EF">
              <w:t>Príprava na písanie:</w:t>
            </w:r>
          </w:p>
          <w:p w:rsidR="009676EF" w:rsidRPr="009676EF" w:rsidRDefault="009676EF" w:rsidP="009676EF">
            <w:pPr>
              <w:pStyle w:val="Odsekzoznamu"/>
              <w:numPr>
                <w:ilvl w:val="0"/>
                <w:numId w:val="4"/>
              </w:numPr>
              <w:spacing w:after="0" w:line="360" w:lineRule="auto"/>
              <w:rPr>
                <w:rFonts w:ascii="Times New Roman" w:eastAsia="Times New Roman" w:hAnsi="Times New Roman"/>
                <w:sz w:val="24"/>
                <w:szCs w:val="24"/>
                <w:lang w:eastAsia="sk-SK"/>
              </w:rPr>
            </w:pPr>
            <w:r w:rsidRPr="009676EF">
              <w:rPr>
                <w:rFonts w:ascii="Times New Roman" w:eastAsia="Times New Roman" w:hAnsi="Times New Roman"/>
                <w:sz w:val="24"/>
                <w:szCs w:val="24"/>
                <w:lang w:eastAsia="sk-SK"/>
              </w:rPr>
              <w:t>využiť vôľové vlastnosti</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lastRenderedPageBreak/>
              <w:t>správne uchopiť písací nástroj</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napodobniť požadovaný tvar</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použiť základné tvary potrebné pri písaní (oblúky, šikmé, zvislé, vodorovné čiary, bodky, kolieska,...)</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 xml:space="preserve">používať rôzne kresliarske a písacie nástroje </w:t>
            </w:r>
          </w:p>
          <w:p w:rsidR="009676EF" w:rsidRPr="009676EF" w:rsidRDefault="009676EF" w:rsidP="00C567F3">
            <w:pPr>
              <w:pStyle w:val="Odsekzoznamu"/>
              <w:spacing w:after="0" w:line="360" w:lineRule="auto"/>
              <w:rPr>
                <w:rFonts w:ascii="Times New Roman" w:hAnsi="Times New Roman"/>
                <w:sz w:val="24"/>
                <w:szCs w:val="24"/>
              </w:rPr>
            </w:pPr>
          </w:p>
          <w:p w:rsidR="009676EF" w:rsidRPr="009676EF" w:rsidRDefault="009676EF" w:rsidP="00C567F3">
            <w:pPr>
              <w:pStyle w:val="Odsekzoznamu"/>
              <w:spacing w:after="0" w:line="360" w:lineRule="auto"/>
              <w:ind w:left="0"/>
              <w:rPr>
                <w:rFonts w:ascii="Times New Roman" w:hAnsi="Times New Roman"/>
                <w:sz w:val="24"/>
                <w:szCs w:val="24"/>
              </w:rPr>
            </w:pPr>
            <w:r w:rsidRPr="009676EF">
              <w:rPr>
                <w:rFonts w:ascii="Times New Roman" w:hAnsi="Times New Roman"/>
                <w:sz w:val="24"/>
                <w:szCs w:val="24"/>
              </w:rPr>
              <w:t>Rozširujúce učivo od februára – v 2. polroku</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napísať písmená v súlade so šlabikárom</w:t>
            </w:r>
          </w:p>
          <w:p w:rsidR="009676EF" w:rsidRPr="009676EF" w:rsidRDefault="009676EF" w:rsidP="009676EF">
            <w:pPr>
              <w:pStyle w:val="Odsekzoznamu"/>
              <w:numPr>
                <w:ilvl w:val="0"/>
                <w:numId w:val="4"/>
              </w:numPr>
              <w:spacing w:after="0" w:line="360" w:lineRule="auto"/>
              <w:rPr>
                <w:rFonts w:ascii="Times New Roman" w:hAnsi="Times New Roman"/>
                <w:sz w:val="24"/>
                <w:szCs w:val="24"/>
              </w:rPr>
            </w:pPr>
            <w:r w:rsidRPr="009676EF">
              <w:rPr>
                <w:rFonts w:ascii="Times New Roman" w:hAnsi="Times New Roman"/>
                <w:sz w:val="24"/>
                <w:szCs w:val="24"/>
              </w:rPr>
              <w:t>rozlíšiť tvary písmen</w:t>
            </w:r>
          </w:p>
        </w:tc>
        <w:tc>
          <w:tcPr>
            <w:tcW w:w="0" w:type="auto"/>
          </w:tcPr>
          <w:p w:rsidR="009676EF" w:rsidRPr="009676EF" w:rsidRDefault="009676EF" w:rsidP="00C567F3">
            <w:pPr>
              <w:spacing w:line="360" w:lineRule="auto"/>
            </w:pPr>
          </w:p>
          <w:p w:rsidR="009676EF" w:rsidRPr="009676EF" w:rsidRDefault="009676EF" w:rsidP="00C567F3">
            <w:pPr>
              <w:spacing w:line="360" w:lineRule="auto"/>
            </w:pPr>
            <w:r w:rsidRPr="009676EF">
              <w:t>pestovanie kladného vzťahu k hre</w:t>
            </w:r>
          </w:p>
          <w:p w:rsidR="009676EF" w:rsidRPr="009676EF" w:rsidRDefault="009676EF" w:rsidP="00C567F3">
            <w:pPr>
              <w:spacing w:line="360" w:lineRule="auto"/>
            </w:pPr>
            <w:r w:rsidRPr="009676EF">
              <w:t>precvičovanie koordinovanosti pohybov ruky a celého tela, precvičovanie hrubej motoriky, koordinovanie rúk a mozgu</w:t>
            </w:r>
          </w:p>
          <w:p w:rsidR="009676EF" w:rsidRPr="009676EF" w:rsidRDefault="009676EF" w:rsidP="00C567F3">
            <w:pPr>
              <w:spacing w:line="360" w:lineRule="auto"/>
            </w:pPr>
            <w:r w:rsidRPr="009676EF">
              <w:t>rozvíjanie vnímania zmyslami</w:t>
            </w:r>
          </w:p>
          <w:p w:rsidR="009676EF" w:rsidRPr="009676EF" w:rsidRDefault="009676EF" w:rsidP="00C567F3">
            <w:pPr>
              <w:spacing w:line="360" w:lineRule="auto"/>
            </w:pPr>
            <w:r w:rsidRPr="009676EF">
              <w:t>rozvíjanie jemnej motoriky rúk</w:t>
            </w:r>
          </w:p>
          <w:p w:rsidR="009676EF" w:rsidRPr="009676EF" w:rsidRDefault="009676EF" w:rsidP="00C567F3">
            <w:pPr>
              <w:spacing w:line="360" w:lineRule="auto"/>
            </w:pPr>
            <w:r w:rsidRPr="009676EF">
              <w:t>rozvíjanie fantázie, predstavivosti a tvorivosti žiakov, fantazijné kreslenie, maľovanie a modelovanie</w:t>
            </w:r>
          </w:p>
          <w:p w:rsidR="009676EF" w:rsidRPr="009676EF" w:rsidRDefault="009676EF" w:rsidP="00C567F3">
            <w:pPr>
              <w:spacing w:line="360" w:lineRule="auto"/>
            </w:pPr>
            <w:r w:rsidRPr="009676EF">
              <w:t>vnímanie ilustrácie detských kníh</w:t>
            </w:r>
          </w:p>
          <w:p w:rsidR="009676EF" w:rsidRPr="009676EF" w:rsidRDefault="009676EF" w:rsidP="00C567F3">
            <w:pPr>
              <w:spacing w:line="360" w:lineRule="auto"/>
            </w:pPr>
            <w:r w:rsidRPr="009676EF">
              <w:t>experimentovanie a práca s výtvarnými prostriedkami</w:t>
            </w:r>
          </w:p>
          <w:p w:rsidR="009676EF" w:rsidRPr="009676EF" w:rsidRDefault="009676EF" w:rsidP="00C567F3">
            <w:pPr>
              <w:spacing w:line="360" w:lineRule="auto"/>
            </w:pPr>
            <w:r w:rsidRPr="009676EF">
              <w:t>oboznamovanie sa s vhodnými výtvarnými technikami</w:t>
            </w:r>
          </w:p>
          <w:p w:rsidR="009676EF" w:rsidRPr="009676EF" w:rsidRDefault="009676EF" w:rsidP="00C567F3">
            <w:pPr>
              <w:spacing w:line="360" w:lineRule="auto"/>
            </w:pPr>
          </w:p>
          <w:p w:rsidR="009676EF" w:rsidRPr="009676EF" w:rsidRDefault="009676EF" w:rsidP="00C567F3">
            <w:pPr>
              <w:spacing w:line="360" w:lineRule="auto"/>
            </w:pPr>
            <w:r w:rsidRPr="009676EF">
              <w:t>Príprava na písanie:</w:t>
            </w:r>
          </w:p>
          <w:p w:rsidR="009676EF" w:rsidRPr="009676EF" w:rsidRDefault="009676EF" w:rsidP="00C567F3">
            <w:pPr>
              <w:spacing w:line="360" w:lineRule="auto"/>
            </w:pPr>
            <w:r w:rsidRPr="009676EF">
              <w:lastRenderedPageBreak/>
              <w:t>trpezlivosť a vytrvalosť pri práci</w:t>
            </w:r>
          </w:p>
          <w:p w:rsidR="009676EF" w:rsidRPr="009676EF" w:rsidRDefault="009676EF" w:rsidP="00C567F3">
            <w:pPr>
              <w:spacing w:line="360" w:lineRule="auto"/>
            </w:pPr>
            <w:r w:rsidRPr="009676EF">
              <w:t>cviky na správne uchopenie písacieho nástroja</w:t>
            </w:r>
          </w:p>
          <w:p w:rsidR="009676EF" w:rsidRPr="009676EF" w:rsidRDefault="009676EF" w:rsidP="00C567F3">
            <w:pPr>
              <w:spacing w:line="360" w:lineRule="auto"/>
            </w:pPr>
            <w:r w:rsidRPr="009676EF">
              <w:t>správne tvary písmen</w:t>
            </w:r>
          </w:p>
          <w:p w:rsidR="009676EF" w:rsidRPr="009676EF" w:rsidRDefault="009676EF" w:rsidP="00C567F3">
            <w:pPr>
              <w:spacing w:line="360" w:lineRule="auto"/>
            </w:pPr>
          </w:p>
          <w:p w:rsidR="009676EF" w:rsidRPr="009676EF" w:rsidRDefault="009676EF" w:rsidP="00C567F3">
            <w:pPr>
              <w:spacing w:line="360" w:lineRule="auto"/>
            </w:pPr>
          </w:p>
          <w:p w:rsidR="009676EF" w:rsidRPr="009676EF" w:rsidRDefault="009676EF" w:rsidP="00C567F3">
            <w:pPr>
              <w:spacing w:line="360" w:lineRule="auto"/>
            </w:pPr>
            <w:r w:rsidRPr="009676EF">
              <w:t>práca s kresliarskymi a písacími nástrojmi</w:t>
            </w:r>
          </w:p>
          <w:p w:rsidR="009676EF" w:rsidRPr="009676EF" w:rsidRDefault="009676EF" w:rsidP="00C567F3">
            <w:pPr>
              <w:spacing w:line="360" w:lineRule="auto"/>
            </w:pPr>
          </w:p>
          <w:p w:rsidR="009676EF" w:rsidRPr="009676EF" w:rsidRDefault="009676EF" w:rsidP="00C567F3">
            <w:pPr>
              <w:spacing w:line="360" w:lineRule="auto"/>
            </w:pPr>
            <w:r w:rsidRPr="009676EF">
              <w:t xml:space="preserve">nácvik písania písmen v súlade so šlabikárom </w:t>
            </w:r>
          </w:p>
          <w:p w:rsidR="009676EF" w:rsidRPr="009676EF" w:rsidRDefault="009676EF" w:rsidP="00C567F3">
            <w:pPr>
              <w:spacing w:line="360" w:lineRule="auto"/>
            </w:pPr>
            <w:r w:rsidRPr="009676EF">
              <w:t>tvary písmen (tlačené, písané, veľké a malé)</w:t>
            </w:r>
          </w:p>
        </w:tc>
      </w:tr>
      <w:tr w:rsidR="009676EF" w:rsidRPr="009676EF" w:rsidTr="00C567F3">
        <w:tc>
          <w:tcPr>
            <w:tcW w:w="0" w:type="auto"/>
          </w:tcPr>
          <w:p w:rsidR="009676EF" w:rsidRPr="009676EF" w:rsidRDefault="009676EF" w:rsidP="00C567F3">
            <w:pPr>
              <w:spacing w:line="360" w:lineRule="auto"/>
            </w:pPr>
            <w:r w:rsidRPr="009676EF">
              <w:lastRenderedPageBreak/>
              <w:t>Žiak na konci nultého ročníka základnej školy vie/dokáže:</w:t>
            </w:r>
          </w:p>
          <w:p w:rsidR="009676EF" w:rsidRPr="009676EF" w:rsidRDefault="009676EF" w:rsidP="00C567F3">
            <w:pPr>
              <w:pStyle w:val="Odsekzoznamu"/>
              <w:numPr>
                <w:ilvl w:val="0"/>
                <w:numId w:val="1"/>
              </w:numPr>
              <w:spacing w:after="0" w:line="360" w:lineRule="auto"/>
              <w:rPr>
                <w:rFonts w:ascii="Times New Roman" w:hAnsi="Times New Roman"/>
                <w:sz w:val="24"/>
                <w:szCs w:val="24"/>
              </w:rPr>
            </w:pPr>
            <w:r w:rsidRPr="009676EF">
              <w:rPr>
                <w:rFonts w:ascii="Times New Roman" w:hAnsi="Times New Roman"/>
                <w:sz w:val="24"/>
                <w:szCs w:val="24"/>
              </w:rPr>
              <w:t xml:space="preserve">písať tvary veľkých tlačených písmen A, E, I, O, U, M, L </w:t>
            </w:r>
          </w:p>
        </w:tc>
        <w:tc>
          <w:tcPr>
            <w:tcW w:w="0" w:type="auto"/>
          </w:tcPr>
          <w:p w:rsidR="009676EF" w:rsidRPr="009676EF" w:rsidRDefault="009676EF" w:rsidP="00C567F3">
            <w:pPr>
              <w:spacing w:line="360" w:lineRule="auto"/>
            </w:pPr>
          </w:p>
          <w:p w:rsidR="009676EF" w:rsidRPr="009676EF" w:rsidRDefault="009676EF" w:rsidP="00C567F3">
            <w:pPr>
              <w:spacing w:line="360" w:lineRule="auto"/>
            </w:pPr>
            <w:r w:rsidRPr="009676EF">
              <w:t>tvary veľkých tlačených písmen</w:t>
            </w:r>
          </w:p>
        </w:tc>
      </w:tr>
      <w:tr w:rsidR="009676EF" w:rsidRPr="009676EF" w:rsidTr="00C567F3">
        <w:tc>
          <w:tcPr>
            <w:tcW w:w="0" w:type="auto"/>
          </w:tcPr>
          <w:p w:rsidR="009676EF" w:rsidRPr="009676EF" w:rsidRDefault="009676EF" w:rsidP="00C567F3">
            <w:pPr>
              <w:pStyle w:val="Odsekzoznamu"/>
              <w:numPr>
                <w:ilvl w:val="0"/>
                <w:numId w:val="1"/>
              </w:numPr>
              <w:spacing w:after="0" w:line="360" w:lineRule="auto"/>
              <w:rPr>
                <w:rFonts w:ascii="Times New Roman" w:hAnsi="Times New Roman"/>
                <w:sz w:val="24"/>
                <w:szCs w:val="24"/>
              </w:rPr>
            </w:pPr>
            <w:r w:rsidRPr="009676EF">
              <w:rPr>
                <w:rFonts w:ascii="Times New Roman" w:hAnsi="Times New Roman"/>
                <w:sz w:val="24"/>
                <w:szCs w:val="24"/>
              </w:rPr>
              <w:t>písať podľa predlohy tvary prípravných cvikov.</w:t>
            </w:r>
          </w:p>
        </w:tc>
        <w:tc>
          <w:tcPr>
            <w:tcW w:w="0" w:type="auto"/>
          </w:tcPr>
          <w:p w:rsidR="009676EF" w:rsidRPr="009676EF" w:rsidRDefault="009676EF" w:rsidP="00C567F3">
            <w:pPr>
              <w:spacing w:line="360" w:lineRule="auto"/>
            </w:pPr>
            <w:r w:rsidRPr="009676EF">
              <w:t>prípravné cviky</w:t>
            </w:r>
          </w:p>
        </w:tc>
      </w:tr>
    </w:tbl>
    <w:p w:rsidR="009676EF" w:rsidRDefault="009676EF" w:rsidP="009676EF">
      <w:pPr>
        <w:spacing w:line="360" w:lineRule="auto"/>
        <w:jc w:val="both"/>
        <w:rPr>
          <w:b/>
          <w:bCs/>
        </w:rPr>
      </w:pPr>
    </w:p>
    <w:p w:rsidR="00D143DE" w:rsidRPr="009676EF" w:rsidRDefault="00D143DE" w:rsidP="009676EF">
      <w:pPr>
        <w:spacing w:line="360" w:lineRule="auto"/>
        <w:jc w:val="both"/>
        <w:rPr>
          <w:b/>
          <w:bCs/>
        </w:rPr>
      </w:pPr>
    </w:p>
    <w:p w:rsidR="009676EF" w:rsidRPr="009676EF" w:rsidRDefault="009676EF" w:rsidP="009676EF">
      <w:pPr>
        <w:pStyle w:val="Normlnywebov"/>
        <w:spacing w:before="0" w:beforeAutospacing="0" w:after="0" w:afterAutospacing="0" w:line="360" w:lineRule="auto"/>
        <w:jc w:val="both"/>
      </w:pPr>
      <w:r w:rsidRPr="009676EF">
        <w:rPr>
          <w:rStyle w:val="Siln"/>
        </w:rPr>
        <w:t>ROZŠIRUJÚCE UČIVO</w:t>
      </w:r>
    </w:p>
    <w:p w:rsidR="009676EF" w:rsidRPr="009676EF" w:rsidRDefault="009676EF" w:rsidP="009676EF">
      <w:pPr>
        <w:pStyle w:val="Normlnywebov"/>
        <w:spacing w:before="0" w:beforeAutospacing="0" w:after="0" w:afterAutospacing="0" w:line="360" w:lineRule="auto"/>
      </w:pPr>
      <w:r w:rsidRPr="009676EF">
        <w:t xml:space="preserve">Odporúčame zaradiť do časovo-tematického plánu od februára pre žiakov, ktorí si osvojili základné </w:t>
      </w:r>
      <w:proofErr w:type="spellStart"/>
      <w:r w:rsidRPr="009676EF">
        <w:t>grafomotorické</w:t>
      </w:r>
      <w:proofErr w:type="spellEnd"/>
      <w:r w:rsidRPr="009676EF">
        <w:t xml:space="preserve"> zručnosti v priebehu 1. polroka:</w:t>
      </w:r>
    </w:p>
    <w:p w:rsidR="009676EF" w:rsidRPr="009676EF" w:rsidRDefault="009676EF" w:rsidP="009676EF">
      <w:pPr>
        <w:pStyle w:val="Normlnywebov"/>
        <w:spacing w:before="0" w:beforeAutospacing="0" w:after="0" w:afterAutospacing="0" w:line="360" w:lineRule="auto"/>
      </w:pPr>
      <w:r w:rsidRPr="009676EF">
        <w:t>· nácvik písania písmen vždy minimálne s odstupom jedného týždňa v nasledujúcom</w:t>
      </w:r>
    </w:p>
    <w:p w:rsidR="009676EF" w:rsidRPr="009676EF" w:rsidRDefault="009676EF" w:rsidP="009676EF">
      <w:pPr>
        <w:pStyle w:val="Normlnywebov"/>
        <w:spacing w:before="0" w:beforeAutospacing="0" w:after="0" w:afterAutospacing="0" w:line="360" w:lineRule="auto"/>
      </w:pPr>
      <w:r w:rsidRPr="009676EF">
        <w:t>  poradí:</w:t>
      </w:r>
    </w:p>
    <w:p w:rsidR="009676EF" w:rsidRPr="009676EF" w:rsidRDefault="009676EF" w:rsidP="009676EF">
      <w:pPr>
        <w:pStyle w:val="Normlnywebov"/>
        <w:spacing w:before="0" w:beforeAutospacing="0" w:after="0" w:afterAutospacing="0" w:line="360" w:lineRule="auto"/>
      </w:pPr>
      <w:r w:rsidRPr="009676EF">
        <w:t>- samohlásky: A, a, I, i, E, e, O, o, U, u</w:t>
      </w:r>
    </w:p>
    <w:p w:rsidR="009676EF" w:rsidRPr="009676EF" w:rsidRDefault="009676EF" w:rsidP="009676EF">
      <w:pPr>
        <w:pStyle w:val="Normlnywebov"/>
        <w:spacing w:before="0" w:beforeAutospacing="0" w:after="0" w:afterAutospacing="0" w:line="360" w:lineRule="auto"/>
      </w:pPr>
      <w:r w:rsidRPr="009676EF">
        <w:t>- spoluhlásky: M, m, L, l.</w:t>
      </w:r>
    </w:p>
    <w:p w:rsidR="009676EF" w:rsidRPr="009676EF" w:rsidRDefault="009676EF" w:rsidP="009676EF">
      <w:pPr>
        <w:pStyle w:val="Normlnywebov"/>
        <w:spacing w:before="0" w:beforeAutospacing="0" w:after="0" w:afterAutospacing="0" w:line="360" w:lineRule="auto"/>
      </w:pPr>
      <w:r w:rsidRPr="009676EF">
        <w:t> </w:t>
      </w:r>
    </w:p>
    <w:p w:rsidR="009676EF" w:rsidRPr="009676EF" w:rsidRDefault="009676EF" w:rsidP="009676EF">
      <w:pPr>
        <w:pStyle w:val="Normlnywebov"/>
        <w:spacing w:before="0" w:beforeAutospacing="0" w:after="0" w:afterAutospacing="0" w:line="360" w:lineRule="auto"/>
      </w:pPr>
      <w:proofErr w:type="spellStart"/>
      <w:r w:rsidRPr="009676EF">
        <w:rPr>
          <w:rStyle w:val="Siln"/>
        </w:rPr>
        <w:t>Medzipredmetové</w:t>
      </w:r>
      <w:proofErr w:type="spellEnd"/>
      <w:r w:rsidRPr="009676EF">
        <w:rPr>
          <w:rStyle w:val="Siln"/>
        </w:rPr>
        <w:t xml:space="preserve"> vzťahy </w:t>
      </w:r>
      <w:r w:rsidRPr="009676EF">
        <w:t>sa prelínajú všetkými predmetmi nultého ročníka.</w:t>
      </w:r>
    </w:p>
    <w:p w:rsidR="009676EF" w:rsidRPr="009676EF" w:rsidRDefault="009676EF" w:rsidP="009676EF">
      <w:pPr>
        <w:pStyle w:val="Normlnywebov"/>
        <w:spacing w:before="0" w:beforeAutospacing="0" w:after="0" w:afterAutospacing="0" w:line="360" w:lineRule="auto"/>
      </w:pPr>
      <w:r w:rsidRPr="009676EF">
        <w:lastRenderedPageBreak/>
        <w:t> </w:t>
      </w:r>
    </w:p>
    <w:p w:rsidR="009676EF" w:rsidRPr="009676EF" w:rsidRDefault="009676EF" w:rsidP="009676EF">
      <w:pPr>
        <w:spacing w:line="360" w:lineRule="auto"/>
        <w:rPr>
          <w:color w:val="000000"/>
        </w:rPr>
      </w:pPr>
      <w:r w:rsidRPr="009676EF">
        <w:rPr>
          <w:rStyle w:val="Siln"/>
        </w:rPr>
        <w:t xml:space="preserve">PEDAGOGICKÉ STRATÉGIE </w:t>
      </w:r>
    </w:p>
    <w:p w:rsidR="009676EF" w:rsidRPr="009676EF" w:rsidRDefault="009676EF" w:rsidP="009676EF">
      <w:pPr>
        <w:pStyle w:val="Normlnywebov"/>
        <w:spacing w:before="0" w:beforeAutospacing="0" w:after="0" w:afterAutospacing="0" w:line="360" w:lineRule="auto"/>
        <w:jc w:val="both"/>
      </w:pPr>
      <w:r w:rsidRPr="009676EF">
        <w:rPr>
          <w:rStyle w:val="Zvraznenie"/>
        </w:rPr>
        <w:t xml:space="preserve">Teoretické východiská v pedagogike: </w:t>
      </w:r>
    </w:p>
    <w:p w:rsidR="009676EF" w:rsidRPr="009676EF" w:rsidRDefault="009676EF" w:rsidP="009676EF">
      <w:pPr>
        <w:pStyle w:val="Normlnywebov"/>
        <w:spacing w:before="0" w:beforeAutospacing="0" w:after="0" w:afterAutospacing="0" w:line="360" w:lineRule="auto"/>
        <w:jc w:val="both"/>
      </w:pPr>
      <w:r w:rsidRPr="009676EF">
        <w:rPr>
          <w:rStyle w:val="Siln"/>
          <w:b w:val="0"/>
        </w:rPr>
        <w:t>Humanistická pedagogika</w:t>
      </w:r>
      <w:r w:rsidRPr="009676EF">
        <w:rPr>
          <w:rStyle w:val="Siln"/>
        </w:rPr>
        <w:t xml:space="preserve"> </w:t>
      </w:r>
      <w:r w:rsidRPr="009676EF">
        <w:t>- individuálny prístup, partnerský vzťah, tvorivosť, samostatnosť a aktivita, dôvera a spolurozhodovanie</w:t>
      </w:r>
    </w:p>
    <w:p w:rsidR="009676EF" w:rsidRPr="009676EF" w:rsidRDefault="009676EF" w:rsidP="009676EF">
      <w:pPr>
        <w:pStyle w:val="Normlnywebov"/>
        <w:spacing w:before="0" w:beforeAutospacing="0" w:after="0" w:afterAutospacing="0" w:line="360" w:lineRule="auto"/>
        <w:jc w:val="both"/>
      </w:pPr>
      <w:r w:rsidRPr="009676EF">
        <w:rPr>
          <w:rStyle w:val="Siln"/>
          <w:b w:val="0"/>
        </w:rPr>
        <w:t>Otvorené vyučovanie</w:t>
      </w:r>
      <w:r w:rsidRPr="009676EF">
        <w:rPr>
          <w:rStyle w:val="Siln"/>
        </w:rPr>
        <w:t xml:space="preserve"> </w:t>
      </w:r>
      <w:r w:rsidRPr="009676EF">
        <w:t xml:space="preserve">- výchova celistvej osobnosti, schopnej slobodného </w:t>
      </w:r>
      <w:proofErr w:type="spellStart"/>
      <w:r w:rsidRPr="009676EF">
        <w:t>sebarozvoja</w:t>
      </w:r>
      <w:proofErr w:type="spellEnd"/>
      <w:r w:rsidRPr="009676EF">
        <w:t>, kvalitná komunikácia na základe partnerstva</w:t>
      </w:r>
    </w:p>
    <w:p w:rsidR="009676EF" w:rsidRPr="009676EF" w:rsidRDefault="009676EF" w:rsidP="009676EF">
      <w:pPr>
        <w:pStyle w:val="Normlnywebov"/>
        <w:spacing w:before="0" w:beforeAutospacing="0" w:after="0" w:afterAutospacing="0" w:line="360" w:lineRule="auto"/>
        <w:jc w:val="both"/>
      </w:pPr>
      <w:r w:rsidRPr="009676EF">
        <w:rPr>
          <w:rStyle w:val="Siln"/>
          <w:b w:val="0"/>
        </w:rPr>
        <w:t>Globálna výchova</w:t>
      </w:r>
      <w:r w:rsidRPr="009676EF">
        <w:rPr>
          <w:rStyle w:val="Siln"/>
        </w:rPr>
        <w:t xml:space="preserve"> </w:t>
      </w:r>
      <w:r w:rsidRPr="009676EF">
        <w:t>- celistvosť v procese výchovy a vzdelávania</w:t>
      </w:r>
    </w:p>
    <w:p w:rsidR="009676EF" w:rsidRPr="009676EF" w:rsidRDefault="009676EF" w:rsidP="009676EF">
      <w:pPr>
        <w:pStyle w:val="Normlnywebov"/>
        <w:spacing w:before="0" w:beforeAutospacing="0" w:after="0" w:afterAutospacing="0" w:line="360" w:lineRule="auto"/>
        <w:jc w:val="both"/>
      </w:pPr>
      <w:r w:rsidRPr="009676EF">
        <w:rPr>
          <w:rStyle w:val="Siln"/>
          <w:b w:val="0"/>
        </w:rPr>
        <w:t>Tvorivo-humanistická výchova</w:t>
      </w:r>
      <w:r w:rsidRPr="009676EF">
        <w:rPr>
          <w:rStyle w:val="Siln"/>
        </w:rPr>
        <w:t xml:space="preserve"> </w:t>
      </w:r>
      <w:r w:rsidRPr="009676EF">
        <w:t>- tvorivý a ľudský prístup k výchove žiaka a potom aj k jeho vzdelávaniu</w:t>
      </w:r>
    </w:p>
    <w:p w:rsidR="009676EF" w:rsidRPr="009676EF" w:rsidRDefault="009676EF" w:rsidP="009676EF">
      <w:pPr>
        <w:pStyle w:val="Normlnywebov"/>
        <w:spacing w:before="0" w:beforeAutospacing="0" w:after="0" w:afterAutospacing="0" w:line="360" w:lineRule="auto"/>
        <w:jc w:val="both"/>
      </w:pPr>
      <w:r w:rsidRPr="009676EF">
        <w:t>V teórii vyučovania rozlišujeme tieto hlavné oblasti:</w:t>
      </w:r>
    </w:p>
    <w:p w:rsidR="009676EF" w:rsidRPr="009676EF" w:rsidRDefault="009676EF" w:rsidP="009676EF">
      <w:pPr>
        <w:pStyle w:val="Normlnywebov"/>
        <w:spacing w:before="0" w:beforeAutospacing="0" w:after="0" w:afterAutospacing="0" w:line="360" w:lineRule="auto"/>
        <w:jc w:val="both"/>
      </w:pPr>
      <w:r w:rsidRPr="009676EF">
        <w:t>- organizačné formy výučby</w:t>
      </w:r>
    </w:p>
    <w:p w:rsidR="009676EF" w:rsidRPr="009676EF" w:rsidRDefault="009676EF" w:rsidP="009676EF">
      <w:pPr>
        <w:pStyle w:val="Normlnywebov"/>
        <w:spacing w:before="0" w:beforeAutospacing="0" w:after="0" w:afterAutospacing="0" w:line="360" w:lineRule="auto"/>
        <w:jc w:val="both"/>
      </w:pPr>
      <w:r w:rsidRPr="009676EF">
        <w:t>- metódy vyučovania</w:t>
      </w:r>
    </w:p>
    <w:p w:rsidR="009676EF" w:rsidRPr="009676EF" w:rsidRDefault="009676EF" w:rsidP="009676EF">
      <w:pPr>
        <w:pStyle w:val="Normlnywebov"/>
        <w:spacing w:before="0" w:beforeAutospacing="0" w:after="0" w:afterAutospacing="0" w:line="360" w:lineRule="auto"/>
        <w:jc w:val="both"/>
      </w:pPr>
      <w:r w:rsidRPr="009676EF">
        <w:t>- didaktické prostriedky</w:t>
      </w:r>
    </w:p>
    <w:p w:rsidR="009676EF" w:rsidRPr="009676EF" w:rsidRDefault="009676EF" w:rsidP="009676EF">
      <w:pPr>
        <w:jc w:val="center"/>
        <w:rPr>
          <w:b/>
        </w:rPr>
      </w:pPr>
    </w:p>
    <w:p w:rsidR="009676EF" w:rsidRPr="009676EF" w:rsidRDefault="009676EF" w:rsidP="009676EF">
      <w:pPr>
        <w:pStyle w:val="Normlnywebov"/>
        <w:spacing w:before="0" w:beforeAutospacing="0" w:after="0" w:afterAutospacing="0" w:line="360" w:lineRule="auto"/>
        <w:jc w:val="both"/>
      </w:pPr>
      <w:r w:rsidRPr="009676EF">
        <w:rPr>
          <w:rStyle w:val="Zvraznenie"/>
        </w:rPr>
        <w:t xml:space="preserve">Kategorizácia a klasifikácia metód výchovno-vzdelávacej činnosti </w:t>
      </w:r>
    </w:p>
    <w:p w:rsidR="009676EF" w:rsidRPr="009676EF" w:rsidRDefault="009676EF" w:rsidP="009676EF">
      <w:pPr>
        <w:pStyle w:val="Normlnywebov"/>
        <w:spacing w:before="0" w:beforeAutospacing="0" w:after="0" w:afterAutospacing="0" w:line="360" w:lineRule="auto"/>
        <w:jc w:val="both"/>
      </w:pPr>
      <w:r w:rsidRPr="009676EF">
        <w:t>Vzdelávacie metódy systematicky triedime podľa:</w:t>
      </w:r>
    </w:p>
    <w:p w:rsidR="009676EF" w:rsidRPr="009676EF" w:rsidRDefault="009676EF" w:rsidP="009676EF">
      <w:pPr>
        <w:pStyle w:val="Normlnywebov"/>
        <w:spacing w:before="0" w:beforeAutospacing="0" w:after="0" w:afterAutospacing="0" w:line="360" w:lineRule="auto"/>
        <w:jc w:val="both"/>
      </w:pPr>
      <w:r w:rsidRPr="009676EF">
        <w:t>1. zdroja poznania a druhov poznatkov</w:t>
      </w:r>
    </w:p>
    <w:p w:rsidR="009676EF" w:rsidRPr="009676EF" w:rsidRDefault="009676EF" w:rsidP="009676EF">
      <w:pPr>
        <w:pStyle w:val="Normlnywebov"/>
        <w:spacing w:before="0" w:beforeAutospacing="0" w:after="0" w:afterAutospacing="0" w:line="360" w:lineRule="auto"/>
        <w:jc w:val="both"/>
      </w:pPr>
      <w:r w:rsidRPr="009676EF">
        <w:t>2 aktivity a samostatnosti účastníkov</w:t>
      </w:r>
    </w:p>
    <w:p w:rsidR="009676EF" w:rsidRPr="009676EF" w:rsidRDefault="009676EF" w:rsidP="009676EF">
      <w:pPr>
        <w:pStyle w:val="Normlnywebov"/>
        <w:spacing w:before="0" w:beforeAutospacing="0" w:after="0" w:afterAutospacing="0" w:line="360" w:lineRule="auto"/>
        <w:jc w:val="both"/>
      </w:pPr>
      <w:r w:rsidRPr="009676EF">
        <w:t>3. logických postupov</w:t>
      </w:r>
    </w:p>
    <w:p w:rsidR="009676EF" w:rsidRPr="009676EF" w:rsidRDefault="009676EF" w:rsidP="009676EF">
      <w:pPr>
        <w:pStyle w:val="Normlnywebov"/>
        <w:spacing w:before="0" w:beforeAutospacing="0" w:after="0" w:afterAutospacing="0" w:line="360" w:lineRule="auto"/>
        <w:jc w:val="both"/>
      </w:pPr>
      <w:r w:rsidRPr="009676EF">
        <w:t>4. fáz vzdelávacieho procesu</w:t>
      </w:r>
    </w:p>
    <w:p w:rsidR="009676EF" w:rsidRPr="009676EF" w:rsidRDefault="009676EF" w:rsidP="009676EF">
      <w:pPr>
        <w:pStyle w:val="Normlnywebov"/>
        <w:spacing w:before="0" w:beforeAutospacing="0" w:after="0" w:afterAutospacing="0" w:line="360" w:lineRule="auto"/>
        <w:jc w:val="both"/>
      </w:pPr>
      <w:r w:rsidRPr="009676EF">
        <w:t>5. podľa spôsobu interakcie</w:t>
      </w:r>
    </w:p>
    <w:p w:rsidR="009676EF" w:rsidRPr="00D143DE" w:rsidRDefault="009676EF" w:rsidP="009676EF">
      <w:pPr>
        <w:pStyle w:val="Normlnywebov"/>
        <w:spacing w:before="0" w:beforeAutospacing="0" w:after="0" w:afterAutospacing="0" w:line="360" w:lineRule="auto"/>
        <w:jc w:val="both"/>
        <w:rPr>
          <w:u w:val="single"/>
        </w:rPr>
      </w:pPr>
      <w:r w:rsidRPr="00D143DE">
        <w:rPr>
          <w:rStyle w:val="Zvraznenie"/>
          <w:u w:val="single"/>
        </w:rPr>
        <w:t xml:space="preserve">Vzdelávacie metódy podľa zdroja poznania a druhu poznatkov: </w:t>
      </w:r>
    </w:p>
    <w:p w:rsidR="009676EF" w:rsidRPr="009676EF" w:rsidRDefault="009676EF" w:rsidP="009676EF">
      <w:pPr>
        <w:pStyle w:val="Normlnywebov"/>
        <w:spacing w:before="0" w:beforeAutospacing="0" w:after="0" w:afterAutospacing="0" w:line="360" w:lineRule="auto"/>
        <w:jc w:val="both"/>
      </w:pPr>
      <w:r w:rsidRPr="009676EF">
        <w:t>I. a/ Slovné metódy – monologické (výklad, prednáška, inštruktáž, vysvetľovanie)</w:t>
      </w:r>
    </w:p>
    <w:p w:rsidR="009676EF" w:rsidRPr="009676EF" w:rsidRDefault="009676EF" w:rsidP="009676EF">
      <w:pPr>
        <w:pStyle w:val="Normlnywebov"/>
        <w:spacing w:before="0" w:beforeAutospacing="0" w:after="0" w:afterAutospacing="0" w:line="360" w:lineRule="auto"/>
        <w:jc w:val="both"/>
      </w:pPr>
      <w:r w:rsidRPr="009676EF">
        <w:t>- dialogické (rozhovor, diskusia, dramatizácia)</w:t>
      </w:r>
    </w:p>
    <w:p w:rsidR="009676EF" w:rsidRPr="009676EF" w:rsidRDefault="009676EF" w:rsidP="009676EF">
      <w:pPr>
        <w:pStyle w:val="Normlnywebov"/>
        <w:spacing w:before="0" w:beforeAutospacing="0" w:after="0" w:afterAutospacing="0" w:line="360" w:lineRule="auto"/>
        <w:jc w:val="both"/>
      </w:pPr>
      <w:r w:rsidRPr="009676EF">
        <w:t>b/ Písomné – písomné práce, práca s textom</w:t>
      </w:r>
    </w:p>
    <w:p w:rsidR="009676EF" w:rsidRPr="009676EF" w:rsidRDefault="009676EF" w:rsidP="009676EF">
      <w:pPr>
        <w:pStyle w:val="Normlnywebov"/>
        <w:spacing w:before="0" w:beforeAutospacing="0" w:after="0" w:afterAutospacing="0" w:line="360" w:lineRule="auto"/>
        <w:jc w:val="both"/>
      </w:pPr>
      <w:r w:rsidRPr="009676EF">
        <w:lastRenderedPageBreak/>
        <w:t>II. Demonštračné metódy</w:t>
      </w:r>
    </w:p>
    <w:p w:rsidR="009676EF" w:rsidRPr="009676EF" w:rsidRDefault="009676EF" w:rsidP="009676EF">
      <w:pPr>
        <w:pStyle w:val="Normlnywebov"/>
        <w:spacing w:before="0" w:beforeAutospacing="0" w:after="0" w:afterAutospacing="0" w:line="360" w:lineRule="auto"/>
        <w:jc w:val="both"/>
      </w:pPr>
      <w:r w:rsidRPr="009676EF">
        <w:t>III. Praktické metódy - nácvik zručností</w:t>
      </w:r>
    </w:p>
    <w:p w:rsidR="002A226F" w:rsidRDefault="002A226F" w:rsidP="009676EF">
      <w:pPr>
        <w:pStyle w:val="Normlnywebov"/>
        <w:spacing w:before="0" w:beforeAutospacing="0" w:after="0" w:afterAutospacing="0" w:line="360" w:lineRule="auto"/>
        <w:jc w:val="both"/>
        <w:rPr>
          <w:rStyle w:val="Zvraznenie"/>
          <w:u w:val="single"/>
        </w:rPr>
      </w:pPr>
    </w:p>
    <w:p w:rsidR="009676EF" w:rsidRPr="00D143DE" w:rsidRDefault="009676EF" w:rsidP="009676EF">
      <w:pPr>
        <w:pStyle w:val="Normlnywebov"/>
        <w:spacing w:before="0" w:beforeAutospacing="0" w:after="0" w:afterAutospacing="0" w:line="360" w:lineRule="auto"/>
        <w:jc w:val="both"/>
        <w:rPr>
          <w:u w:val="single"/>
        </w:rPr>
      </w:pPr>
      <w:r w:rsidRPr="00D143DE">
        <w:rPr>
          <w:rStyle w:val="Zvraznenie"/>
          <w:u w:val="single"/>
        </w:rPr>
        <w:t xml:space="preserve">Vzdelávacie metódy podľa aktivity, resp. miery samostatnosti učiaceho sa žiaka v procese výučby: </w:t>
      </w:r>
    </w:p>
    <w:p w:rsidR="009676EF" w:rsidRPr="009676EF" w:rsidRDefault="009676EF" w:rsidP="009676EF">
      <w:pPr>
        <w:pStyle w:val="Normlnywebov"/>
        <w:spacing w:before="0" w:beforeAutospacing="0" w:after="0" w:afterAutospacing="0" w:line="360" w:lineRule="auto"/>
        <w:jc w:val="both"/>
      </w:pPr>
      <w:r w:rsidRPr="009676EF">
        <w:t>- oznamovacie</w:t>
      </w:r>
    </w:p>
    <w:p w:rsidR="009676EF" w:rsidRPr="009676EF" w:rsidRDefault="009676EF" w:rsidP="009676EF">
      <w:pPr>
        <w:pStyle w:val="Normlnywebov"/>
        <w:spacing w:before="0" w:beforeAutospacing="0" w:after="0" w:afterAutospacing="0" w:line="360" w:lineRule="auto"/>
        <w:jc w:val="both"/>
      </w:pPr>
      <w:r w:rsidRPr="009676EF">
        <w:t>- problémové</w:t>
      </w:r>
    </w:p>
    <w:p w:rsidR="009676EF" w:rsidRPr="009676EF" w:rsidRDefault="009676EF" w:rsidP="009676EF">
      <w:pPr>
        <w:pStyle w:val="Normlnywebov"/>
        <w:spacing w:before="0" w:beforeAutospacing="0" w:after="0" w:afterAutospacing="0" w:line="360" w:lineRule="auto"/>
        <w:jc w:val="both"/>
      </w:pPr>
      <w:r w:rsidRPr="009676EF">
        <w:t>- tvorivé</w:t>
      </w:r>
    </w:p>
    <w:p w:rsidR="002A226F" w:rsidRDefault="002A226F" w:rsidP="009676EF">
      <w:pPr>
        <w:pStyle w:val="Normlnywebov"/>
        <w:spacing w:before="0" w:beforeAutospacing="0" w:after="0" w:afterAutospacing="0" w:line="360" w:lineRule="auto"/>
        <w:jc w:val="both"/>
        <w:rPr>
          <w:rStyle w:val="Zvraznenie"/>
          <w:u w:val="single"/>
        </w:rPr>
      </w:pPr>
    </w:p>
    <w:p w:rsidR="009676EF" w:rsidRPr="00D143DE" w:rsidRDefault="009676EF" w:rsidP="009676EF">
      <w:pPr>
        <w:pStyle w:val="Normlnywebov"/>
        <w:spacing w:before="0" w:beforeAutospacing="0" w:after="0" w:afterAutospacing="0" w:line="360" w:lineRule="auto"/>
        <w:jc w:val="both"/>
        <w:rPr>
          <w:u w:val="single"/>
        </w:rPr>
      </w:pPr>
      <w:r w:rsidRPr="00D143DE">
        <w:rPr>
          <w:rStyle w:val="Zvraznenie"/>
          <w:u w:val="single"/>
        </w:rPr>
        <w:t xml:space="preserve">Vzdelávacie metódy podľa logických postupov: </w:t>
      </w:r>
    </w:p>
    <w:p w:rsidR="009676EF" w:rsidRPr="009676EF" w:rsidRDefault="009676EF" w:rsidP="009676EF">
      <w:pPr>
        <w:pStyle w:val="Normlnywebov"/>
        <w:spacing w:before="0" w:beforeAutospacing="0" w:after="0" w:afterAutospacing="0" w:line="360" w:lineRule="auto"/>
        <w:jc w:val="both"/>
      </w:pPr>
      <w:r w:rsidRPr="009676EF">
        <w:t>- induktívne</w:t>
      </w:r>
    </w:p>
    <w:p w:rsidR="009676EF" w:rsidRPr="009676EF" w:rsidRDefault="009676EF" w:rsidP="009676EF">
      <w:pPr>
        <w:pStyle w:val="Normlnywebov"/>
        <w:spacing w:before="0" w:beforeAutospacing="0" w:after="0" w:afterAutospacing="0" w:line="360" w:lineRule="auto"/>
        <w:jc w:val="both"/>
      </w:pPr>
      <w:r w:rsidRPr="009676EF">
        <w:t>- deduktívne</w:t>
      </w:r>
    </w:p>
    <w:p w:rsidR="009676EF" w:rsidRPr="009676EF" w:rsidRDefault="009676EF" w:rsidP="009676EF">
      <w:pPr>
        <w:pStyle w:val="Normlnywebov"/>
        <w:spacing w:before="0" w:beforeAutospacing="0" w:after="0" w:afterAutospacing="0" w:line="360" w:lineRule="auto"/>
        <w:jc w:val="both"/>
      </w:pPr>
      <w:r w:rsidRPr="009676EF">
        <w:t>- analytické</w:t>
      </w:r>
    </w:p>
    <w:p w:rsidR="009676EF" w:rsidRPr="009676EF" w:rsidRDefault="009676EF" w:rsidP="009676EF">
      <w:pPr>
        <w:pStyle w:val="Normlnywebov"/>
        <w:spacing w:before="0" w:beforeAutospacing="0" w:after="0" w:afterAutospacing="0" w:line="360" w:lineRule="auto"/>
        <w:jc w:val="both"/>
      </w:pPr>
      <w:r w:rsidRPr="009676EF">
        <w:t>- syntetické</w:t>
      </w:r>
    </w:p>
    <w:p w:rsidR="002A226F" w:rsidRDefault="002A226F" w:rsidP="009676EF">
      <w:pPr>
        <w:pStyle w:val="Normlnywebov"/>
        <w:spacing w:before="0" w:beforeAutospacing="0" w:after="0" w:afterAutospacing="0" w:line="360" w:lineRule="auto"/>
        <w:jc w:val="both"/>
        <w:rPr>
          <w:rStyle w:val="Zvraznenie"/>
          <w:u w:val="single"/>
        </w:rPr>
      </w:pPr>
    </w:p>
    <w:p w:rsidR="009676EF" w:rsidRPr="002A226F" w:rsidRDefault="009676EF" w:rsidP="009676EF">
      <w:pPr>
        <w:pStyle w:val="Normlnywebov"/>
        <w:spacing w:before="0" w:beforeAutospacing="0" w:after="0" w:afterAutospacing="0" w:line="360" w:lineRule="auto"/>
        <w:jc w:val="both"/>
        <w:rPr>
          <w:u w:val="single"/>
        </w:rPr>
      </w:pPr>
      <w:r w:rsidRPr="002A226F">
        <w:rPr>
          <w:rStyle w:val="Zvraznenie"/>
          <w:u w:val="single"/>
        </w:rPr>
        <w:t xml:space="preserve">Vzdelávacie metódy podľa fáz vyučovacieho procesu: </w:t>
      </w:r>
    </w:p>
    <w:p w:rsidR="009676EF" w:rsidRPr="009676EF" w:rsidRDefault="009676EF" w:rsidP="009676EF">
      <w:pPr>
        <w:pStyle w:val="Normlnywebov"/>
        <w:spacing w:before="0" w:beforeAutospacing="0" w:after="0" w:afterAutospacing="0" w:line="360" w:lineRule="auto"/>
        <w:jc w:val="both"/>
      </w:pPr>
      <w:r w:rsidRPr="009676EF">
        <w:t>- metódy motivačného charakteru</w:t>
      </w:r>
    </w:p>
    <w:p w:rsidR="009676EF" w:rsidRPr="009676EF" w:rsidRDefault="009676EF" w:rsidP="009676EF">
      <w:pPr>
        <w:pStyle w:val="Normlnywebov"/>
        <w:spacing w:before="0" w:beforeAutospacing="0" w:after="0" w:afterAutospacing="0" w:line="360" w:lineRule="auto"/>
        <w:jc w:val="both"/>
      </w:pPr>
      <w:r w:rsidRPr="009676EF">
        <w:t>- fixačného charakteru</w:t>
      </w:r>
    </w:p>
    <w:p w:rsidR="009676EF" w:rsidRPr="009676EF" w:rsidRDefault="009676EF" w:rsidP="009676EF">
      <w:pPr>
        <w:pStyle w:val="Normlnywebov"/>
        <w:spacing w:before="0" w:beforeAutospacing="0" w:after="0" w:afterAutospacing="0" w:line="360" w:lineRule="auto"/>
        <w:jc w:val="both"/>
      </w:pPr>
      <w:r w:rsidRPr="009676EF">
        <w:t>- expozičného charakteru</w:t>
      </w:r>
    </w:p>
    <w:p w:rsidR="00D143DE" w:rsidRPr="009676EF" w:rsidRDefault="009676EF" w:rsidP="009676EF">
      <w:pPr>
        <w:pStyle w:val="Normlnywebov"/>
        <w:spacing w:before="0" w:beforeAutospacing="0" w:after="0" w:afterAutospacing="0" w:line="360" w:lineRule="auto"/>
        <w:jc w:val="both"/>
      </w:pPr>
      <w:r w:rsidRPr="009676EF">
        <w:t>- diagnostické metódy</w:t>
      </w:r>
    </w:p>
    <w:p w:rsidR="002A226F" w:rsidRDefault="002A226F" w:rsidP="009676EF">
      <w:pPr>
        <w:pStyle w:val="Normlnywebov"/>
        <w:spacing w:before="0" w:beforeAutospacing="0" w:after="0" w:afterAutospacing="0" w:line="360" w:lineRule="auto"/>
        <w:jc w:val="both"/>
        <w:rPr>
          <w:rStyle w:val="Zvraznenie"/>
          <w:u w:val="single"/>
        </w:rPr>
      </w:pPr>
    </w:p>
    <w:p w:rsidR="009676EF" w:rsidRPr="00D143DE" w:rsidRDefault="009676EF" w:rsidP="009676EF">
      <w:pPr>
        <w:pStyle w:val="Normlnywebov"/>
        <w:spacing w:before="0" w:beforeAutospacing="0" w:after="0" w:afterAutospacing="0" w:line="360" w:lineRule="auto"/>
        <w:jc w:val="both"/>
        <w:rPr>
          <w:u w:val="single"/>
        </w:rPr>
      </w:pPr>
      <w:r w:rsidRPr="00D143DE">
        <w:rPr>
          <w:rStyle w:val="Zvraznenie"/>
          <w:u w:val="single"/>
        </w:rPr>
        <w:t xml:space="preserve">Vzdelávacie metódy podľa spôsobu interakcie: </w:t>
      </w:r>
    </w:p>
    <w:p w:rsidR="009676EF" w:rsidRPr="009676EF" w:rsidRDefault="009676EF" w:rsidP="009676EF">
      <w:pPr>
        <w:pStyle w:val="Normlnywebov"/>
        <w:spacing w:before="0" w:beforeAutospacing="0" w:after="0" w:afterAutospacing="0" w:line="360" w:lineRule="auto"/>
        <w:jc w:val="both"/>
      </w:pPr>
      <w:r w:rsidRPr="009676EF">
        <w:t>- frontálne</w:t>
      </w:r>
    </w:p>
    <w:p w:rsidR="009676EF" w:rsidRPr="009676EF" w:rsidRDefault="009676EF" w:rsidP="009676EF">
      <w:pPr>
        <w:pStyle w:val="Normlnywebov"/>
        <w:spacing w:before="0" w:beforeAutospacing="0" w:after="0" w:afterAutospacing="0" w:line="360" w:lineRule="auto"/>
        <w:jc w:val="both"/>
      </w:pPr>
      <w:r w:rsidRPr="009676EF">
        <w:t>- skupinové</w:t>
      </w:r>
    </w:p>
    <w:p w:rsidR="009676EF" w:rsidRPr="009676EF" w:rsidRDefault="009676EF" w:rsidP="009676EF">
      <w:pPr>
        <w:pStyle w:val="Normlnywebov"/>
        <w:spacing w:before="0" w:beforeAutospacing="0" w:after="0" w:afterAutospacing="0" w:line="360" w:lineRule="auto"/>
        <w:jc w:val="both"/>
      </w:pPr>
      <w:r w:rsidRPr="009676EF">
        <w:lastRenderedPageBreak/>
        <w:t>- individuálne</w:t>
      </w:r>
    </w:p>
    <w:p w:rsidR="009676EF" w:rsidRPr="009676EF" w:rsidRDefault="009676EF" w:rsidP="009676EF">
      <w:pPr>
        <w:pStyle w:val="Normlnywebov"/>
        <w:spacing w:before="0" w:beforeAutospacing="0" w:after="0" w:afterAutospacing="0" w:line="360" w:lineRule="auto"/>
        <w:jc w:val="both"/>
      </w:pPr>
      <w:r w:rsidRPr="009676EF">
        <w:t> </w:t>
      </w:r>
    </w:p>
    <w:p w:rsidR="009676EF" w:rsidRPr="002A226F" w:rsidRDefault="009676EF" w:rsidP="009676EF">
      <w:pPr>
        <w:pStyle w:val="Normlnywebov"/>
        <w:spacing w:before="0" w:beforeAutospacing="0" w:after="0" w:afterAutospacing="0" w:line="360" w:lineRule="auto"/>
        <w:jc w:val="both"/>
        <w:rPr>
          <w:u w:val="single"/>
        </w:rPr>
      </w:pPr>
      <w:r w:rsidRPr="002A226F">
        <w:rPr>
          <w:rStyle w:val="Zvraznenie"/>
          <w:u w:val="single"/>
        </w:rPr>
        <w:t xml:space="preserve">Organizačné formy výučby </w:t>
      </w:r>
    </w:p>
    <w:p w:rsidR="009676EF" w:rsidRPr="009676EF" w:rsidRDefault="009676EF" w:rsidP="009676EF">
      <w:pPr>
        <w:pStyle w:val="Normlnywebov"/>
        <w:spacing w:before="0" w:beforeAutospacing="0" w:after="0" w:afterAutospacing="0" w:line="360" w:lineRule="auto"/>
        <w:jc w:val="both"/>
      </w:pPr>
      <w:r w:rsidRPr="009676EF">
        <w:t>Základné: - vyučovacia hodina</w:t>
      </w:r>
    </w:p>
    <w:p w:rsidR="009676EF" w:rsidRPr="009676EF" w:rsidRDefault="009676EF" w:rsidP="009676EF">
      <w:pPr>
        <w:pStyle w:val="Normlnywebov"/>
        <w:spacing w:before="0" w:beforeAutospacing="0" w:after="0" w:afterAutospacing="0" w:line="360" w:lineRule="auto"/>
        <w:jc w:val="both"/>
      </w:pPr>
      <w:r w:rsidRPr="009676EF">
        <w:t>Ostatné: - vychádzka</w:t>
      </w:r>
    </w:p>
    <w:p w:rsidR="009676EF" w:rsidRPr="009676EF" w:rsidRDefault="009676EF" w:rsidP="009676EF">
      <w:pPr>
        <w:pStyle w:val="Normlnywebov"/>
        <w:spacing w:before="0" w:beforeAutospacing="0" w:after="0" w:afterAutospacing="0" w:line="360" w:lineRule="auto"/>
        <w:jc w:val="both"/>
      </w:pPr>
      <w:r w:rsidRPr="009676EF">
        <w:t>- exkurzia</w:t>
      </w:r>
    </w:p>
    <w:p w:rsidR="009676EF" w:rsidRPr="009676EF" w:rsidRDefault="009676EF" w:rsidP="009676EF">
      <w:pPr>
        <w:pStyle w:val="Normlnywebov"/>
        <w:spacing w:before="0" w:beforeAutospacing="0" w:after="0" w:afterAutospacing="0" w:line="360" w:lineRule="auto"/>
        <w:jc w:val="both"/>
      </w:pPr>
      <w:r w:rsidRPr="009676EF">
        <w:t>- výlet</w:t>
      </w:r>
    </w:p>
    <w:p w:rsidR="009676EF" w:rsidRPr="009676EF" w:rsidRDefault="009676EF" w:rsidP="009676EF">
      <w:pPr>
        <w:pStyle w:val="Normlnywebov"/>
        <w:spacing w:before="0" w:beforeAutospacing="0" w:after="0" w:afterAutospacing="0" w:line="360" w:lineRule="auto"/>
        <w:jc w:val="both"/>
      </w:pPr>
      <w:r w:rsidRPr="009676EF">
        <w:t>- besedy</w:t>
      </w:r>
    </w:p>
    <w:p w:rsidR="009676EF" w:rsidRPr="009676EF" w:rsidRDefault="009676EF" w:rsidP="009676EF">
      <w:pPr>
        <w:pStyle w:val="Normlnywebov"/>
        <w:spacing w:before="0" w:beforeAutospacing="0" w:after="0" w:afterAutospacing="0" w:line="360" w:lineRule="auto"/>
        <w:jc w:val="both"/>
      </w:pPr>
      <w:r w:rsidRPr="009676EF">
        <w:t>- kurzy</w:t>
      </w:r>
    </w:p>
    <w:p w:rsidR="009676EF" w:rsidRPr="009676EF" w:rsidRDefault="009676EF" w:rsidP="009676EF">
      <w:pPr>
        <w:pStyle w:val="Normlnywebov"/>
        <w:spacing w:before="0" w:beforeAutospacing="0" w:after="0" w:afterAutospacing="0" w:line="360" w:lineRule="auto"/>
        <w:jc w:val="both"/>
      </w:pPr>
      <w:r w:rsidRPr="009676EF">
        <w:t>- praktické aktivity</w:t>
      </w:r>
    </w:p>
    <w:p w:rsidR="009676EF" w:rsidRPr="009676EF" w:rsidRDefault="009676EF" w:rsidP="009676EF">
      <w:pPr>
        <w:pStyle w:val="Normlnywebov"/>
        <w:spacing w:before="0" w:beforeAutospacing="0" w:after="0" w:afterAutospacing="0" w:line="360" w:lineRule="auto"/>
        <w:jc w:val="both"/>
      </w:pPr>
      <w:r w:rsidRPr="009676EF">
        <w:t>- terénne pozorovania</w:t>
      </w:r>
    </w:p>
    <w:p w:rsidR="009676EF" w:rsidRPr="009676EF" w:rsidRDefault="009676EF" w:rsidP="009676EF">
      <w:pPr>
        <w:pStyle w:val="Normlnywebov"/>
        <w:spacing w:before="0" w:beforeAutospacing="0" w:after="0" w:afterAutospacing="0" w:line="360" w:lineRule="auto"/>
        <w:jc w:val="both"/>
      </w:pPr>
      <w:r w:rsidRPr="009676EF">
        <w:t> </w:t>
      </w:r>
    </w:p>
    <w:p w:rsidR="009676EF" w:rsidRPr="009676EF" w:rsidRDefault="009676EF" w:rsidP="009676EF">
      <w:pPr>
        <w:pStyle w:val="Normlnywebov"/>
        <w:spacing w:before="0" w:beforeAutospacing="0" w:after="0" w:afterAutospacing="0" w:line="360" w:lineRule="auto"/>
        <w:jc w:val="both"/>
      </w:pPr>
      <w:r w:rsidRPr="009676EF">
        <w:t>Podľa počtu žiakov:</w:t>
      </w:r>
    </w:p>
    <w:p w:rsidR="009676EF" w:rsidRPr="009676EF" w:rsidRDefault="009676EF" w:rsidP="009676EF">
      <w:pPr>
        <w:pStyle w:val="Normlnywebov"/>
        <w:spacing w:before="0" w:beforeAutospacing="0" w:after="0" w:afterAutospacing="0" w:line="360" w:lineRule="auto"/>
        <w:jc w:val="both"/>
      </w:pPr>
      <w:r w:rsidRPr="009676EF">
        <w:t>- frontálne</w:t>
      </w:r>
    </w:p>
    <w:p w:rsidR="009676EF" w:rsidRPr="009676EF" w:rsidRDefault="009676EF" w:rsidP="009676EF">
      <w:pPr>
        <w:pStyle w:val="Normlnywebov"/>
        <w:spacing w:before="0" w:beforeAutospacing="0" w:after="0" w:afterAutospacing="0" w:line="360" w:lineRule="auto"/>
        <w:jc w:val="both"/>
      </w:pPr>
      <w:r w:rsidRPr="009676EF">
        <w:t>- skupinové</w:t>
      </w:r>
    </w:p>
    <w:p w:rsidR="009676EF" w:rsidRPr="009676EF" w:rsidRDefault="009676EF" w:rsidP="009676EF">
      <w:pPr>
        <w:pStyle w:val="Normlnywebov"/>
        <w:spacing w:before="0" w:beforeAutospacing="0" w:after="0" w:afterAutospacing="0" w:line="360" w:lineRule="auto"/>
        <w:jc w:val="both"/>
      </w:pPr>
      <w:r w:rsidRPr="009676EF">
        <w:t>- individuálne</w:t>
      </w:r>
    </w:p>
    <w:p w:rsidR="009676EF" w:rsidRPr="009676EF" w:rsidRDefault="009676EF" w:rsidP="009676EF">
      <w:pPr>
        <w:pStyle w:val="Normlnywebov"/>
        <w:spacing w:before="0" w:beforeAutospacing="0" w:after="0" w:afterAutospacing="0" w:line="360" w:lineRule="auto"/>
        <w:jc w:val="both"/>
      </w:pPr>
      <w:r w:rsidRPr="009676EF">
        <w:t> </w:t>
      </w:r>
    </w:p>
    <w:p w:rsidR="009676EF" w:rsidRPr="009676EF" w:rsidRDefault="009676EF" w:rsidP="009676EF">
      <w:pPr>
        <w:pStyle w:val="Normlnywebov"/>
        <w:spacing w:before="0" w:beforeAutospacing="0" w:after="0" w:afterAutospacing="0" w:line="360" w:lineRule="auto"/>
        <w:jc w:val="both"/>
      </w:pPr>
      <w:r w:rsidRPr="009676EF">
        <w:t>Podľa dĺžky trvania:</w:t>
      </w:r>
    </w:p>
    <w:p w:rsidR="009676EF" w:rsidRPr="009676EF" w:rsidRDefault="009676EF" w:rsidP="009676EF">
      <w:pPr>
        <w:pStyle w:val="Normlnywebov"/>
        <w:spacing w:before="0" w:beforeAutospacing="0" w:after="0" w:afterAutospacing="0" w:line="360" w:lineRule="auto"/>
        <w:jc w:val="both"/>
      </w:pPr>
      <w:r w:rsidRPr="009676EF">
        <w:t>- krátkodobé / napr. vyučovacia hodina /</w:t>
      </w:r>
    </w:p>
    <w:p w:rsidR="009676EF" w:rsidRPr="009676EF" w:rsidRDefault="009676EF" w:rsidP="009676EF">
      <w:pPr>
        <w:pStyle w:val="Normlnywebov"/>
        <w:spacing w:before="0" w:beforeAutospacing="0" w:after="0" w:afterAutospacing="0" w:line="360" w:lineRule="auto"/>
        <w:jc w:val="both"/>
      </w:pPr>
      <w:r w:rsidRPr="009676EF">
        <w:t>- dlhodobé / výlet, exkurzia, vychádzka /</w:t>
      </w:r>
    </w:p>
    <w:p w:rsidR="009676EF" w:rsidRPr="009676EF" w:rsidRDefault="009676EF" w:rsidP="009676EF">
      <w:pPr>
        <w:pStyle w:val="Normlnywebov"/>
        <w:spacing w:before="0" w:beforeAutospacing="0" w:after="0" w:afterAutospacing="0" w:line="360" w:lineRule="auto"/>
        <w:jc w:val="both"/>
      </w:pPr>
      <w:r w:rsidRPr="009676EF">
        <w:t>Podľa typu prostredie:</w:t>
      </w:r>
    </w:p>
    <w:p w:rsidR="009676EF" w:rsidRPr="009676EF" w:rsidRDefault="009676EF" w:rsidP="009676EF">
      <w:pPr>
        <w:pStyle w:val="Normlnywebov"/>
        <w:spacing w:before="0" w:beforeAutospacing="0" w:after="0" w:afterAutospacing="0" w:line="360" w:lineRule="auto"/>
        <w:jc w:val="both"/>
      </w:pPr>
      <w:r w:rsidRPr="009676EF">
        <w:t>trieda, špeciálna učebňa, knižnica, mimoškolské priestory – ihrisko, múzeum, divadlo, park.</w:t>
      </w:r>
    </w:p>
    <w:p w:rsidR="009676EF" w:rsidRPr="00D143DE" w:rsidRDefault="009676EF" w:rsidP="00D143DE">
      <w:pPr>
        <w:spacing w:line="360" w:lineRule="auto"/>
        <w:rPr>
          <w:b/>
          <w:bCs/>
        </w:rPr>
      </w:pPr>
    </w:p>
    <w:p w:rsidR="009676EF" w:rsidRPr="009676EF" w:rsidRDefault="009676EF" w:rsidP="009676EF">
      <w:pPr>
        <w:spacing w:line="360" w:lineRule="auto"/>
        <w:rPr>
          <w:color w:val="000000"/>
        </w:rPr>
      </w:pPr>
      <w:r w:rsidRPr="009676EF">
        <w:rPr>
          <w:b/>
          <w:bCs/>
        </w:rPr>
        <w:lastRenderedPageBreak/>
        <w:t>PRIEREZOVÉ TÉMY</w:t>
      </w:r>
    </w:p>
    <w:p w:rsidR="009676EF" w:rsidRPr="009676EF" w:rsidRDefault="009676EF" w:rsidP="009676EF">
      <w:pPr>
        <w:pStyle w:val="Normlnywebov"/>
        <w:spacing w:before="0" w:beforeAutospacing="0" w:after="0" w:afterAutospacing="0" w:line="360" w:lineRule="auto"/>
      </w:pPr>
      <w:r w:rsidRPr="009676EF">
        <w:rPr>
          <w:rStyle w:val="Siln"/>
        </w:rPr>
        <w:t xml:space="preserve">Prierezové témy </w:t>
      </w:r>
    </w:p>
    <w:p w:rsidR="009676EF" w:rsidRPr="009676EF" w:rsidRDefault="009676EF" w:rsidP="009676EF">
      <w:pPr>
        <w:pStyle w:val="Normlnywebov"/>
        <w:spacing w:before="0" w:beforeAutospacing="0" w:after="0" w:afterAutospacing="0" w:line="360" w:lineRule="auto"/>
      </w:pPr>
      <w:r w:rsidRPr="009676EF">
        <w:t xml:space="preserve">Environmentálna výchova </w:t>
      </w:r>
    </w:p>
    <w:p w:rsidR="009676EF" w:rsidRPr="009676EF" w:rsidRDefault="009676EF" w:rsidP="009676EF">
      <w:pPr>
        <w:pStyle w:val="Normlnywebov"/>
        <w:spacing w:before="0" w:beforeAutospacing="0" w:after="0" w:afterAutospacing="0" w:line="360" w:lineRule="auto"/>
      </w:pPr>
      <w:r w:rsidRPr="009676EF">
        <w:t xml:space="preserve">Ochrana života a zdravia </w:t>
      </w:r>
    </w:p>
    <w:p w:rsidR="009676EF" w:rsidRPr="009676EF" w:rsidRDefault="009676EF" w:rsidP="009676EF">
      <w:pPr>
        <w:pStyle w:val="Normlnywebov"/>
        <w:spacing w:before="0" w:beforeAutospacing="0" w:after="0" w:afterAutospacing="0" w:line="360" w:lineRule="auto"/>
      </w:pPr>
      <w:r w:rsidRPr="009676EF">
        <w:t xml:space="preserve">Osobný a sociálny rozvoj </w:t>
      </w:r>
    </w:p>
    <w:p w:rsidR="009676EF" w:rsidRPr="009676EF" w:rsidRDefault="009676EF" w:rsidP="009676EF">
      <w:pPr>
        <w:pStyle w:val="Normlnywebov"/>
        <w:spacing w:before="0" w:beforeAutospacing="0" w:after="0" w:afterAutospacing="0" w:line="360" w:lineRule="auto"/>
      </w:pPr>
      <w:r w:rsidRPr="009676EF">
        <w:t>Regionálna výchova a ľudová kultúra</w:t>
      </w:r>
    </w:p>
    <w:p w:rsidR="009676EF" w:rsidRDefault="009676EF" w:rsidP="009676EF">
      <w:pPr>
        <w:pStyle w:val="Normlnywebov"/>
        <w:spacing w:before="0" w:beforeAutospacing="0" w:after="0" w:afterAutospacing="0" w:line="360" w:lineRule="auto"/>
      </w:pPr>
      <w:r w:rsidRPr="009676EF">
        <w:t>Výchova k manželstvu a</w:t>
      </w:r>
      <w:r w:rsidR="00D143DE">
        <w:t> </w:t>
      </w:r>
      <w:r w:rsidRPr="009676EF">
        <w:t>rodičovstvu</w:t>
      </w:r>
    </w:p>
    <w:p w:rsidR="00D143DE" w:rsidRPr="009676EF" w:rsidRDefault="00D143DE" w:rsidP="009676EF">
      <w:pPr>
        <w:pStyle w:val="Normlnywebov"/>
        <w:spacing w:before="0" w:beforeAutospacing="0" w:after="0" w:afterAutospacing="0" w:line="360" w:lineRule="auto"/>
      </w:pPr>
    </w:p>
    <w:p w:rsidR="009676EF" w:rsidRPr="009676EF" w:rsidRDefault="009676EF" w:rsidP="009676EF">
      <w:pPr>
        <w:pStyle w:val="Normlnywebov"/>
        <w:spacing w:before="0" w:beforeAutospacing="0" w:after="0" w:afterAutospacing="0" w:line="360" w:lineRule="auto"/>
      </w:pPr>
      <w:r w:rsidRPr="009676EF">
        <w:rPr>
          <w:rStyle w:val="Siln"/>
        </w:rPr>
        <w:t xml:space="preserve">Čitateľská gramotnosť </w:t>
      </w:r>
    </w:p>
    <w:p w:rsidR="009676EF" w:rsidRDefault="009676EF" w:rsidP="009676EF">
      <w:pPr>
        <w:pStyle w:val="Normlnywebov"/>
        <w:spacing w:before="0" w:beforeAutospacing="0" w:after="0" w:afterAutospacing="0" w:line="360" w:lineRule="auto"/>
      </w:pPr>
      <w:r w:rsidRPr="009676EF">
        <w:t xml:space="preserve">V predmete rozvíjame komunikačné schopnosti žiakov s dôrazom na porozumenie pri </w:t>
      </w:r>
      <w:proofErr w:type="spellStart"/>
      <w:r w:rsidRPr="009676EF">
        <w:t>grafomotorických</w:t>
      </w:r>
      <w:proofErr w:type="spellEnd"/>
      <w:r w:rsidRPr="009676EF">
        <w:t xml:space="preserve"> činnostiach.</w:t>
      </w:r>
    </w:p>
    <w:p w:rsidR="00D143DE" w:rsidRPr="009676EF" w:rsidRDefault="00D143DE" w:rsidP="009676EF">
      <w:pPr>
        <w:pStyle w:val="Normlnywebov"/>
        <w:spacing w:before="0" w:beforeAutospacing="0" w:after="0" w:afterAutospacing="0" w:line="360" w:lineRule="auto"/>
      </w:pPr>
    </w:p>
    <w:p w:rsidR="009676EF" w:rsidRPr="009676EF" w:rsidRDefault="009676EF" w:rsidP="009676EF">
      <w:pPr>
        <w:pStyle w:val="Normlnywebov"/>
        <w:spacing w:before="0" w:beforeAutospacing="0" w:after="0" w:afterAutospacing="0" w:line="360" w:lineRule="auto"/>
        <w:rPr>
          <w:b/>
        </w:rPr>
      </w:pPr>
      <w:r w:rsidRPr="009676EF">
        <w:rPr>
          <w:b/>
        </w:rPr>
        <w:t>UČEBNÉ ZDROJE</w:t>
      </w:r>
    </w:p>
    <w:p w:rsidR="009676EF" w:rsidRPr="009676EF" w:rsidRDefault="009676EF" w:rsidP="009676EF">
      <w:pPr>
        <w:pStyle w:val="Normlnywebov"/>
        <w:numPr>
          <w:ilvl w:val="0"/>
          <w:numId w:val="3"/>
        </w:numPr>
        <w:spacing w:before="0" w:beforeAutospacing="0" w:after="0" w:afterAutospacing="0" w:line="360" w:lineRule="auto"/>
      </w:pPr>
      <w:r w:rsidRPr="009676EF">
        <w:t>Pracovný materiál pre nultý ročník ZŠ, 1. časť, Prešov 2015</w:t>
      </w:r>
    </w:p>
    <w:p w:rsidR="009676EF" w:rsidRPr="009676EF" w:rsidRDefault="009676EF" w:rsidP="009676EF">
      <w:pPr>
        <w:pStyle w:val="Normlnywebov"/>
        <w:numPr>
          <w:ilvl w:val="0"/>
          <w:numId w:val="3"/>
        </w:numPr>
        <w:spacing w:before="0" w:beforeAutospacing="0" w:after="0" w:afterAutospacing="0" w:line="360" w:lineRule="auto"/>
      </w:pPr>
      <w:r w:rsidRPr="009676EF">
        <w:t>Pracovný materiál pre nultý ročník ZŠ, 2. časť, Prešov 2015</w:t>
      </w:r>
    </w:p>
    <w:p w:rsidR="009676EF" w:rsidRPr="009676EF" w:rsidRDefault="009676EF" w:rsidP="009676EF">
      <w:pPr>
        <w:pStyle w:val="Normlnywebov"/>
        <w:numPr>
          <w:ilvl w:val="0"/>
          <w:numId w:val="3"/>
        </w:numPr>
        <w:spacing w:before="0" w:beforeAutospacing="0" w:after="0" w:afterAutospacing="0" w:line="360" w:lineRule="auto"/>
      </w:pPr>
      <w:r w:rsidRPr="009676EF">
        <w:t>Pracovný materiál pre nultý ročník ZŠ, 3. časť, Prešov 2015</w:t>
      </w:r>
    </w:p>
    <w:p w:rsidR="009676EF" w:rsidRPr="009676EF" w:rsidRDefault="009676EF" w:rsidP="009676EF">
      <w:pPr>
        <w:pStyle w:val="Normlnywebov"/>
        <w:numPr>
          <w:ilvl w:val="0"/>
          <w:numId w:val="3"/>
        </w:numPr>
        <w:spacing w:before="0" w:beforeAutospacing="0" w:after="0" w:afterAutospacing="0" w:line="360" w:lineRule="auto"/>
      </w:pPr>
      <w:r w:rsidRPr="009676EF">
        <w:t>Bodka, čiarka, palička, poslúchaj ma ručička, PROXIMA PRES 2014</w:t>
      </w:r>
    </w:p>
    <w:p w:rsidR="009676EF" w:rsidRPr="009676EF" w:rsidRDefault="009676EF" w:rsidP="009676EF">
      <w:pPr>
        <w:pStyle w:val="Normlnywebov"/>
        <w:numPr>
          <w:ilvl w:val="0"/>
          <w:numId w:val="3"/>
        </w:numPr>
        <w:spacing w:before="0" w:beforeAutospacing="0" w:after="0" w:afterAutospacing="0" w:line="360" w:lineRule="auto"/>
      </w:pPr>
      <w:r w:rsidRPr="009676EF">
        <w:t>Moje prvé čiary, ORBIS PICTUS 2015</w:t>
      </w:r>
    </w:p>
    <w:p w:rsidR="009676EF" w:rsidRPr="00D143DE" w:rsidRDefault="009676EF" w:rsidP="00D143DE">
      <w:pPr>
        <w:pStyle w:val="Normlnywebov"/>
        <w:numPr>
          <w:ilvl w:val="0"/>
          <w:numId w:val="3"/>
        </w:numPr>
        <w:spacing w:before="0" w:beforeAutospacing="0" w:after="0" w:afterAutospacing="0" w:line="360" w:lineRule="auto"/>
      </w:pPr>
      <w:r w:rsidRPr="009676EF">
        <w:t xml:space="preserve">Internetové zdroje - </w:t>
      </w:r>
      <w:hyperlink r:id="rId8" w:history="1">
        <w:r w:rsidRPr="009676EF">
          <w:rPr>
            <w:rStyle w:val="Hypertextovprepojenie"/>
          </w:rPr>
          <w:t>www.zborovna.sk</w:t>
        </w:r>
      </w:hyperlink>
      <w:r w:rsidRPr="009676EF">
        <w:t xml:space="preserve">,  </w:t>
      </w:r>
    </w:p>
    <w:p w:rsidR="009676EF" w:rsidRPr="009676EF" w:rsidRDefault="009676EF" w:rsidP="009676EF">
      <w:pPr>
        <w:jc w:val="center"/>
        <w:rPr>
          <w:b/>
        </w:rPr>
      </w:pPr>
    </w:p>
    <w:p w:rsidR="009676EF" w:rsidRPr="009676EF" w:rsidRDefault="009676EF" w:rsidP="009676EF">
      <w:pPr>
        <w:spacing w:line="360" w:lineRule="auto"/>
        <w:jc w:val="both"/>
      </w:pPr>
      <w:r w:rsidRPr="009676EF">
        <w:rPr>
          <w:b/>
          <w:bCs/>
        </w:rPr>
        <w:t xml:space="preserve">HODNOTENIE </w:t>
      </w:r>
    </w:p>
    <w:p w:rsidR="009676EF" w:rsidRPr="002A226F" w:rsidRDefault="009676EF" w:rsidP="002A226F">
      <w:pPr>
        <w:spacing w:line="360" w:lineRule="auto"/>
      </w:pPr>
      <w:r w:rsidRPr="009676EF">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9676EF" w:rsidRPr="009676EF" w:rsidRDefault="009676EF" w:rsidP="009676EF">
      <w:pPr>
        <w:spacing w:line="360" w:lineRule="auto"/>
        <w:rPr>
          <w:b/>
          <w:color w:val="000000"/>
          <w:sz w:val="32"/>
          <w:szCs w:val="32"/>
        </w:rPr>
      </w:pPr>
      <w:r w:rsidRPr="009676EF">
        <w:rPr>
          <w:b/>
          <w:color w:val="000000"/>
          <w:sz w:val="32"/>
          <w:szCs w:val="32"/>
        </w:rPr>
        <w:lastRenderedPageBreak/>
        <w:t xml:space="preserve">Učebné osnovy – </w:t>
      </w:r>
      <w:proofErr w:type="spellStart"/>
      <w:r w:rsidRPr="009676EF">
        <w:rPr>
          <w:b/>
          <w:color w:val="000000"/>
          <w:sz w:val="32"/>
          <w:szCs w:val="32"/>
        </w:rPr>
        <w:t>Rozvájanie</w:t>
      </w:r>
      <w:proofErr w:type="spellEnd"/>
      <w:r w:rsidRPr="009676EF">
        <w:rPr>
          <w:b/>
          <w:color w:val="000000"/>
          <w:sz w:val="32"/>
          <w:szCs w:val="32"/>
        </w:rPr>
        <w:t xml:space="preserve"> </w:t>
      </w:r>
      <w:proofErr w:type="spellStart"/>
      <w:r w:rsidRPr="009676EF">
        <w:rPr>
          <w:b/>
          <w:color w:val="000000"/>
          <w:sz w:val="32"/>
          <w:szCs w:val="32"/>
        </w:rPr>
        <w:t>grafomotorických</w:t>
      </w:r>
      <w:proofErr w:type="spellEnd"/>
      <w:r w:rsidRPr="009676EF">
        <w:rPr>
          <w:b/>
          <w:color w:val="000000"/>
          <w:sz w:val="32"/>
          <w:szCs w:val="32"/>
        </w:rPr>
        <w:t xml:space="preserve"> zručností a výtvarná výchova</w:t>
      </w:r>
    </w:p>
    <w:p w:rsidR="009676EF" w:rsidRPr="009676EF" w:rsidRDefault="009676EF" w:rsidP="009676EF">
      <w:pPr>
        <w:spacing w:line="360" w:lineRule="auto"/>
        <w:rPr>
          <w:b/>
          <w:color w:val="000000"/>
        </w:rPr>
      </w:pPr>
      <w:r w:rsidRPr="009676EF">
        <w:rPr>
          <w:b/>
          <w:color w:val="000000"/>
        </w:rPr>
        <w:t xml:space="preserve">Rozsah vyučovacieho predmetu </w:t>
      </w:r>
    </w:p>
    <w:p w:rsidR="009676EF" w:rsidRPr="009676EF" w:rsidRDefault="009676EF" w:rsidP="009676EF">
      <w:pPr>
        <w:spacing w:line="360" w:lineRule="auto"/>
        <w:jc w:val="both"/>
      </w:pPr>
      <w:r w:rsidRPr="009676EF">
        <w:t>4 VH týždenne – 132 VH za školský rok</w:t>
      </w:r>
    </w:p>
    <w:p w:rsidR="009676EF" w:rsidRPr="009676EF" w:rsidRDefault="009676EF" w:rsidP="009676EF">
      <w:pPr>
        <w:pStyle w:val="Normlnywebov"/>
        <w:spacing w:before="0" w:beforeAutospacing="0" w:after="0" w:afterAutospacing="0" w:line="360" w:lineRule="auto"/>
        <w:rPr>
          <w:b/>
          <w:color w:val="000000"/>
        </w:rPr>
      </w:pPr>
    </w:p>
    <w:p w:rsidR="009676EF" w:rsidRPr="00D143DE" w:rsidRDefault="009676EF" w:rsidP="009676EF">
      <w:pPr>
        <w:pStyle w:val="Normlnywebov"/>
        <w:spacing w:before="0" w:beforeAutospacing="0" w:after="0" w:afterAutospacing="0" w:line="360" w:lineRule="auto"/>
        <w:rPr>
          <w:b/>
          <w:i/>
          <w:color w:val="00B050"/>
          <w:u w:val="single"/>
        </w:rPr>
      </w:pPr>
      <w:r w:rsidRPr="00D143DE">
        <w:rPr>
          <w:b/>
          <w:i/>
          <w:color w:val="00B050"/>
          <w:u w:val="single"/>
        </w:rPr>
        <w:t>Koordinácia pohybov – 40 VH</w:t>
      </w:r>
    </w:p>
    <w:p w:rsidR="009676EF" w:rsidRPr="009676EF" w:rsidRDefault="009676EF" w:rsidP="009676EF">
      <w:pPr>
        <w:spacing w:line="360" w:lineRule="auto"/>
      </w:pPr>
      <w:r w:rsidRPr="009676EF">
        <w:t>Pestovanie kladného vzťahu k hre – 10 VH</w:t>
      </w:r>
    </w:p>
    <w:p w:rsidR="009676EF" w:rsidRPr="009676EF" w:rsidRDefault="009676EF" w:rsidP="009676EF">
      <w:pPr>
        <w:spacing w:line="360" w:lineRule="auto"/>
      </w:pPr>
      <w:r w:rsidRPr="009676EF">
        <w:t>Precvičovanie koordinovanosti pohybov ruky a celého tela – 5 VH</w:t>
      </w:r>
    </w:p>
    <w:p w:rsidR="009676EF" w:rsidRPr="009676EF" w:rsidRDefault="009676EF" w:rsidP="009676EF">
      <w:pPr>
        <w:spacing w:line="360" w:lineRule="auto"/>
      </w:pPr>
      <w:r w:rsidRPr="009676EF">
        <w:t>Precvičovanie hrubej motoriky  - 10 VH</w:t>
      </w:r>
    </w:p>
    <w:p w:rsidR="009676EF" w:rsidRPr="009676EF" w:rsidRDefault="009676EF" w:rsidP="009676EF">
      <w:pPr>
        <w:spacing w:line="360" w:lineRule="auto"/>
      </w:pPr>
      <w:r w:rsidRPr="009676EF">
        <w:t>Koordinovanie rúk a mozgu – 5 VH</w:t>
      </w:r>
    </w:p>
    <w:p w:rsidR="009676EF" w:rsidRPr="009676EF" w:rsidRDefault="009676EF" w:rsidP="009676EF">
      <w:pPr>
        <w:spacing w:line="360" w:lineRule="auto"/>
      </w:pPr>
      <w:r w:rsidRPr="009676EF">
        <w:t>Rozvíjanie vnímania zmyslami – 5 VH</w:t>
      </w:r>
    </w:p>
    <w:p w:rsidR="009676EF" w:rsidRPr="009676EF" w:rsidRDefault="009676EF" w:rsidP="009676EF">
      <w:pPr>
        <w:spacing w:line="360" w:lineRule="auto"/>
      </w:pPr>
      <w:r w:rsidRPr="009676EF">
        <w:t>Trpezlivosť a vytrvalosť pri práci – 5 VH</w:t>
      </w:r>
    </w:p>
    <w:p w:rsidR="009676EF" w:rsidRPr="009676EF" w:rsidRDefault="009676EF" w:rsidP="009676EF">
      <w:pPr>
        <w:pStyle w:val="Normlnywebov"/>
        <w:spacing w:before="0" w:beforeAutospacing="0" w:after="0" w:afterAutospacing="0" w:line="360" w:lineRule="auto"/>
        <w:rPr>
          <w:i/>
          <w:u w:val="single"/>
        </w:rPr>
      </w:pPr>
    </w:p>
    <w:p w:rsidR="009676EF" w:rsidRPr="00D143DE" w:rsidRDefault="009676EF" w:rsidP="009676EF">
      <w:pPr>
        <w:pStyle w:val="Normlnywebov"/>
        <w:spacing w:before="0" w:beforeAutospacing="0" w:after="0" w:afterAutospacing="0" w:line="360" w:lineRule="auto"/>
        <w:rPr>
          <w:b/>
          <w:i/>
          <w:color w:val="00B050"/>
          <w:u w:val="single"/>
        </w:rPr>
      </w:pPr>
      <w:r w:rsidRPr="00D143DE">
        <w:rPr>
          <w:b/>
          <w:i/>
          <w:color w:val="00B050"/>
          <w:u w:val="single"/>
        </w:rPr>
        <w:t>Rozvoj hrubej a jemnej motoriky – 40 VH</w:t>
      </w:r>
    </w:p>
    <w:p w:rsidR="009676EF" w:rsidRPr="009676EF" w:rsidRDefault="009676EF" w:rsidP="009676EF">
      <w:pPr>
        <w:spacing w:line="360" w:lineRule="auto"/>
      </w:pPr>
      <w:r w:rsidRPr="009676EF">
        <w:t>Rozvíjanie jemnej motoriky rúk – 20 VH</w:t>
      </w:r>
    </w:p>
    <w:p w:rsidR="009676EF" w:rsidRPr="009676EF" w:rsidRDefault="009676EF" w:rsidP="009676EF">
      <w:pPr>
        <w:spacing w:line="360" w:lineRule="auto"/>
        <w:jc w:val="both"/>
      </w:pPr>
      <w:r w:rsidRPr="009676EF">
        <w:t>Prípravné cviky – 10 VH</w:t>
      </w:r>
    </w:p>
    <w:p w:rsidR="009676EF" w:rsidRPr="009676EF" w:rsidRDefault="009676EF" w:rsidP="009676EF">
      <w:pPr>
        <w:pStyle w:val="Normlnywebov"/>
        <w:spacing w:before="0" w:beforeAutospacing="0" w:after="0" w:afterAutospacing="0" w:line="360" w:lineRule="auto"/>
        <w:rPr>
          <w:i/>
          <w:u w:val="single"/>
        </w:rPr>
      </w:pPr>
      <w:r w:rsidRPr="009676EF">
        <w:t>Tvary veľkých tlačených písmen – 5  VH</w:t>
      </w:r>
    </w:p>
    <w:p w:rsidR="009676EF" w:rsidRPr="00D143DE" w:rsidRDefault="009676EF" w:rsidP="00D143DE">
      <w:pPr>
        <w:spacing w:line="360" w:lineRule="auto"/>
        <w:jc w:val="both"/>
      </w:pPr>
      <w:r w:rsidRPr="009676EF">
        <w:t xml:space="preserve">Správne tvary písmen – 5 VH </w:t>
      </w:r>
    </w:p>
    <w:p w:rsidR="009676EF" w:rsidRPr="009676EF" w:rsidRDefault="009676EF" w:rsidP="009676EF">
      <w:pPr>
        <w:jc w:val="center"/>
        <w:rPr>
          <w:b/>
        </w:rPr>
      </w:pPr>
    </w:p>
    <w:p w:rsidR="009676EF" w:rsidRPr="00D143DE" w:rsidRDefault="009676EF" w:rsidP="009676EF">
      <w:pPr>
        <w:pStyle w:val="Normlnywebov"/>
        <w:spacing w:before="0" w:beforeAutospacing="0" w:after="0" w:afterAutospacing="0" w:line="360" w:lineRule="auto"/>
        <w:rPr>
          <w:b/>
          <w:i/>
          <w:color w:val="00B050"/>
          <w:u w:val="single"/>
        </w:rPr>
      </w:pPr>
      <w:r w:rsidRPr="00D143DE">
        <w:rPr>
          <w:b/>
          <w:i/>
          <w:color w:val="00B050"/>
          <w:u w:val="single"/>
        </w:rPr>
        <w:t>Ilustrácie – 10 VH</w:t>
      </w:r>
    </w:p>
    <w:p w:rsidR="009676EF" w:rsidRPr="009676EF" w:rsidRDefault="009676EF" w:rsidP="009676EF">
      <w:pPr>
        <w:spacing w:line="360" w:lineRule="auto"/>
      </w:pPr>
      <w:r w:rsidRPr="009676EF">
        <w:t>Vnímanie ilustrácie detských kníh – 10 VH</w:t>
      </w:r>
    </w:p>
    <w:p w:rsidR="009676EF" w:rsidRDefault="009676EF" w:rsidP="009676EF">
      <w:pPr>
        <w:pStyle w:val="Normlnywebov"/>
        <w:spacing w:before="0" w:beforeAutospacing="0" w:after="0" w:afterAutospacing="0" w:line="360" w:lineRule="auto"/>
        <w:rPr>
          <w:i/>
          <w:u w:val="single"/>
        </w:rPr>
      </w:pPr>
    </w:p>
    <w:p w:rsidR="00465F49" w:rsidRDefault="00465F49" w:rsidP="009676EF">
      <w:pPr>
        <w:pStyle w:val="Normlnywebov"/>
        <w:spacing w:before="0" w:beforeAutospacing="0" w:after="0" w:afterAutospacing="0" w:line="360" w:lineRule="auto"/>
        <w:rPr>
          <w:i/>
          <w:u w:val="single"/>
        </w:rPr>
      </w:pPr>
    </w:p>
    <w:p w:rsidR="00D143DE" w:rsidRPr="009676EF" w:rsidRDefault="00D143DE" w:rsidP="009676EF">
      <w:pPr>
        <w:pStyle w:val="Normlnywebov"/>
        <w:spacing w:before="0" w:beforeAutospacing="0" w:after="0" w:afterAutospacing="0" w:line="360" w:lineRule="auto"/>
        <w:rPr>
          <w:i/>
          <w:u w:val="single"/>
        </w:rPr>
      </w:pPr>
    </w:p>
    <w:p w:rsidR="009676EF" w:rsidRPr="00D143DE" w:rsidRDefault="009676EF" w:rsidP="009676EF">
      <w:pPr>
        <w:pStyle w:val="Normlnywebov"/>
        <w:spacing w:before="0" w:beforeAutospacing="0" w:after="0" w:afterAutospacing="0" w:line="360" w:lineRule="auto"/>
        <w:rPr>
          <w:b/>
          <w:i/>
          <w:color w:val="00B050"/>
          <w:u w:val="single"/>
        </w:rPr>
      </w:pPr>
      <w:r w:rsidRPr="00D143DE">
        <w:rPr>
          <w:b/>
          <w:i/>
          <w:color w:val="00B050"/>
          <w:u w:val="single"/>
        </w:rPr>
        <w:lastRenderedPageBreak/>
        <w:t>Výtvarné techniky– 32 VH</w:t>
      </w:r>
    </w:p>
    <w:p w:rsidR="009676EF" w:rsidRPr="009676EF" w:rsidRDefault="009676EF" w:rsidP="009676EF">
      <w:pPr>
        <w:spacing w:line="360" w:lineRule="auto"/>
      </w:pPr>
      <w:r w:rsidRPr="009676EF">
        <w:t>Experimentovanie a práca s výtvarnými prostriedkami – 6 VH</w:t>
      </w:r>
    </w:p>
    <w:p w:rsidR="009676EF" w:rsidRPr="009676EF" w:rsidRDefault="009676EF" w:rsidP="009676EF">
      <w:pPr>
        <w:spacing w:line="360" w:lineRule="auto"/>
      </w:pPr>
      <w:r w:rsidRPr="009676EF">
        <w:t>Oboznamovanie sa s vhodnými výtvarnými technikami – 4 VH</w:t>
      </w:r>
    </w:p>
    <w:p w:rsidR="009676EF" w:rsidRPr="009676EF" w:rsidRDefault="009676EF" w:rsidP="009676EF">
      <w:pPr>
        <w:spacing w:line="360" w:lineRule="auto"/>
      </w:pPr>
      <w:r w:rsidRPr="009676EF">
        <w:t>Rozvíjanie fantázie, predstavivosti a tvorivosti žiakov – 5 VH</w:t>
      </w:r>
    </w:p>
    <w:p w:rsidR="009676EF" w:rsidRPr="009676EF" w:rsidRDefault="009676EF" w:rsidP="009676EF">
      <w:pPr>
        <w:spacing w:line="360" w:lineRule="auto"/>
      </w:pPr>
      <w:r w:rsidRPr="009676EF">
        <w:t>Fantazijné kreslenie – 6 VH</w:t>
      </w:r>
    </w:p>
    <w:p w:rsidR="009676EF" w:rsidRPr="009676EF" w:rsidRDefault="009676EF" w:rsidP="009676EF">
      <w:pPr>
        <w:spacing w:line="360" w:lineRule="auto"/>
      </w:pPr>
      <w:r w:rsidRPr="009676EF">
        <w:t>Fantazijné maľovanie – 6 VH</w:t>
      </w:r>
    </w:p>
    <w:p w:rsidR="009676EF" w:rsidRPr="009676EF" w:rsidRDefault="009676EF" w:rsidP="009676EF">
      <w:pPr>
        <w:spacing w:line="360" w:lineRule="auto"/>
      </w:pPr>
      <w:r w:rsidRPr="009676EF">
        <w:t>Modelovanie – 5 VH</w:t>
      </w:r>
    </w:p>
    <w:p w:rsidR="009676EF" w:rsidRPr="009676EF" w:rsidRDefault="009676EF" w:rsidP="009676EF">
      <w:pPr>
        <w:pStyle w:val="Normlnywebov"/>
        <w:spacing w:before="0" w:beforeAutospacing="0" w:after="0" w:afterAutospacing="0" w:line="360" w:lineRule="auto"/>
        <w:rPr>
          <w:i/>
          <w:color w:val="4472C4" w:themeColor="accent1"/>
          <w:u w:val="single"/>
        </w:rPr>
      </w:pPr>
    </w:p>
    <w:p w:rsidR="009676EF" w:rsidRPr="00D143DE" w:rsidRDefault="009676EF" w:rsidP="009676EF">
      <w:pPr>
        <w:pStyle w:val="Normlnywebov"/>
        <w:spacing w:before="0" w:beforeAutospacing="0" w:after="0" w:afterAutospacing="0" w:line="360" w:lineRule="auto"/>
        <w:rPr>
          <w:b/>
          <w:i/>
          <w:color w:val="00B050"/>
          <w:u w:val="single"/>
        </w:rPr>
      </w:pPr>
      <w:r w:rsidRPr="00D143DE">
        <w:rPr>
          <w:b/>
          <w:i/>
          <w:color w:val="00B050"/>
          <w:u w:val="single"/>
        </w:rPr>
        <w:t>Kresliarske a písacie nástroje – 10 VH</w:t>
      </w:r>
    </w:p>
    <w:p w:rsidR="009676EF" w:rsidRPr="009676EF" w:rsidRDefault="009676EF" w:rsidP="009676EF">
      <w:pPr>
        <w:spacing w:line="360" w:lineRule="auto"/>
      </w:pPr>
      <w:r w:rsidRPr="009676EF">
        <w:t>Cviky na správne uchopenie písacieho nástroja – 5 VH</w:t>
      </w:r>
    </w:p>
    <w:p w:rsidR="008E6070" w:rsidRDefault="009676EF" w:rsidP="009676EF">
      <w:r w:rsidRPr="009676EF">
        <w:t>Práca s kresliarskymi a písacími nástroj</w:t>
      </w:r>
      <w:r w:rsidR="00216366">
        <w:t>mi – 5 VH</w:t>
      </w:r>
    </w:p>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Pr="00654AA6" w:rsidRDefault="00E501F3" w:rsidP="00E501F3">
      <w:pPr>
        <w:rPr>
          <w:b/>
          <w:sz w:val="36"/>
        </w:rPr>
      </w:pPr>
    </w:p>
    <w:p w:rsidR="00E501F3" w:rsidRDefault="00E501F3" w:rsidP="00E501F3">
      <w:pPr>
        <w:jc w:val="center"/>
        <w:rPr>
          <w:b/>
          <w:sz w:val="36"/>
        </w:rPr>
      </w:pPr>
    </w:p>
    <w:p w:rsidR="00E501F3" w:rsidRPr="00654AA6" w:rsidRDefault="00E501F3" w:rsidP="00E501F3">
      <w:pPr>
        <w:jc w:val="center"/>
        <w:rPr>
          <w:b/>
          <w:sz w:val="36"/>
        </w:rPr>
      </w:pPr>
    </w:p>
    <w:p w:rsidR="006F7C8B" w:rsidRDefault="006F7C8B" w:rsidP="00E501F3">
      <w:pPr>
        <w:ind w:left="5664"/>
        <w:rPr>
          <w:b/>
          <w:sz w:val="36"/>
          <w:szCs w:val="32"/>
        </w:rPr>
      </w:pPr>
    </w:p>
    <w:p w:rsidR="006F7C8B" w:rsidRDefault="006F7C8B" w:rsidP="00E501F3">
      <w:pPr>
        <w:ind w:left="5664"/>
        <w:rPr>
          <w:b/>
          <w:sz w:val="36"/>
          <w:szCs w:val="32"/>
        </w:rPr>
      </w:pPr>
    </w:p>
    <w:p w:rsidR="006F7C8B" w:rsidRDefault="006F7C8B" w:rsidP="00E501F3">
      <w:pPr>
        <w:ind w:left="5664"/>
        <w:rPr>
          <w:b/>
          <w:sz w:val="36"/>
          <w:szCs w:val="32"/>
        </w:rPr>
      </w:pPr>
    </w:p>
    <w:p w:rsidR="00E501F3" w:rsidRDefault="00E501F3" w:rsidP="00E501F3">
      <w:pPr>
        <w:ind w:left="5664"/>
        <w:rPr>
          <w:b/>
          <w:sz w:val="32"/>
          <w:szCs w:val="32"/>
        </w:rPr>
      </w:pPr>
      <w:r w:rsidRPr="00654AA6">
        <w:rPr>
          <w:b/>
          <w:sz w:val="36"/>
          <w:szCs w:val="32"/>
        </w:rPr>
        <w:t xml:space="preserve">Vzdelávacia </w:t>
      </w:r>
      <w:r w:rsidRPr="00034698">
        <w:rPr>
          <w:b/>
          <w:sz w:val="32"/>
          <w:szCs w:val="32"/>
        </w:rPr>
        <w:t>oblasť</w:t>
      </w:r>
    </w:p>
    <w:p w:rsidR="00E501F3" w:rsidRDefault="00E501F3" w:rsidP="00E501F3">
      <w:pPr>
        <w:ind w:left="5664"/>
        <w:rPr>
          <w:b/>
        </w:rPr>
      </w:pPr>
    </w:p>
    <w:p w:rsidR="00E501F3" w:rsidRDefault="00E501F3" w:rsidP="00E501F3">
      <w:pPr>
        <w:ind w:left="5664"/>
        <w:rPr>
          <w:b/>
        </w:rPr>
      </w:pPr>
    </w:p>
    <w:p w:rsidR="00E501F3" w:rsidRDefault="00E501F3" w:rsidP="00E501F3">
      <w:pPr>
        <w:ind w:left="5664"/>
        <w:rPr>
          <w:b/>
        </w:rPr>
      </w:pPr>
    </w:p>
    <w:p w:rsidR="00E501F3" w:rsidRDefault="00E501F3" w:rsidP="00E501F3">
      <w:pPr>
        <w:ind w:left="5664"/>
        <w:rPr>
          <w:b/>
        </w:rPr>
      </w:pPr>
    </w:p>
    <w:p w:rsidR="00E501F3" w:rsidRDefault="00E501F3" w:rsidP="00E501F3">
      <w:pPr>
        <w:ind w:left="5664"/>
        <w:rPr>
          <w:b/>
        </w:rPr>
      </w:pPr>
    </w:p>
    <w:p w:rsidR="00E501F3" w:rsidRDefault="00E501F3" w:rsidP="00E501F3">
      <w:pPr>
        <w:ind w:left="5664"/>
        <w:rPr>
          <w:b/>
        </w:rPr>
      </w:pPr>
    </w:p>
    <w:p w:rsidR="00E501F3" w:rsidRDefault="00E501F3" w:rsidP="00E501F3">
      <w:pPr>
        <w:ind w:left="5664"/>
        <w:rPr>
          <w:b/>
          <w:sz w:val="32"/>
          <w:u w:val="single"/>
        </w:rPr>
      </w:pPr>
      <w:r w:rsidRPr="00BA43A8">
        <w:rPr>
          <w:b/>
          <w:sz w:val="32"/>
          <w:u w:val="single"/>
        </w:rPr>
        <w:t>Jazyk a</w:t>
      </w:r>
      <w:r>
        <w:rPr>
          <w:b/>
          <w:sz w:val="32"/>
          <w:u w:val="single"/>
        </w:rPr>
        <w:t> </w:t>
      </w:r>
      <w:r w:rsidRPr="00BA43A8">
        <w:rPr>
          <w:b/>
          <w:sz w:val="32"/>
          <w:u w:val="single"/>
        </w:rPr>
        <w:t>komunikácia</w:t>
      </w:r>
    </w:p>
    <w:p w:rsidR="00E501F3" w:rsidRPr="00BA43A8" w:rsidRDefault="00E501F3" w:rsidP="00E501F3">
      <w:pPr>
        <w:ind w:left="5664"/>
        <w:rPr>
          <w:b/>
          <w:sz w:val="32"/>
          <w:u w:val="single"/>
        </w:rPr>
      </w:pPr>
    </w:p>
    <w:p w:rsidR="00E501F3" w:rsidRPr="00BA43A8" w:rsidRDefault="00E501F3" w:rsidP="00E501F3">
      <w:pPr>
        <w:jc w:val="center"/>
        <w:rPr>
          <w:b/>
          <w:sz w:val="36"/>
          <w:szCs w:val="32"/>
        </w:rPr>
      </w:pPr>
      <w:r w:rsidRPr="00BA43A8">
        <w:rPr>
          <w:b/>
          <w:sz w:val="28"/>
        </w:rPr>
        <w:t>Rozvíjanie komunikačných schopností</w:t>
      </w:r>
    </w:p>
    <w:p w:rsidR="00E501F3" w:rsidRPr="00BA43A8" w:rsidRDefault="00E501F3" w:rsidP="00E501F3">
      <w:pPr>
        <w:jc w:val="center"/>
        <w:rPr>
          <w:b/>
          <w:noProof/>
          <w:sz w:val="36"/>
          <w:szCs w:val="32"/>
        </w:rPr>
      </w:pPr>
    </w:p>
    <w:p w:rsidR="00E501F3" w:rsidRPr="00BA43A8" w:rsidRDefault="00E501F3" w:rsidP="00E501F3">
      <w:pPr>
        <w:jc w:val="center"/>
        <w:rPr>
          <w:b/>
          <w:noProof/>
          <w:sz w:val="36"/>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jc w:val="center"/>
        <w:rPr>
          <w:b/>
          <w:noProof/>
          <w:sz w:val="32"/>
          <w:szCs w:val="32"/>
        </w:rPr>
      </w:pPr>
    </w:p>
    <w:p w:rsidR="00E501F3" w:rsidRDefault="00E501F3" w:rsidP="00E501F3">
      <w:pPr>
        <w:spacing w:line="360" w:lineRule="auto"/>
        <w:jc w:val="both"/>
        <w:rPr>
          <w:b/>
          <w:noProof/>
          <w:sz w:val="32"/>
          <w:szCs w:val="32"/>
        </w:rPr>
      </w:pPr>
    </w:p>
    <w:p w:rsidR="00E501F3" w:rsidRPr="00AB62CF" w:rsidRDefault="00E501F3" w:rsidP="00E501F3">
      <w:pPr>
        <w:rPr>
          <w:b/>
        </w:rPr>
      </w:pPr>
    </w:p>
    <w:p w:rsidR="00E501F3" w:rsidRDefault="00E501F3" w:rsidP="00E501F3">
      <w:pPr>
        <w:spacing w:line="360" w:lineRule="auto"/>
        <w:jc w:val="both"/>
        <w:rPr>
          <w:b/>
        </w:rPr>
      </w:pPr>
      <w:r>
        <w:rPr>
          <w:b/>
        </w:rPr>
        <w:t>ÚVOD</w:t>
      </w:r>
    </w:p>
    <w:p w:rsidR="00E501F3" w:rsidRDefault="00E501F3" w:rsidP="00E501F3">
      <w:pPr>
        <w:spacing w:line="360" w:lineRule="auto"/>
        <w:ind w:firstLine="567"/>
        <w:jc w:val="both"/>
      </w:pPr>
      <w:r>
        <w:t>Reč je prostriedkom vzájomnej ľudskej komunikácie, poznávania a myslenia. Je to špecificky ľudská činnosť a môže sa vyvíjať len v prostredí poskytujúcom správny rečový vzor a príležitosť aktívnej rečovej komunikácie.</w:t>
      </w:r>
    </w:p>
    <w:p w:rsidR="00E501F3" w:rsidRDefault="00E501F3" w:rsidP="00E501F3">
      <w:pPr>
        <w:pStyle w:val="Default"/>
        <w:spacing w:line="360" w:lineRule="auto"/>
        <w:ind w:firstLine="567"/>
        <w:jc w:val="both"/>
        <w:rPr>
          <w:sz w:val="23"/>
          <w:szCs w:val="23"/>
        </w:rPr>
      </w:pPr>
      <w:r>
        <w:rPr>
          <w:sz w:val="23"/>
          <w:szCs w:val="23"/>
        </w:rPr>
        <w:t xml:space="preserve">Vzdelávacie štandardy v tejto vzdelávacej oblasti vychádzajú z prepojenia vzdelávacích štandardov Jazyk a komunikácia pre materské školy a štandardov záväzných pre prvý ročník základnej školy s vyučovacím jazykom slovenským. Môžeme ich deliť na dve skupiny. Prvá sa týka hovorenej reči a druhá písanej. Prvú skupinu tvoria tri podoblasti: </w:t>
      </w:r>
    </w:p>
    <w:p w:rsidR="00E501F3" w:rsidRDefault="00E501F3" w:rsidP="00E501F3">
      <w:pPr>
        <w:pStyle w:val="Default"/>
        <w:numPr>
          <w:ilvl w:val="0"/>
          <w:numId w:val="6"/>
        </w:numPr>
        <w:spacing w:line="360" w:lineRule="auto"/>
        <w:jc w:val="both"/>
        <w:rPr>
          <w:sz w:val="23"/>
          <w:szCs w:val="23"/>
        </w:rPr>
      </w:pPr>
      <w:r>
        <w:rPr>
          <w:sz w:val="23"/>
          <w:szCs w:val="23"/>
        </w:rPr>
        <w:t xml:space="preserve">požiadavka správnej artikulácie a výslovnosti, </w:t>
      </w:r>
    </w:p>
    <w:p w:rsidR="00E501F3" w:rsidRDefault="00E501F3" w:rsidP="00E501F3">
      <w:pPr>
        <w:pStyle w:val="Default"/>
        <w:numPr>
          <w:ilvl w:val="0"/>
          <w:numId w:val="6"/>
        </w:numPr>
        <w:spacing w:line="360" w:lineRule="auto"/>
        <w:jc w:val="both"/>
        <w:rPr>
          <w:sz w:val="23"/>
          <w:szCs w:val="23"/>
        </w:rPr>
      </w:pPr>
      <w:r>
        <w:rPr>
          <w:sz w:val="23"/>
          <w:szCs w:val="23"/>
        </w:rPr>
        <w:t xml:space="preserve">gramatická správnosť a spisovnosť hovorenej reči </w:t>
      </w:r>
    </w:p>
    <w:p w:rsidR="00E501F3" w:rsidRDefault="00E501F3" w:rsidP="00E501F3">
      <w:pPr>
        <w:pStyle w:val="Default"/>
        <w:numPr>
          <w:ilvl w:val="0"/>
          <w:numId w:val="6"/>
        </w:numPr>
        <w:spacing w:line="360" w:lineRule="auto"/>
        <w:jc w:val="both"/>
        <w:rPr>
          <w:sz w:val="23"/>
          <w:szCs w:val="23"/>
        </w:rPr>
      </w:pPr>
      <w:r>
        <w:rPr>
          <w:sz w:val="23"/>
          <w:szCs w:val="23"/>
        </w:rPr>
        <w:t>sociálna primeranosť používania jazyka a dodržiavanie komunikačných konvencií.</w:t>
      </w:r>
    </w:p>
    <w:p w:rsidR="00E501F3" w:rsidRDefault="00E501F3" w:rsidP="00E501F3">
      <w:pPr>
        <w:pStyle w:val="Default"/>
        <w:spacing w:line="360" w:lineRule="auto"/>
        <w:jc w:val="both"/>
        <w:rPr>
          <w:sz w:val="23"/>
          <w:szCs w:val="23"/>
        </w:rPr>
      </w:pPr>
      <w:r>
        <w:rPr>
          <w:sz w:val="23"/>
          <w:szCs w:val="23"/>
        </w:rPr>
        <w:t>Druhú skupinu tvorí písaná reč a </w:t>
      </w:r>
      <w:proofErr w:type="spellStart"/>
      <w:r>
        <w:rPr>
          <w:sz w:val="23"/>
          <w:szCs w:val="23"/>
        </w:rPr>
        <w:t>a</w:t>
      </w:r>
      <w:proofErr w:type="spellEnd"/>
      <w:r>
        <w:rPr>
          <w:sz w:val="23"/>
          <w:szCs w:val="23"/>
        </w:rPr>
        <w:t xml:space="preserve"> písaná kultúra. Tieto dve časti vychádzajú z predpokladu, že prirodzený vývin poznávania písanej reči postupuje od obsahu k forme. Čo znamená, že sa najskôr zaoberáme obsahom písanej reči a až tak jej formou. Chápanie funkcie písanej reči sa ďalej delí do štyroch podoblastí: </w:t>
      </w:r>
    </w:p>
    <w:p w:rsidR="00E501F3" w:rsidRDefault="00E501F3" w:rsidP="00E501F3">
      <w:pPr>
        <w:pStyle w:val="Default"/>
        <w:numPr>
          <w:ilvl w:val="0"/>
          <w:numId w:val="6"/>
        </w:numPr>
        <w:spacing w:line="360" w:lineRule="auto"/>
        <w:jc w:val="both"/>
        <w:rPr>
          <w:sz w:val="23"/>
          <w:szCs w:val="23"/>
        </w:rPr>
      </w:pPr>
      <w:r>
        <w:rPr>
          <w:sz w:val="23"/>
          <w:szCs w:val="23"/>
        </w:rPr>
        <w:t>porozumenie explicitného a implicitného významu textu a znalosť žánrov a jazykových prostriedkov písanej reči</w:t>
      </w:r>
    </w:p>
    <w:p w:rsidR="00E501F3" w:rsidRDefault="00E501F3" w:rsidP="00E501F3">
      <w:pPr>
        <w:pStyle w:val="Default"/>
        <w:numPr>
          <w:ilvl w:val="0"/>
          <w:numId w:val="6"/>
        </w:numPr>
        <w:spacing w:line="360" w:lineRule="auto"/>
        <w:jc w:val="both"/>
        <w:rPr>
          <w:sz w:val="23"/>
          <w:szCs w:val="23"/>
        </w:rPr>
      </w:pPr>
      <w:r>
        <w:rPr>
          <w:sz w:val="23"/>
          <w:szCs w:val="23"/>
        </w:rPr>
        <w:t>získavanie skúseností, vedomostí a schopností týkajúcich sa formálnych charakteristík písanej reči a písanej kultúry</w:t>
      </w:r>
    </w:p>
    <w:p w:rsidR="00E501F3" w:rsidRDefault="00E501F3" w:rsidP="00E501F3">
      <w:pPr>
        <w:pStyle w:val="Default"/>
        <w:numPr>
          <w:ilvl w:val="0"/>
          <w:numId w:val="6"/>
        </w:numPr>
        <w:spacing w:line="360" w:lineRule="auto"/>
        <w:jc w:val="both"/>
        <w:rPr>
          <w:sz w:val="23"/>
          <w:szCs w:val="23"/>
        </w:rPr>
      </w:pPr>
      <w:r>
        <w:rPr>
          <w:sz w:val="23"/>
          <w:szCs w:val="23"/>
        </w:rPr>
        <w:t>fonológia a </w:t>
      </w:r>
      <w:proofErr w:type="spellStart"/>
      <w:r>
        <w:rPr>
          <w:sz w:val="23"/>
          <w:szCs w:val="23"/>
        </w:rPr>
        <w:t>grafomotorika</w:t>
      </w:r>
      <w:proofErr w:type="spellEnd"/>
    </w:p>
    <w:p w:rsidR="00E501F3" w:rsidRDefault="00E501F3" w:rsidP="00E501F3">
      <w:pPr>
        <w:pStyle w:val="Default"/>
        <w:numPr>
          <w:ilvl w:val="0"/>
          <w:numId w:val="6"/>
        </w:numPr>
        <w:spacing w:line="360" w:lineRule="auto"/>
        <w:jc w:val="both"/>
        <w:rPr>
          <w:sz w:val="23"/>
          <w:szCs w:val="23"/>
        </w:rPr>
      </w:pPr>
      <w:r>
        <w:rPr>
          <w:sz w:val="23"/>
          <w:szCs w:val="23"/>
        </w:rPr>
        <w:t>poznávanie knižných konvencií a utvárania konceptu tlače.</w:t>
      </w:r>
    </w:p>
    <w:p w:rsidR="00E501F3" w:rsidRDefault="00E501F3" w:rsidP="00E501F3">
      <w:pPr>
        <w:spacing w:line="360" w:lineRule="auto"/>
        <w:ind w:firstLine="567"/>
        <w:jc w:val="both"/>
      </w:pPr>
      <w:r w:rsidRPr="003D7E94">
        <w:t>Napriek uvedenému členeniu je dôležité pamätať na to, že jednotlivé zložky jazyka, ktoré tieto podoblasti programu reprezentujú, je potrebné chápať, rozvíjať, posudzovať a hodnotiť vo vzájomných súvislostiach, prepojení, v kontexte jazyka, jeho zmysluplného používania v procese každodennej sociálnej komunikácie a jazykových hier. V</w:t>
      </w:r>
      <w:r>
        <w:t>o vzdelávaní sa</w:t>
      </w:r>
      <w:r w:rsidRPr="003D7E94">
        <w:t xml:space="preserve"> počíta s tým, že písané texty budú súčasťou vzdelávacích aktivít v rámci všetkých ostatných vzdelávacích oblastí. Z dlhodobej perspektívy je cieľavedomé využívanie textov v kontexte širokého spektra vzdelávacích </w:t>
      </w:r>
    </w:p>
    <w:p w:rsidR="00E501F3" w:rsidRPr="00654AA6" w:rsidRDefault="00E501F3" w:rsidP="00E501F3">
      <w:pPr>
        <w:spacing w:line="360" w:lineRule="auto"/>
        <w:jc w:val="both"/>
        <w:rPr>
          <w:sz w:val="23"/>
          <w:szCs w:val="23"/>
        </w:rPr>
      </w:pPr>
      <w:r w:rsidRPr="003D7E94">
        <w:t>obsahov dôležitým predpokladom rozvíjania kultúrnej gramotnosti, chápania vzdelávacej funkcie písanej reči, utvárania čitateľských návykov a predstáv o podstate a povahe vzdelávania</w:t>
      </w:r>
      <w:r>
        <w:rPr>
          <w:sz w:val="23"/>
          <w:szCs w:val="23"/>
        </w:rPr>
        <w:t>.</w:t>
      </w:r>
    </w:p>
    <w:p w:rsidR="00E501F3" w:rsidRPr="00932986" w:rsidRDefault="00E501F3" w:rsidP="00E501F3">
      <w:pPr>
        <w:spacing w:line="360" w:lineRule="auto"/>
        <w:jc w:val="both"/>
        <w:rPr>
          <w:b/>
        </w:rPr>
      </w:pPr>
      <w:r w:rsidRPr="00932986">
        <w:rPr>
          <w:b/>
        </w:rPr>
        <w:lastRenderedPageBreak/>
        <w:t>CHARAKTERISTIKA PREDMETU</w:t>
      </w:r>
    </w:p>
    <w:p w:rsidR="00E501F3" w:rsidRDefault="00E501F3" w:rsidP="00E501F3">
      <w:pPr>
        <w:spacing w:line="360" w:lineRule="auto"/>
        <w:ind w:firstLine="567"/>
        <w:jc w:val="both"/>
      </w:pPr>
      <w:r>
        <w:t xml:space="preserve">Prevládajúcou činnosťou na rozvíjaní komunikačných zručností v nultom ročníku sú námetové, didaktické a pohybové hry. Obsah celej výučby sa realizuje v prirodzených i navodených situáciách komentovaním javov a činnosti. Učiteľ cielene motivuje žiakov ku komentovaniu. Sám sa im prihovára priamo, pričom príbehy prednáša a nečíta. Dôležitý je v tomto smere očný kontakt. Činnosti prebiehajú v súlade so zásadou postupnosti a primeranosti. Tú učiteľ volí na základe poznania aktuálne úrovne komunikačných schopností detí, ktorá vyplýva z diferencovaného prístupu k deťom. Osvojovanie si nových pojmov sa začína poznávaním skutočného predmetu, javu, zvieraťa a pod. cez zmenšeniny, hračky, a postupne sa prejde k obrázku. Zreteľne sa žiakom všetko jednoducho komentuje, slová sa opakujú aj v spojení vo vetách. Činnosti rozvíjajúce formálnu aj obsahovú stránku reči sa prelínajú, neoddeľujú sa od seba. Žiaci na hodinách dostávajú možnosť aktívne komunikovať hovorenou rečou. Najvhodnejšie je počas týchto vyučovacích hodín triedu deliť na skupiny, alebo vytvoriť triedy s čo najnižším počtom žiakov stanovenom vo vyhláške. Je to podmienka efektívnosti vykonávania činností. Reč rozvíjame aj na ostatných predmetoch a vo všetkých činnostiach, a v niektorých prípadoch systematicky spolupracujeme s logopédom, ktorý vykonáva záverečnú logopedickú diagnostiku. </w:t>
      </w:r>
    </w:p>
    <w:p w:rsidR="00E501F3" w:rsidRDefault="00E501F3" w:rsidP="00E501F3">
      <w:pPr>
        <w:spacing w:line="360" w:lineRule="auto"/>
        <w:jc w:val="both"/>
      </w:pPr>
    </w:p>
    <w:p w:rsidR="00E501F3" w:rsidRPr="00932986" w:rsidRDefault="00E501F3" w:rsidP="00E501F3">
      <w:pPr>
        <w:spacing w:line="360" w:lineRule="auto"/>
        <w:jc w:val="both"/>
        <w:rPr>
          <w:b/>
        </w:rPr>
      </w:pPr>
      <w:r w:rsidRPr="00932986">
        <w:rPr>
          <w:b/>
        </w:rPr>
        <w:t>CIEĽ</w:t>
      </w:r>
    </w:p>
    <w:p w:rsidR="00E501F3" w:rsidRDefault="00E501F3" w:rsidP="00E501F3">
      <w:pPr>
        <w:spacing w:line="360" w:lineRule="auto"/>
        <w:jc w:val="both"/>
      </w:pPr>
      <w:r>
        <w:t>Hlavným cieľom je rozvíjanie komunikačných schopností na takej úrovni, ktorá umožní zvládnutie obsahu učiva predpísaného vzdelávacími štandardmi pre prvý ročník základnej školy. (toto sa predpokladá za normálnej úrovne inteligencie) Ďalšími cieľmi sú:</w:t>
      </w:r>
    </w:p>
    <w:p w:rsidR="00E501F3" w:rsidRDefault="00E501F3" w:rsidP="00E501F3">
      <w:pPr>
        <w:numPr>
          <w:ilvl w:val="0"/>
          <w:numId w:val="5"/>
        </w:numPr>
        <w:spacing w:line="360" w:lineRule="auto"/>
        <w:jc w:val="both"/>
      </w:pPr>
      <w:r>
        <w:t>utváranie pojmov ako základov k porozumeniu reči,</w:t>
      </w:r>
    </w:p>
    <w:p w:rsidR="00E501F3" w:rsidRDefault="00E501F3" w:rsidP="00E501F3">
      <w:pPr>
        <w:numPr>
          <w:ilvl w:val="0"/>
          <w:numId w:val="5"/>
        </w:numPr>
        <w:spacing w:line="360" w:lineRule="auto"/>
        <w:jc w:val="both"/>
      </w:pPr>
      <w:r>
        <w:t>osvojenie si poznatkov o predmetoch a javoch okolitého sveta,</w:t>
      </w:r>
    </w:p>
    <w:p w:rsidR="00E501F3" w:rsidRDefault="00E501F3" w:rsidP="00E501F3">
      <w:pPr>
        <w:numPr>
          <w:ilvl w:val="0"/>
          <w:numId w:val="5"/>
        </w:numPr>
        <w:spacing w:line="360" w:lineRule="auto"/>
        <w:jc w:val="both"/>
      </w:pPr>
      <w:r>
        <w:t>kategorizovanie pojmov,</w:t>
      </w:r>
    </w:p>
    <w:p w:rsidR="00E501F3" w:rsidRDefault="00E501F3" w:rsidP="00E501F3">
      <w:pPr>
        <w:numPr>
          <w:ilvl w:val="0"/>
          <w:numId w:val="5"/>
        </w:numPr>
        <w:spacing w:line="360" w:lineRule="auto"/>
        <w:jc w:val="both"/>
      </w:pPr>
      <w:r>
        <w:t>rozvíjanie jednoduchých myšlienkových operácií,</w:t>
      </w:r>
    </w:p>
    <w:p w:rsidR="00E501F3" w:rsidRDefault="00E501F3" w:rsidP="00E501F3">
      <w:pPr>
        <w:numPr>
          <w:ilvl w:val="0"/>
          <w:numId w:val="5"/>
        </w:numPr>
        <w:spacing w:line="360" w:lineRule="auto"/>
        <w:jc w:val="both"/>
      </w:pPr>
      <w:r>
        <w:t>podporovanie aktivity detí pri rečovej komunikácii,</w:t>
      </w:r>
    </w:p>
    <w:p w:rsidR="00E501F3" w:rsidRPr="004D79CF" w:rsidRDefault="00E501F3" w:rsidP="00E501F3">
      <w:pPr>
        <w:numPr>
          <w:ilvl w:val="0"/>
          <w:numId w:val="5"/>
        </w:numPr>
        <w:spacing w:line="360" w:lineRule="auto"/>
        <w:jc w:val="both"/>
      </w:pPr>
      <w:r>
        <w:t>motivácia k práci v škole.</w:t>
      </w:r>
    </w:p>
    <w:p w:rsidR="00E501F3" w:rsidRDefault="00E501F3" w:rsidP="00E501F3">
      <w:pPr>
        <w:spacing w:line="360" w:lineRule="auto"/>
        <w:jc w:val="both"/>
        <w:rPr>
          <w:b/>
        </w:rPr>
      </w:pPr>
    </w:p>
    <w:p w:rsidR="002A226F" w:rsidRPr="003022F9" w:rsidRDefault="002A226F" w:rsidP="00E501F3">
      <w:pPr>
        <w:spacing w:line="360" w:lineRule="auto"/>
        <w:jc w:val="both"/>
        <w:rPr>
          <w:b/>
        </w:rPr>
      </w:pPr>
    </w:p>
    <w:p w:rsidR="00E501F3" w:rsidRDefault="00E501F3" w:rsidP="00E501F3">
      <w:pPr>
        <w:spacing w:line="360" w:lineRule="auto"/>
        <w:jc w:val="both"/>
        <w:rPr>
          <w:b/>
        </w:rPr>
      </w:pPr>
      <w:r>
        <w:rPr>
          <w:b/>
        </w:rPr>
        <w:lastRenderedPageBreak/>
        <w:t>KOMPETENCIE</w:t>
      </w:r>
    </w:p>
    <w:p w:rsidR="00E501F3" w:rsidRDefault="00E501F3" w:rsidP="00E501F3">
      <w:pPr>
        <w:pStyle w:val="Normlnywebov"/>
        <w:spacing w:before="0" w:beforeAutospacing="0" w:after="0" w:afterAutospacing="0" w:line="360" w:lineRule="auto"/>
        <w:jc w:val="both"/>
      </w:pPr>
      <w:r>
        <w:t>poznať svoje rodné meno a priezvisko, bydlisko, členov najbližšej rodiny a príbuzenské vzťahy,</w:t>
      </w:r>
    </w:p>
    <w:p w:rsidR="00E501F3" w:rsidRDefault="00E501F3" w:rsidP="00E501F3">
      <w:pPr>
        <w:pStyle w:val="Normlnywebov"/>
        <w:spacing w:before="0" w:beforeAutospacing="0" w:after="0" w:afterAutospacing="0" w:line="360" w:lineRule="auto"/>
        <w:jc w:val="both"/>
      </w:pPr>
      <w:r>
        <w:t>· poznať okolie školy, iného spoločenského prostredia,</w:t>
      </w:r>
    </w:p>
    <w:p w:rsidR="00E501F3" w:rsidRDefault="00E501F3" w:rsidP="00E501F3">
      <w:pPr>
        <w:pStyle w:val="Normlnywebov"/>
        <w:spacing w:before="0" w:beforeAutospacing="0" w:after="0" w:afterAutospacing="0" w:line="360" w:lineRule="auto"/>
        <w:jc w:val="both"/>
      </w:pPr>
      <w:r>
        <w:t>· poznať základné pravidlá spoločenského styku ( pozdrav, predstavenie sa, požiadanie, prosba,</w:t>
      </w:r>
    </w:p>
    <w:p w:rsidR="00E501F3" w:rsidRDefault="00E501F3" w:rsidP="00E501F3">
      <w:pPr>
        <w:pStyle w:val="Normlnywebov"/>
        <w:spacing w:before="0" w:beforeAutospacing="0" w:after="0" w:afterAutospacing="0" w:line="360" w:lineRule="auto"/>
        <w:jc w:val="both"/>
      </w:pPr>
      <w:r>
        <w:t>  poďakovanie, a pod.),</w:t>
      </w:r>
    </w:p>
    <w:p w:rsidR="00E501F3" w:rsidRDefault="00E501F3" w:rsidP="00E501F3">
      <w:pPr>
        <w:pStyle w:val="Normlnywebov"/>
        <w:spacing w:before="0" w:beforeAutospacing="0" w:after="0" w:afterAutospacing="0" w:line="360" w:lineRule="auto"/>
        <w:jc w:val="both"/>
      </w:pPr>
      <w:r>
        <w:t>· poznávať a diferencovať nehudobné a hudobné zvuky (smer, výšku, dĺžku ,trvanie) ako prípravu</w:t>
      </w:r>
    </w:p>
    <w:p w:rsidR="00E501F3" w:rsidRDefault="00E501F3" w:rsidP="00E501F3">
      <w:pPr>
        <w:pStyle w:val="Normlnywebov"/>
        <w:spacing w:before="0" w:beforeAutospacing="0" w:after="0" w:afterAutospacing="0" w:line="360" w:lineRule="auto"/>
        <w:jc w:val="both"/>
      </w:pPr>
      <w:r>
        <w:t>  na poznávanie a diferenciáciu zvukov ľudskej reči, hlások,</w:t>
      </w:r>
    </w:p>
    <w:p w:rsidR="00E501F3" w:rsidRDefault="00E501F3" w:rsidP="00E501F3">
      <w:pPr>
        <w:pStyle w:val="Normlnywebov"/>
        <w:spacing w:before="0" w:beforeAutospacing="0" w:after="0" w:afterAutospacing="0" w:line="360" w:lineRule="auto"/>
        <w:jc w:val="both"/>
      </w:pPr>
      <w:r>
        <w:t>· poznávať a rozlišovať rod a číslo podstatných mien ako názvov predmetov a javov zo známeho</w:t>
      </w:r>
    </w:p>
    <w:p w:rsidR="00E501F3" w:rsidRDefault="00E501F3" w:rsidP="00E501F3">
      <w:pPr>
        <w:pStyle w:val="Normlnywebov"/>
        <w:spacing w:before="0" w:beforeAutospacing="0" w:after="0" w:afterAutospacing="0" w:line="360" w:lineRule="auto"/>
        <w:jc w:val="both"/>
      </w:pPr>
      <w:r>
        <w:t>  prostredia (skutočných i zobrazených),</w:t>
      </w:r>
    </w:p>
    <w:p w:rsidR="00E501F3" w:rsidRDefault="00E501F3" w:rsidP="00E501F3">
      <w:pPr>
        <w:pStyle w:val="Normlnywebov"/>
        <w:spacing w:before="0" w:beforeAutospacing="0" w:after="0" w:afterAutospacing="0" w:line="360" w:lineRule="auto"/>
        <w:jc w:val="both"/>
      </w:pPr>
      <w:r>
        <w:t>· pomenovať prebiehajúce činností,</w:t>
      </w:r>
    </w:p>
    <w:p w:rsidR="00E501F3" w:rsidRDefault="00E501F3" w:rsidP="00E501F3">
      <w:pPr>
        <w:pStyle w:val="Normlnywebov"/>
        <w:spacing w:before="0" w:beforeAutospacing="0" w:after="0" w:afterAutospacing="0" w:line="360" w:lineRule="auto"/>
        <w:jc w:val="both"/>
      </w:pPr>
      <w:r>
        <w:t>· použiť zámena namiesto podstatných a prídavných mien,</w:t>
      </w:r>
    </w:p>
    <w:p w:rsidR="00E501F3" w:rsidRDefault="00E501F3" w:rsidP="00E501F3">
      <w:pPr>
        <w:pStyle w:val="Normlnywebov"/>
        <w:spacing w:before="0" w:beforeAutospacing="0" w:after="0" w:afterAutospacing="0" w:line="360" w:lineRule="auto"/>
        <w:jc w:val="both"/>
      </w:pPr>
      <w:r>
        <w:t>· tvoriť jednoduché vety podľa situácie, podľa obrázkov,</w:t>
      </w:r>
    </w:p>
    <w:p w:rsidR="00E501F3" w:rsidRDefault="00E501F3" w:rsidP="00E501F3">
      <w:pPr>
        <w:pStyle w:val="Normlnywebov"/>
        <w:spacing w:before="0" w:beforeAutospacing="0" w:after="0" w:afterAutospacing="0" w:line="360" w:lineRule="auto"/>
        <w:jc w:val="both"/>
      </w:pPr>
      <w:r>
        <w:t>· odpovedať na jednoduché otázky,</w:t>
      </w:r>
    </w:p>
    <w:p w:rsidR="00E501F3" w:rsidRDefault="00E501F3" w:rsidP="00E501F3">
      <w:pPr>
        <w:pStyle w:val="Normlnywebov"/>
        <w:spacing w:before="0" w:beforeAutospacing="0" w:after="0" w:afterAutospacing="0" w:line="360" w:lineRule="auto"/>
        <w:jc w:val="both"/>
      </w:pPr>
      <w:r>
        <w:t>· formulovať jednoduché otázky,</w:t>
      </w:r>
    </w:p>
    <w:p w:rsidR="00E501F3" w:rsidRDefault="00E501F3" w:rsidP="00E501F3">
      <w:pPr>
        <w:pStyle w:val="Normlnywebov"/>
        <w:spacing w:before="0" w:beforeAutospacing="0" w:after="0" w:afterAutospacing="0" w:line="360" w:lineRule="auto"/>
        <w:jc w:val="both"/>
      </w:pPr>
      <w:r>
        <w:t>· doplňovať neúplné vety,</w:t>
      </w:r>
    </w:p>
    <w:p w:rsidR="00E501F3" w:rsidRDefault="00E501F3" w:rsidP="00E501F3">
      <w:pPr>
        <w:pStyle w:val="Normlnywebov"/>
        <w:spacing w:before="0" w:beforeAutospacing="0" w:after="0" w:afterAutospacing="0" w:line="360" w:lineRule="auto"/>
        <w:jc w:val="both"/>
      </w:pPr>
      <w:r>
        <w:t>· poznávať pojmy označujúce smer a polohu (hore, dolu, vedľa, pri, nad, pod, vpredu a vzadu,    jedna strana a druhá strana, vpravo a vľavo),</w:t>
      </w:r>
    </w:p>
    <w:p w:rsidR="00E501F3" w:rsidRDefault="00E501F3" w:rsidP="00E501F3">
      <w:pPr>
        <w:pStyle w:val="Normlnywebov"/>
        <w:spacing w:before="0" w:beforeAutospacing="0" w:after="0" w:afterAutospacing="0" w:line="360" w:lineRule="auto"/>
        <w:jc w:val="both"/>
      </w:pPr>
      <w:r>
        <w:t>· vedieť reprodukovať jednoduché riekanky, pesničky,</w:t>
      </w:r>
    </w:p>
    <w:p w:rsidR="00E501F3" w:rsidRDefault="00E501F3" w:rsidP="00E501F3">
      <w:pPr>
        <w:rPr>
          <w:color w:val="000000"/>
        </w:rPr>
      </w:pPr>
    </w:p>
    <w:p w:rsidR="00E501F3" w:rsidRPr="007E3C2B" w:rsidRDefault="00E501F3" w:rsidP="00E501F3">
      <w:pPr>
        <w:spacing w:line="360" w:lineRule="auto"/>
        <w:rPr>
          <w:b/>
          <w:color w:val="000000"/>
        </w:rPr>
      </w:pPr>
      <w:r w:rsidRPr="007E3C2B">
        <w:rPr>
          <w:b/>
          <w:color w:val="000000"/>
        </w:rPr>
        <w:t>OBSAH</w:t>
      </w:r>
    </w:p>
    <w:p w:rsidR="00E501F3" w:rsidRPr="007E3C2B" w:rsidRDefault="00E501F3" w:rsidP="00E501F3">
      <w:pPr>
        <w:spacing w:line="360" w:lineRule="auto"/>
      </w:pPr>
      <w:r w:rsidRPr="007E3C2B">
        <w:t>Obsah učiva rozdeľujeme podľa dominantnej funkcie do tematických celkov:</w:t>
      </w:r>
    </w:p>
    <w:p w:rsidR="00E501F3" w:rsidRPr="007E3C2B" w:rsidRDefault="00E501F3" w:rsidP="00E501F3">
      <w:pPr>
        <w:spacing w:line="360" w:lineRule="auto"/>
      </w:pPr>
      <w:r w:rsidRPr="007E3C2B">
        <w:t>1.</w:t>
      </w:r>
      <w:r>
        <w:t xml:space="preserve"> </w:t>
      </w:r>
      <w:r w:rsidRPr="007E3C2B">
        <w:t xml:space="preserve">Utváranie pojmov </w:t>
      </w:r>
      <w:r>
        <w:t xml:space="preserve">– </w:t>
      </w:r>
      <w:r w:rsidRPr="007E3C2B">
        <w:t>40</w:t>
      </w:r>
      <w:r>
        <w:t xml:space="preserve"> </w:t>
      </w:r>
      <w:r w:rsidRPr="007E3C2B">
        <w:t>h</w:t>
      </w:r>
      <w:r>
        <w:t>odín</w:t>
      </w:r>
    </w:p>
    <w:p w:rsidR="00E501F3" w:rsidRPr="007E3C2B" w:rsidRDefault="00E501F3" w:rsidP="00E501F3">
      <w:pPr>
        <w:spacing w:line="360" w:lineRule="auto"/>
      </w:pPr>
      <w:r w:rsidRPr="007E3C2B">
        <w:t>2.</w:t>
      </w:r>
      <w:r>
        <w:t xml:space="preserve"> </w:t>
      </w:r>
      <w:r w:rsidRPr="007E3C2B">
        <w:t xml:space="preserve">Poznatky o predmetoch a javoch okolitého sveta </w:t>
      </w:r>
      <w:r>
        <w:t xml:space="preserve">– </w:t>
      </w:r>
      <w:r w:rsidRPr="007E3C2B">
        <w:t>40</w:t>
      </w:r>
      <w:r>
        <w:t xml:space="preserve"> </w:t>
      </w:r>
      <w:r w:rsidRPr="007E3C2B">
        <w:t>h</w:t>
      </w:r>
      <w:r>
        <w:t>odín</w:t>
      </w:r>
    </w:p>
    <w:p w:rsidR="00E501F3" w:rsidRPr="007E3C2B" w:rsidRDefault="00E501F3" w:rsidP="00E501F3">
      <w:pPr>
        <w:spacing w:line="360" w:lineRule="auto"/>
      </w:pPr>
      <w:r w:rsidRPr="007E3C2B">
        <w:t>3.</w:t>
      </w:r>
      <w:r>
        <w:t xml:space="preserve"> </w:t>
      </w:r>
      <w:r w:rsidRPr="007E3C2B">
        <w:t xml:space="preserve">Kategorizovanie pojmov </w:t>
      </w:r>
      <w:r>
        <w:t xml:space="preserve">– </w:t>
      </w:r>
      <w:r w:rsidRPr="007E3C2B">
        <w:t>30</w:t>
      </w:r>
      <w:r>
        <w:t xml:space="preserve"> </w:t>
      </w:r>
      <w:r w:rsidRPr="007E3C2B">
        <w:t>h</w:t>
      </w:r>
      <w:r>
        <w:t>odín</w:t>
      </w:r>
    </w:p>
    <w:p w:rsidR="00E501F3" w:rsidRPr="007E3C2B" w:rsidRDefault="00E501F3" w:rsidP="00E501F3">
      <w:pPr>
        <w:spacing w:line="360" w:lineRule="auto"/>
      </w:pPr>
      <w:r w:rsidRPr="007E3C2B">
        <w:lastRenderedPageBreak/>
        <w:t>4.</w:t>
      </w:r>
      <w:r>
        <w:t xml:space="preserve"> </w:t>
      </w:r>
      <w:r w:rsidRPr="007E3C2B">
        <w:t>Jednoduché myšlienkové operácie –</w:t>
      </w:r>
      <w:r>
        <w:t xml:space="preserve"> </w:t>
      </w:r>
      <w:r w:rsidRPr="007E3C2B">
        <w:t>40</w:t>
      </w:r>
      <w:r>
        <w:t xml:space="preserve"> </w:t>
      </w:r>
      <w:r w:rsidRPr="007E3C2B">
        <w:t>h</w:t>
      </w:r>
      <w:r>
        <w:t>odín</w:t>
      </w:r>
    </w:p>
    <w:p w:rsidR="00E501F3" w:rsidRPr="007E3C2B" w:rsidRDefault="00E501F3" w:rsidP="00E501F3">
      <w:pPr>
        <w:spacing w:line="360" w:lineRule="auto"/>
      </w:pPr>
      <w:r w:rsidRPr="007E3C2B">
        <w:t>5.</w:t>
      </w:r>
      <w:r>
        <w:t xml:space="preserve"> </w:t>
      </w:r>
      <w:r w:rsidRPr="007E3C2B">
        <w:t>Rečová komunikácia -</w:t>
      </w:r>
      <w:r>
        <w:t xml:space="preserve"> </w:t>
      </w:r>
      <w:r w:rsidRPr="007E3C2B">
        <w:t>48</w:t>
      </w:r>
      <w:r>
        <w:t xml:space="preserve"> </w:t>
      </w:r>
      <w:r w:rsidRPr="007E3C2B">
        <w:t>h</w:t>
      </w:r>
      <w:r>
        <w:t>odín</w:t>
      </w:r>
    </w:p>
    <w:p w:rsidR="00E501F3" w:rsidRDefault="00E501F3" w:rsidP="00E501F3">
      <w:pPr>
        <w:rPr>
          <w:b/>
          <w:color w:val="000000"/>
        </w:rPr>
      </w:pPr>
    </w:p>
    <w:p w:rsidR="00E501F3" w:rsidRPr="002A226F" w:rsidRDefault="00E501F3" w:rsidP="00E501F3">
      <w:pPr>
        <w:pStyle w:val="Normlnywebov"/>
        <w:spacing w:before="0" w:beforeAutospacing="0" w:after="0" w:afterAutospacing="0" w:line="360" w:lineRule="auto"/>
        <w:rPr>
          <w:u w:val="single"/>
        </w:rPr>
      </w:pPr>
      <w:r w:rsidRPr="002A226F">
        <w:rPr>
          <w:u w:val="single"/>
        </w:rPr>
        <w:t>Obsah je zameraný na:</w:t>
      </w:r>
    </w:p>
    <w:p w:rsidR="00E501F3" w:rsidRDefault="00E501F3" w:rsidP="00E501F3">
      <w:pPr>
        <w:pStyle w:val="Normlnywebov"/>
        <w:spacing w:before="0" w:beforeAutospacing="0" w:after="0" w:afterAutospacing="0" w:line="360" w:lineRule="auto"/>
      </w:pPr>
      <w:r>
        <w:t>· poznávanie svojho rodného mena a priezviska, bydliska, členov najbližšej rodiny a</w:t>
      </w:r>
    </w:p>
    <w:p w:rsidR="00E501F3" w:rsidRDefault="00E501F3" w:rsidP="00E501F3">
      <w:pPr>
        <w:pStyle w:val="Normlnywebov"/>
        <w:spacing w:before="0" w:beforeAutospacing="0" w:after="0" w:afterAutospacing="0" w:line="360" w:lineRule="auto"/>
      </w:pPr>
      <w:r>
        <w:t>  príbuzenských vzťahov,</w:t>
      </w:r>
    </w:p>
    <w:p w:rsidR="00E501F3" w:rsidRDefault="00E501F3" w:rsidP="00E501F3">
      <w:pPr>
        <w:pStyle w:val="Normlnywebov"/>
        <w:spacing w:before="0" w:beforeAutospacing="0" w:after="0" w:afterAutospacing="0" w:line="360" w:lineRule="auto"/>
      </w:pPr>
      <w:r>
        <w:t>· poznávanie okolia školy, iného spoločenského prostredia,</w:t>
      </w:r>
    </w:p>
    <w:p w:rsidR="00E501F3" w:rsidRDefault="00E501F3" w:rsidP="00E501F3">
      <w:pPr>
        <w:pStyle w:val="Normlnywebov"/>
        <w:spacing w:before="0" w:beforeAutospacing="0" w:after="0" w:afterAutospacing="0" w:line="360" w:lineRule="auto"/>
      </w:pPr>
      <w:r>
        <w:t>· poznávanie základných pravidiel spoločenského styku ( pozdrav, predstavenie sa,</w:t>
      </w:r>
    </w:p>
    <w:p w:rsidR="00E501F3" w:rsidRDefault="00E501F3" w:rsidP="00E501F3">
      <w:pPr>
        <w:pStyle w:val="Normlnywebov"/>
        <w:spacing w:before="0" w:beforeAutospacing="0" w:after="0" w:afterAutospacing="0" w:line="360" w:lineRule="auto"/>
      </w:pPr>
      <w:r>
        <w:t>  požiadanie, prosba, poďakovanie, a pod.),</w:t>
      </w:r>
    </w:p>
    <w:p w:rsidR="00E501F3" w:rsidRDefault="00E501F3" w:rsidP="00E501F3">
      <w:pPr>
        <w:pStyle w:val="Normlnywebov"/>
        <w:spacing w:before="0" w:beforeAutospacing="0" w:after="0" w:afterAutospacing="0" w:line="360" w:lineRule="auto"/>
      </w:pPr>
      <w:r>
        <w:t>· poznávanie a diferenciácia nehudobných a hudobných zvukov (smer, výška, dĺžka</w:t>
      </w:r>
    </w:p>
    <w:p w:rsidR="00E501F3" w:rsidRDefault="00E501F3" w:rsidP="00E501F3">
      <w:pPr>
        <w:pStyle w:val="Normlnywebov"/>
        <w:spacing w:before="0" w:beforeAutospacing="0" w:after="0" w:afterAutospacing="0" w:line="360" w:lineRule="auto"/>
      </w:pPr>
      <w:r>
        <w:t>  trvania) ako príprava na poznávanie a diferenciáciu zvukov ľudskej reči, hlások,</w:t>
      </w:r>
    </w:p>
    <w:p w:rsidR="00E501F3" w:rsidRDefault="00E501F3" w:rsidP="00E501F3">
      <w:pPr>
        <w:pStyle w:val="Normlnywebov"/>
        <w:spacing w:before="0" w:beforeAutospacing="0" w:after="0" w:afterAutospacing="0" w:line="360" w:lineRule="auto"/>
      </w:pPr>
      <w:r>
        <w:t>· poznávanie a rozlišovanie rodu a čísla podstatných mien ako názvov predmetov a javov</w:t>
      </w:r>
    </w:p>
    <w:p w:rsidR="00E501F3" w:rsidRDefault="00E501F3" w:rsidP="00E501F3">
      <w:pPr>
        <w:pStyle w:val="Normlnywebov"/>
        <w:spacing w:before="0" w:beforeAutospacing="0" w:after="0" w:afterAutospacing="0" w:line="360" w:lineRule="auto"/>
      </w:pPr>
      <w:r>
        <w:t>  zo známeho prostredia (skutočných i zobrazených),</w:t>
      </w:r>
    </w:p>
    <w:p w:rsidR="00E501F3" w:rsidRDefault="00E501F3" w:rsidP="00E501F3">
      <w:pPr>
        <w:pStyle w:val="Normlnywebov"/>
        <w:spacing w:before="0" w:beforeAutospacing="0" w:after="0" w:afterAutospacing="0" w:line="360" w:lineRule="auto"/>
      </w:pPr>
      <w:r>
        <w:t>· pomenovanie prebiehajúcich činností, rozlišovanie času a záporu slovies,</w:t>
      </w:r>
    </w:p>
    <w:p w:rsidR="00E501F3" w:rsidRDefault="00E501F3" w:rsidP="00E501F3">
      <w:pPr>
        <w:pStyle w:val="Normlnywebov"/>
        <w:spacing w:before="0" w:beforeAutospacing="0" w:after="0" w:afterAutospacing="0" w:line="360" w:lineRule="auto"/>
      </w:pPr>
      <w:r>
        <w:t>· poznávanie a rozlišovanie rodu a čísla prídavných mien ako vlastností predmetov a javov</w:t>
      </w:r>
    </w:p>
    <w:p w:rsidR="00E501F3" w:rsidRDefault="00E501F3" w:rsidP="00E501F3">
      <w:pPr>
        <w:pStyle w:val="Normlnywebov"/>
        <w:spacing w:before="0" w:beforeAutospacing="0" w:after="0" w:afterAutospacing="0" w:line="360" w:lineRule="auto"/>
      </w:pPr>
      <w:r>
        <w:t>  (opačný význam, podobný význam),</w:t>
      </w:r>
    </w:p>
    <w:p w:rsidR="00E501F3" w:rsidRDefault="00E501F3" w:rsidP="00E501F3">
      <w:pPr>
        <w:pStyle w:val="Normlnywebov"/>
        <w:spacing w:before="0" w:beforeAutospacing="0" w:after="0" w:afterAutospacing="0" w:line="360" w:lineRule="auto"/>
      </w:pPr>
      <w:r>
        <w:t>· použitie zámen namiesto podstatných a prídavných mien,</w:t>
      </w:r>
    </w:p>
    <w:p w:rsidR="00E501F3" w:rsidRDefault="00E501F3" w:rsidP="00E501F3">
      <w:pPr>
        <w:pStyle w:val="Normlnywebov"/>
        <w:spacing w:before="0" w:beforeAutospacing="0" w:after="0" w:afterAutospacing="0" w:line="360" w:lineRule="auto"/>
      </w:pPr>
      <w:r>
        <w:t>· tvorenie jednoduchých viet podľa situácie, podľa obrázkov,</w:t>
      </w:r>
    </w:p>
    <w:p w:rsidR="00E501F3" w:rsidRDefault="00E501F3" w:rsidP="00E501F3">
      <w:pPr>
        <w:pStyle w:val="Normlnywebov"/>
        <w:spacing w:before="0" w:beforeAutospacing="0" w:after="0" w:afterAutospacing="0" w:line="360" w:lineRule="auto"/>
      </w:pPr>
      <w:r>
        <w:t>· odpovede na jednoduché otázky,</w:t>
      </w:r>
    </w:p>
    <w:p w:rsidR="00E501F3" w:rsidRDefault="00E501F3" w:rsidP="00E501F3">
      <w:pPr>
        <w:pStyle w:val="Normlnywebov"/>
        <w:spacing w:before="0" w:beforeAutospacing="0" w:after="0" w:afterAutospacing="0" w:line="360" w:lineRule="auto"/>
      </w:pPr>
      <w:r>
        <w:t>· formulácia otázok,</w:t>
      </w:r>
    </w:p>
    <w:p w:rsidR="00E501F3" w:rsidRDefault="00E501F3" w:rsidP="00E501F3">
      <w:pPr>
        <w:pStyle w:val="Normlnywebov"/>
        <w:spacing w:before="0" w:beforeAutospacing="0" w:after="0" w:afterAutospacing="0" w:line="360" w:lineRule="auto"/>
      </w:pPr>
      <w:r>
        <w:t>· doplňovanie neúplných viet,</w:t>
      </w:r>
    </w:p>
    <w:p w:rsidR="00E501F3" w:rsidRDefault="00E501F3" w:rsidP="00E501F3">
      <w:pPr>
        <w:pStyle w:val="Normlnywebov"/>
        <w:spacing w:before="0" w:beforeAutospacing="0" w:after="0" w:afterAutospacing="0" w:line="360" w:lineRule="auto"/>
      </w:pPr>
      <w:r>
        <w:t>· poznávanie pojmov označujúcich smer a polohu (hore, dolu, v , vedľa, pri, nad, pod, vpredu</w:t>
      </w:r>
    </w:p>
    <w:p w:rsidR="00E501F3" w:rsidRDefault="00E501F3" w:rsidP="00E501F3">
      <w:pPr>
        <w:pStyle w:val="Normlnywebov"/>
        <w:spacing w:before="0" w:beforeAutospacing="0" w:after="0" w:afterAutospacing="0" w:line="360" w:lineRule="auto"/>
      </w:pPr>
      <w:r>
        <w:t>  a vzadu, jedna strana a druhá strana, vpravo a vľavo),</w:t>
      </w:r>
    </w:p>
    <w:p w:rsidR="00E501F3" w:rsidRDefault="00E501F3" w:rsidP="00E501F3">
      <w:pPr>
        <w:pStyle w:val="Normlnywebov"/>
        <w:spacing w:before="0" w:beforeAutospacing="0" w:after="0" w:afterAutospacing="0" w:line="360" w:lineRule="auto"/>
      </w:pPr>
      <w:r>
        <w:lastRenderedPageBreak/>
        <w:t>· jednoduchý opis známych predmetov a javov ( hádanky).</w:t>
      </w:r>
    </w:p>
    <w:p w:rsidR="00E501F3" w:rsidRDefault="00E501F3" w:rsidP="00E501F3">
      <w:pPr>
        <w:rPr>
          <w:b/>
        </w:rPr>
      </w:pPr>
      <w:r>
        <w:rPr>
          <w:color w:val="000000"/>
        </w:rPr>
        <w:br/>
      </w:r>
      <w:r>
        <w:rPr>
          <w:b/>
        </w:rPr>
        <w:t>VZDELÁVACIE ŠTANDARDY</w:t>
      </w:r>
    </w:p>
    <w:p w:rsidR="00E501F3" w:rsidRPr="00D51559" w:rsidRDefault="00E501F3" w:rsidP="00E501F3">
      <w:pPr>
        <w:rPr>
          <w:color w:val="000000"/>
        </w:rPr>
      </w:pPr>
    </w:p>
    <w:p w:rsidR="00E501F3" w:rsidRPr="00472888" w:rsidRDefault="00E501F3" w:rsidP="00E501F3">
      <w:pPr>
        <w:spacing w:line="360" w:lineRule="auto"/>
        <w:jc w:val="both"/>
        <w:rPr>
          <w:b/>
        </w:rPr>
      </w:pPr>
      <w:r w:rsidRPr="00472888">
        <w:rPr>
          <w:b/>
        </w:rPr>
        <w:t>Čítanie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3"/>
        <w:gridCol w:w="2366"/>
      </w:tblGrid>
      <w:tr w:rsidR="00E501F3" w:rsidRPr="00981DC1" w:rsidTr="00C567F3">
        <w:tc>
          <w:tcPr>
            <w:tcW w:w="0" w:type="auto"/>
          </w:tcPr>
          <w:p w:rsidR="00E501F3" w:rsidRPr="00981DC1" w:rsidRDefault="00E501F3" w:rsidP="00C567F3">
            <w:pPr>
              <w:spacing w:line="360" w:lineRule="auto"/>
              <w:jc w:val="both"/>
              <w:rPr>
                <w:b/>
              </w:rPr>
            </w:pPr>
            <w:r w:rsidRPr="00981DC1">
              <w:rPr>
                <w:b/>
              </w:rPr>
              <w:t>Výkonový štandard</w:t>
            </w:r>
          </w:p>
        </w:tc>
        <w:tc>
          <w:tcPr>
            <w:tcW w:w="0" w:type="auto"/>
          </w:tcPr>
          <w:p w:rsidR="00E501F3" w:rsidRPr="00981DC1" w:rsidRDefault="00E501F3" w:rsidP="00C567F3">
            <w:pPr>
              <w:spacing w:line="360" w:lineRule="auto"/>
              <w:jc w:val="both"/>
              <w:rPr>
                <w:b/>
              </w:rPr>
            </w:pPr>
            <w:r w:rsidRPr="00981DC1">
              <w:rPr>
                <w:b/>
              </w:rPr>
              <w:t xml:space="preserve">Obsahový štandard </w:t>
            </w:r>
          </w:p>
        </w:tc>
      </w:tr>
      <w:tr w:rsidR="00E501F3" w:rsidRPr="00981DC1" w:rsidTr="00C567F3">
        <w:tc>
          <w:tcPr>
            <w:tcW w:w="0" w:type="auto"/>
          </w:tcPr>
          <w:p w:rsidR="00E501F3" w:rsidRPr="00981DC1" w:rsidRDefault="00E501F3" w:rsidP="00C567F3">
            <w:pPr>
              <w:spacing w:line="360" w:lineRule="auto"/>
              <w:jc w:val="both"/>
            </w:pPr>
            <w:r w:rsidRPr="00981DC1">
              <w:t>Žiak na konci nultého ročníka základnej školy vie/dokáže:</w:t>
            </w:r>
          </w:p>
          <w:p w:rsidR="00E501F3"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rozprávať podľa obrázka,</w:t>
            </w:r>
          </w:p>
          <w:p w:rsidR="00E501F3" w:rsidRPr="00981DC1"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jednoducho a súvisle hovoriť k téme zadanej učiteľom,</w:t>
            </w:r>
          </w:p>
        </w:tc>
        <w:tc>
          <w:tcPr>
            <w:tcW w:w="0" w:type="auto"/>
          </w:tcPr>
          <w:p w:rsidR="00E501F3" w:rsidRPr="00FE5BFB" w:rsidRDefault="00E501F3" w:rsidP="00C567F3">
            <w:pPr>
              <w:spacing w:line="360" w:lineRule="auto"/>
              <w:jc w:val="both"/>
            </w:pPr>
          </w:p>
          <w:p w:rsidR="00E501F3" w:rsidRPr="00FE5BFB" w:rsidRDefault="00E501F3" w:rsidP="00C567F3">
            <w:pPr>
              <w:spacing w:line="360" w:lineRule="auto"/>
              <w:jc w:val="both"/>
            </w:pPr>
            <w:r w:rsidRPr="00FE5BFB">
              <w:t xml:space="preserve">rozprávanie </w:t>
            </w:r>
          </w:p>
          <w:p w:rsidR="00E501F3" w:rsidRPr="00FE5BFB" w:rsidRDefault="00E501F3" w:rsidP="00C567F3">
            <w:pPr>
              <w:spacing w:line="360" w:lineRule="auto"/>
              <w:jc w:val="both"/>
            </w:pPr>
            <w:r w:rsidRPr="00FE5BFB">
              <w:t>komunikácia</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sluchovo rozlišovať hlásky v slove</w:t>
            </w:r>
            <w:r w:rsidRPr="00FE5BFB">
              <w:rPr>
                <w:rFonts w:ascii="Times New Roman" w:hAnsi="Times New Roman"/>
                <w:sz w:val="24"/>
                <w:szCs w:val="24"/>
              </w:rPr>
              <w:t>,(od februára na začiatku a na konci slova, až potom vo vnútri slova)</w:t>
            </w:r>
          </w:p>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zrakovo rozlišovať písmená A, E, I, O, U, M, L</w:t>
            </w:r>
          </w:p>
        </w:tc>
        <w:tc>
          <w:tcPr>
            <w:tcW w:w="0" w:type="auto"/>
          </w:tcPr>
          <w:p w:rsidR="00E501F3" w:rsidRDefault="00E501F3" w:rsidP="00C567F3">
            <w:pPr>
              <w:spacing w:line="360" w:lineRule="auto"/>
              <w:jc w:val="both"/>
            </w:pPr>
            <w:r>
              <w:t xml:space="preserve">hláska, </w:t>
            </w:r>
          </w:p>
          <w:p w:rsidR="00E501F3" w:rsidRPr="00981DC1" w:rsidRDefault="00E501F3" w:rsidP="00C567F3">
            <w:pPr>
              <w:spacing w:line="360" w:lineRule="auto"/>
              <w:jc w:val="both"/>
            </w:pPr>
            <w:r>
              <w:t>písmeno</w:t>
            </w:r>
          </w:p>
        </w:tc>
      </w:tr>
      <w:tr w:rsidR="00E501F3" w:rsidRPr="00981DC1" w:rsidTr="00C567F3">
        <w:tc>
          <w:tcPr>
            <w:tcW w:w="0" w:type="auto"/>
          </w:tcPr>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spájať hlásky do slabík,</w:t>
            </w:r>
          </w:p>
        </w:tc>
        <w:tc>
          <w:tcPr>
            <w:tcW w:w="0" w:type="auto"/>
          </w:tcPr>
          <w:p w:rsidR="00E501F3" w:rsidRPr="00981DC1" w:rsidRDefault="00E501F3" w:rsidP="00C567F3">
            <w:pPr>
              <w:spacing w:line="360" w:lineRule="auto"/>
              <w:jc w:val="both"/>
            </w:pPr>
            <w:r>
              <w:t>slabika</w:t>
            </w:r>
          </w:p>
        </w:tc>
      </w:tr>
      <w:tr w:rsidR="00E501F3" w:rsidRPr="00981DC1" w:rsidTr="00C567F3">
        <w:tc>
          <w:tcPr>
            <w:tcW w:w="0" w:type="auto"/>
          </w:tcPr>
          <w:p w:rsidR="00E501F3"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hovoriť slovo po hláskach,</w:t>
            </w:r>
          </w:p>
          <w:p w:rsidR="00E501F3"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hovoriť slovo po slabikách,</w:t>
            </w:r>
          </w:p>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určovať počet slabík v slove,</w:t>
            </w:r>
          </w:p>
        </w:tc>
        <w:tc>
          <w:tcPr>
            <w:tcW w:w="0" w:type="auto"/>
          </w:tcPr>
          <w:p w:rsidR="00E501F3" w:rsidRDefault="00E501F3" w:rsidP="00C567F3">
            <w:pPr>
              <w:spacing w:line="360" w:lineRule="auto"/>
              <w:jc w:val="both"/>
            </w:pPr>
            <w:r>
              <w:t>hláska</w:t>
            </w:r>
          </w:p>
          <w:p w:rsidR="00E501F3" w:rsidRDefault="00E501F3" w:rsidP="00C567F3">
            <w:pPr>
              <w:spacing w:line="360" w:lineRule="auto"/>
              <w:jc w:val="both"/>
            </w:pPr>
            <w:r>
              <w:t>slabika</w:t>
            </w:r>
          </w:p>
          <w:p w:rsidR="00E501F3" w:rsidRPr="00981DC1" w:rsidRDefault="00E501F3" w:rsidP="00C567F3">
            <w:pPr>
              <w:spacing w:line="360" w:lineRule="auto"/>
              <w:jc w:val="both"/>
            </w:pPr>
            <w:r>
              <w:t>slovo</w:t>
            </w:r>
          </w:p>
        </w:tc>
      </w:tr>
      <w:tr w:rsidR="00E501F3" w:rsidRPr="00981DC1" w:rsidTr="00C567F3">
        <w:tc>
          <w:tcPr>
            <w:tcW w:w="0" w:type="auto"/>
          </w:tcPr>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určovať počet slov vo vete,</w:t>
            </w:r>
          </w:p>
        </w:tc>
        <w:tc>
          <w:tcPr>
            <w:tcW w:w="0" w:type="auto"/>
          </w:tcPr>
          <w:p w:rsidR="00E501F3" w:rsidRPr="00981DC1" w:rsidRDefault="00E501F3" w:rsidP="00C567F3">
            <w:pPr>
              <w:spacing w:line="360" w:lineRule="auto"/>
              <w:jc w:val="both"/>
            </w:pPr>
            <w:r>
              <w:t>veta</w:t>
            </w:r>
          </w:p>
        </w:tc>
      </w:tr>
      <w:tr w:rsidR="00E501F3" w:rsidRPr="00981DC1" w:rsidTr="00C567F3">
        <w:tc>
          <w:tcPr>
            <w:tcW w:w="0" w:type="auto"/>
          </w:tcPr>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 xml:space="preserve">čítať veľké tlačené písmená podľa predlohy. </w:t>
            </w:r>
          </w:p>
        </w:tc>
        <w:tc>
          <w:tcPr>
            <w:tcW w:w="0" w:type="auto"/>
          </w:tcPr>
          <w:p w:rsidR="00E501F3" w:rsidRPr="00981DC1" w:rsidRDefault="00E501F3" w:rsidP="00C567F3">
            <w:pPr>
              <w:spacing w:line="360" w:lineRule="auto"/>
              <w:jc w:val="both"/>
            </w:pPr>
            <w:r>
              <w:t>veľké tlačené písmená</w:t>
            </w:r>
          </w:p>
        </w:tc>
      </w:tr>
    </w:tbl>
    <w:p w:rsidR="00E501F3" w:rsidRDefault="00E501F3" w:rsidP="00E501F3">
      <w:pPr>
        <w:spacing w:line="360" w:lineRule="auto"/>
        <w:jc w:val="both"/>
      </w:pPr>
    </w:p>
    <w:p w:rsidR="00E501F3" w:rsidRPr="00472888" w:rsidRDefault="00E501F3" w:rsidP="00E501F3">
      <w:pPr>
        <w:spacing w:line="360" w:lineRule="auto"/>
        <w:jc w:val="both"/>
        <w:rPr>
          <w:b/>
        </w:rPr>
      </w:pPr>
      <w:r w:rsidRPr="00472888">
        <w:rPr>
          <w:b/>
        </w:rPr>
        <w:t>Písanie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5"/>
        <w:gridCol w:w="2410"/>
      </w:tblGrid>
      <w:tr w:rsidR="00E501F3" w:rsidRPr="00981DC1" w:rsidTr="00C567F3">
        <w:tc>
          <w:tcPr>
            <w:tcW w:w="11165" w:type="dxa"/>
          </w:tcPr>
          <w:p w:rsidR="00E501F3" w:rsidRPr="00981DC1" w:rsidRDefault="00E501F3" w:rsidP="00C567F3">
            <w:pPr>
              <w:spacing w:line="360" w:lineRule="auto"/>
              <w:jc w:val="both"/>
              <w:rPr>
                <w:b/>
              </w:rPr>
            </w:pPr>
            <w:r w:rsidRPr="00981DC1">
              <w:rPr>
                <w:b/>
              </w:rPr>
              <w:t>Výkonový štandard</w:t>
            </w:r>
          </w:p>
        </w:tc>
        <w:tc>
          <w:tcPr>
            <w:tcW w:w="2410" w:type="dxa"/>
          </w:tcPr>
          <w:p w:rsidR="00E501F3" w:rsidRPr="00981DC1" w:rsidRDefault="00E501F3" w:rsidP="00C567F3">
            <w:pPr>
              <w:spacing w:line="360" w:lineRule="auto"/>
              <w:jc w:val="both"/>
              <w:rPr>
                <w:b/>
              </w:rPr>
            </w:pPr>
            <w:r w:rsidRPr="00981DC1">
              <w:rPr>
                <w:b/>
              </w:rPr>
              <w:t xml:space="preserve">Obsahový štandard </w:t>
            </w:r>
          </w:p>
        </w:tc>
      </w:tr>
      <w:tr w:rsidR="00E501F3" w:rsidRPr="00981DC1" w:rsidTr="00C567F3">
        <w:tc>
          <w:tcPr>
            <w:tcW w:w="11165" w:type="dxa"/>
          </w:tcPr>
          <w:p w:rsidR="00E501F3" w:rsidRPr="00981DC1" w:rsidRDefault="00E501F3" w:rsidP="00C567F3">
            <w:pPr>
              <w:spacing w:line="360" w:lineRule="auto"/>
              <w:jc w:val="both"/>
            </w:pPr>
            <w:r w:rsidRPr="00981DC1">
              <w:t>Žiak na konci nultého ročníka základnej školy vie/dokáže:</w:t>
            </w:r>
          </w:p>
          <w:p w:rsidR="00E501F3" w:rsidRPr="00981DC1"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 xml:space="preserve">písať tvary veľkých tlačených písmen A, E, I, O, U, M, L </w:t>
            </w:r>
          </w:p>
        </w:tc>
        <w:tc>
          <w:tcPr>
            <w:tcW w:w="2410" w:type="dxa"/>
          </w:tcPr>
          <w:p w:rsidR="00E501F3" w:rsidRDefault="00E501F3" w:rsidP="00C567F3">
            <w:pPr>
              <w:spacing w:line="360" w:lineRule="auto"/>
              <w:jc w:val="both"/>
            </w:pPr>
          </w:p>
          <w:p w:rsidR="00E501F3" w:rsidRPr="00981DC1" w:rsidRDefault="00E501F3" w:rsidP="00C567F3">
            <w:pPr>
              <w:spacing w:line="360" w:lineRule="auto"/>
              <w:jc w:val="both"/>
            </w:pPr>
            <w:r>
              <w:t>tvary veľkých tlačených písmen</w:t>
            </w:r>
          </w:p>
        </w:tc>
      </w:tr>
      <w:tr w:rsidR="00E501F3" w:rsidRPr="00981DC1" w:rsidTr="00C567F3">
        <w:tc>
          <w:tcPr>
            <w:tcW w:w="11165" w:type="dxa"/>
          </w:tcPr>
          <w:p w:rsidR="00E501F3" w:rsidRPr="00472888"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lastRenderedPageBreak/>
              <w:t>písať podľa predlohy tvary prípravných cvikov.</w:t>
            </w:r>
          </w:p>
        </w:tc>
        <w:tc>
          <w:tcPr>
            <w:tcW w:w="2410" w:type="dxa"/>
          </w:tcPr>
          <w:p w:rsidR="00E501F3" w:rsidRPr="00981DC1" w:rsidRDefault="00E501F3" w:rsidP="00C567F3">
            <w:pPr>
              <w:spacing w:line="360" w:lineRule="auto"/>
              <w:jc w:val="both"/>
            </w:pPr>
            <w:r>
              <w:t>prípravné cviky</w:t>
            </w:r>
          </w:p>
        </w:tc>
      </w:tr>
    </w:tbl>
    <w:p w:rsidR="00E501F3" w:rsidRPr="0053224E" w:rsidRDefault="00E501F3" w:rsidP="00E501F3">
      <w:pPr>
        <w:spacing w:line="360" w:lineRule="auto"/>
        <w:jc w:val="both"/>
        <w:rPr>
          <w:color w:val="FF0000"/>
        </w:rPr>
      </w:pPr>
    </w:p>
    <w:p w:rsidR="00E501F3" w:rsidRPr="00472888" w:rsidRDefault="00E501F3" w:rsidP="00E501F3">
      <w:pPr>
        <w:spacing w:line="360" w:lineRule="auto"/>
        <w:jc w:val="both"/>
        <w:rPr>
          <w:b/>
        </w:rPr>
      </w:pPr>
      <w:r w:rsidRPr="00472888">
        <w:rPr>
          <w:b/>
        </w:rPr>
        <w:t>Rozprávanie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1"/>
        <w:gridCol w:w="8437"/>
      </w:tblGrid>
      <w:tr w:rsidR="00E501F3" w:rsidRPr="00981DC1" w:rsidTr="00C567F3">
        <w:tc>
          <w:tcPr>
            <w:tcW w:w="0" w:type="auto"/>
          </w:tcPr>
          <w:p w:rsidR="00E501F3" w:rsidRPr="00981DC1" w:rsidRDefault="00E501F3" w:rsidP="00C567F3">
            <w:pPr>
              <w:spacing w:line="360" w:lineRule="auto"/>
              <w:jc w:val="both"/>
              <w:rPr>
                <w:b/>
              </w:rPr>
            </w:pPr>
            <w:r w:rsidRPr="00981DC1">
              <w:rPr>
                <w:b/>
              </w:rPr>
              <w:t>Výkonový štandard</w:t>
            </w:r>
          </w:p>
        </w:tc>
        <w:tc>
          <w:tcPr>
            <w:tcW w:w="0" w:type="auto"/>
          </w:tcPr>
          <w:p w:rsidR="00E501F3" w:rsidRPr="00981DC1" w:rsidRDefault="00E501F3" w:rsidP="00C567F3">
            <w:pPr>
              <w:spacing w:line="360" w:lineRule="auto"/>
              <w:jc w:val="both"/>
              <w:rPr>
                <w:b/>
              </w:rPr>
            </w:pPr>
            <w:r w:rsidRPr="00981DC1">
              <w:rPr>
                <w:b/>
              </w:rPr>
              <w:t xml:space="preserve">Obsahový štandard </w:t>
            </w:r>
          </w:p>
        </w:tc>
      </w:tr>
      <w:tr w:rsidR="00E501F3" w:rsidRPr="00981DC1" w:rsidTr="00C567F3">
        <w:tc>
          <w:tcPr>
            <w:tcW w:w="0" w:type="auto"/>
          </w:tcPr>
          <w:p w:rsidR="00E501F3" w:rsidRPr="00981DC1" w:rsidRDefault="00E501F3" w:rsidP="00C567F3">
            <w:pPr>
              <w:spacing w:line="360" w:lineRule="auto"/>
              <w:jc w:val="both"/>
            </w:pPr>
            <w:r w:rsidRPr="00981DC1">
              <w:t>Žiak na konci nultého ročníka základnej školy vie/dokáže:</w:t>
            </w:r>
          </w:p>
          <w:p w:rsidR="00E501F3" w:rsidRPr="00981DC1" w:rsidRDefault="00E501F3" w:rsidP="00C567F3">
            <w:pPr>
              <w:pStyle w:val="Odsekzoznamu"/>
              <w:numPr>
                <w:ilvl w:val="0"/>
                <w:numId w:val="1"/>
              </w:numPr>
              <w:spacing w:after="0" w:line="360" w:lineRule="auto"/>
              <w:jc w:val="both"/>
              <w:rPr>
                <w:rFonts w:ascii="Times New Roman" w:hAnsi="Times New Roman"/>
                <w:sz w:val="24"/>
                <w:szCs w:val="24"/>
              </w:rPr>
            </w:pPr>
            <w:r w:rsidRPr="00981DC1">
              <w:rPr>
                <w:rFonts w:ascii="Times New Roman" w:hAnsi="Times New Roman"/>
                <w:sz w:val="24"/>
                <w:szCs w:val="24"/>
              </w:rPr>
              <w:t xml:space="preserve"> </w:t>
            </w:r>
            <w:r>
              <w:rPr>
                <w:rFonts w:ascii="Times New Roman" w:hAnsi="Times New Roman"/>
                <w:sz w:val="24"/>
                <w:szCs w:val="24"/>
              </w:rPr>
              <w:t>správne artikulovať a vyslovovať všetky hlásky, hláskovej skupiny,</w:t>
            </w:r>
          </w:p>
        </w:tc>
        <w:tc>
          <w:tcPr>
            <w:tcW w:w="0" w:type="auto"/>
          </w:tcPr>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rPr>
                <w:color w:val="000000" w:themeColor="text1"/>
              </w:rPr>
            </w:pPr>
            <w:r w:rsidRPr="00AE06D9">
              <w:rPr>
                <w:color w:val="000000" w:themeColor="text1"/>
              </w:rPr>
              <w:t>výslovnosť slovenských hlások</w:t>
            </w:r>
          </w:p>
          <w:p w:rsidR="00E501F3" w:rsidRDefault="00E501F3" w:rsidP="00C567F3">
            <w:pPr>
              <w:spacing w:line="360" w:lineRule="auto"/>
              <w:jc w:val="both"/>
              <w:rPr>
                <w:color w:val="000000" w:themeColor="text1"/>
              </w:rPr>
            </w:pPr>
          </w:p>
          <w:p w:rsidR="00E501F3" w:rsidRPr="00AE06D9" w:rsidRDefault="00E501F3" w:rsidP="00C567F3">
            <w:pPr>
              <w:spacing w:line="360" w:lineRule="auto"/>
              <w:jc w:val="both"/>
              <w:rPr>
                <w:color w:val="000000" w:themeColor="text1"/>
              </w:rPr>
            </w:pP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 xml:space="preserve">predstaviť sa rodným menom a priezviskom, uviesť bydlisko, </w:t>
            </w:r>
          </w:p>
        </w:tc>
        <w:tc>
          <w:tcPr>
            <w:tcW w:w="0" w:type="auto"/>
          </w:tcPr>
          <w:p w:rsidR="00E501F3" w:rsidRPr="00FE5BFB" w:rsidRDefault="00E501F3" w:rsidP="00C567F3">
            <w:pPr>
              <w:spacing w:line="360" w:lineRule="auto"/>
              <w:jc w:val="both"/>
            </w:pPr>
            <w:r w:rsidRPr="00FE5BFB">
              <w:t>predstavenie sa</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predstaviť blízkych príbuzných, najbližšiu rodinu, pomenovať príbuzenské vzťahy</w:t>
            </w:r>
          </w:p>
        </w:tc>
        <w:tc>
          <w:tcPr>
            <w:tcW w:w="0" w:type="auto"/>
          </w:tcPr>
          <w:p w:rsidR="00E501F3" w:rsidRPr="00FE5BFB" w:rsidRDefault="00E501F3" w:rsidP="00C567F3">
            <w:pPr>
              <w:spacing w:line="360" w:lineRule="auto"/>
              <w:jc w:val="both"/>
            </w:pPr>
            <w:r w:rsidRPr="00FE5BFB">
              <w:t>členovia najbližšej rodiny, príbuzenské vzťahy</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opísať okolie školy, iného spoločenského prostredia</w:t>
            </w:r>
          </w:p>
        </w:tc>
        <w:tc>
          <w:tcPr>
            <w:tcW w:w="0" w:type="auto"/>
          </w:tcPr>
          <w:p w:rsidR="00E501F3" w:rsidRPr="00FE5BFB" w:rsidRDefault="00E501F3" w:rsidP="00C567F3">
            <w:pPr>
              <w:spacing w:line="360" w:lineRule="auto"/>
              <w:jc w:val="both"/>
            </w:pPr>
            <w:r w:rsidRPr="00FE5BFB">
              <w:t xml:space="preserve">poznávanie okolia školy, iného spoločenského prostredia </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 xml:space="preserve">použiť základné pravidlá spoločenského styku </w:t>
            </w:r>
          </w:p>
        </w:tc>
        <w:tc>
          <w:tcPr>
            <w:tcW w:w="0" w:type="auto"/>
          </w:tcPr>
          <w:p w:rsidR="00E501F3" w:rsidRPr="00FE5BFB" w:rsidRDefault="00E501F3" w:rsidP="00C567F3">
            <w:pPr>
              <w:spacing w:line="360" w:lineRule="auto"/>
              <w:jc w:val="both"/>
            </w:pPr>
            <w:r w:rsidRPr="00FE5BFB">
              <w:t>poznávanie základných pravidiel spoločenského styku (pozdrav, požiadanie, prosba, poďakovanie, a pod.)</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reprodukovať diferenciáciu zvukov ľudskej reči, hlások</w:t>
            </w:r>
          </w:p>
        </w:tc>
        <w:tc>
          <w:tcPr>
            <w:tcW w:w="0" w:type="auto"/>
          </w:tcPr>
          <w:p w:rsidR="00E501F3" w:rsidRPr="00FE5BFB" w:rsidRDefault="00E501F3" w:rsidP="00C567F3">
            <w:pPr>
              <w:spacing w:line="360" w:lineRule="auto"/>
              <w:jc w:val="both"/>
            </w:pPr>
            <w:r w:rsidRPr="00FE5BFB">
              <w:t>poznávanie a diferenciácia nehudobných a hudobných zvukov (smer, výška, dĺžka trvania) ako príprava na poznávanie a diferenciáciu zvukov ľudskej reči, hlások</w:t>
            </w:r>
          </w:p>
        </w:tc>
      </w:tr>
      <w:tr w:rsidR="00E501F3" w:rsidRPr="00981DC1" w:rsidTr="00C567F3">
        <w:tc>
          <w:tcPr>
            <w:tcW w:w="0" w:type="auto"/>
          </w:tcPr>
          <w:p w:rsidR="00E501F3"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rozlíšiť rod a číslo podstatných mien, správne ho použiť v komunikácii</w:t>
            </w:r>
          </w:p>
        </w:tc>
        <w:tc>
          <w:tcPr>
            <w:tcW w:w="0" w:type="auto"/>
          </w:tcPr>
          <w:p w:rsidR="00E501F3" w:rsidRPr="00FE5BFB" w:rsidRDefault="00E501F3" w:rsidP="00C567F3">
            <w:pPr>
              <w:spacing w:line="360" w:lineRule="auto"/>
              <w:jc w:val="both"/>
            </w:pPr>
            <w:r w:rsidRPr="00FE5BFB">
              <w:t>gramatická správnosť, poznávanie a rozlišovanie rodu a čísla podstatných mien ako názvov predmetov a javov zo známeho prostredia (skutočných i zobrazených)</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 xml:space="preserve">pomenovať prebiehajúce činnosti, rozlíšiť čas </w:t>
            </w:r>
            <w:r w:rsidRPr="00FE5BFB">
              <w:rPr>
                <w:rFonts w:ascii="Times New Roman" w:hAnsi="Times New Roman"/>
                <w:sz w:val="24"/>
                <w:szCs w:val="24"/>
              </w:rPr>
              <w:lastRenderedPageBreak/>
              <w:t>a zápor slovies</w:t>
            </w:r>
          </w:p>
        </w:tc>
        <w:tc>
          <w:tcPr>
            <w:tcW w:w="0" w:type="auto"/>
          </w:tcPr>
          <w:p w:rsidR="00E501F3" w:rsidRPr="00FE5BFB" w:rsidRDefault="00E501F3" w:rsidP="00C567F3">
            <w:pPr>
              <w:spacing w:line="360" w:lineRule="auto"/>
              <w:jc w:val="both"/>
            </w:pPr>
            <w:r w:rsidRPr="00FE5BFB">
              <w:lastRenderedPageBreak/>
              <w:t xml:space="preserve">pomenovanie prebiehajúcich činností, rozlišovanie času a záporu slovies </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použiť zámená namiesto podstatných a prídavných mien</w:t>
            </w:r>
          </w:p>
        </w:tc>
        <w:tc>
          <w:tcPr>
            <w:tcW w:w="0" w:type="auto"/>
          </w:tcPr>
          <w:p w:rsidR="00E501F3" w:rsidRPr="00FE5BFB" w:rsidRDefault="00E501F3" w:rsidP="00C567F3">
            <w:pPr>
              <w:spacing w:line="360" w:lineRule="auto"/>
              <w:jc w:val="both"/>
            </w:pPr>
            <w:r w:rsidRPr="00FE5BFB">
              <w:t>použitie zámen namiesto podstatných a prídavných mien</w:t>
            </w:r>
          </w:p>
        </w:tc>
      </w:tr>
      <w:tr w:rsidR="00E501F3" w:rsidRPr="00682D93"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zostaviť jednoduchú vetu podľa situácie, alebo podľa obrázka</w:t>
            </w:r>
          </w:p>
        </w:tc>
        <w:tc>
          <w:tcPr>
            <w:tcW w:w="0" w:type="auto"/>
          </w:tcPr>
          <w:p w:rsidR="00E501F3" w:rsidRPr="00FE5BFB" w:rsidRDefault="00E501F3" w:rsidP="00C567F3">
            <w:pPr>
              <w:spacing w:line="360" w:lineRule="auto"/>
              <w:jc w:val="both"/>
            </w:pPr>
            <w:r w:rsidRPr="00FE5BFB">
              <w:t>tvorenie jednoduchých viet podľa situácie, podľa obrázkov</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odpovedať na otázky zisťovacie a doplňovacie, formulovať otázky</w:t>
            </w:r>
          </w:p>
        </w:tc>
        <w:tc>
          <w:tcPr>
            <w:tcW w:w="0" w:type="auto"/>
          </w:tcPr>
          <w:p w:rsidR="00E501F3" w:rsidRPr="00FE5BFB" w:rsidRDefault="00E501F3" w:rsidP="00C567F3">
            <w:pPr>
              <w:spacing w:line="360" w:lineRule="auto"/>
              <w:jc w:val="both"/>
            </w:pPr>
            <w:r w:rsidRPr="00FE5BFB">
              <w:t>odpovede na rôzne typy otázok, formulácia otázok</w:t>
            </w:r>
          </w:p>
        </w:tc>
      </w:tr>
      <w:tr w:rsidR="00E501F3" w:rsidRPr="00981DC1" w:rsidTr="00C567F3">
        <w:tc>
          <w:tcPr>
            <w:tcW w:w="0" w:type="auto"/>
          </w:tcPr>
          <w:p w:rsidR="00E501F3" w:rsidRPr="00FE5BFB" w:rsidRDefault="00E501F3" w:rsidP="00C567F3">
            <w:pPr>
              <w:pStyle w:val="Odsekzoznamu"/>
              <w:numPr>
                <w:ilvl w:val="0"/>
                <w:numId w:val="1"/>
              </w:numPr>
              <w:spacing w:after="0" w:line="360" w:lineRule="auto"/>
              <w:jc w:val="both"/>
              <w:rPr>
                <w:rFonts w:ascii="Times New Roman" w:hAnsi="Times New Roman"/>
                <w:sz w:val="24"/>
                <w:szCs w:val="24"/>
              </w:rPr>
            </w:pPr>
            <w:r w:rsidRPr="00FE5BFB">
              <w:rPr>
                <w:rFonts w:ascii="Times New Roman" w:hAnsi="Times New Roman"/>
                <w:sz w:val="24"/>
                <w:szCs w:val="24"/>
              </w:rPr>
              <w:t>doplniť neúplnú vetu</w:t>
            </w:r>
          </w:p>
        </w:tc>
        <w:tc>
          <w:tcPr>
            <w:tcW w:w="0" w:type="auto"/>
          </w:tcPr>
          <w:p w:rsidR="00E501F3" w:rsidRPr="00FE5BFB" w:rsidRDefault="00E501F3" w:rsidP="00C567F3">
            <w:pPr>
              <w:spacing w:line="360" w:lineRule="auto"/>
              <w:jc w:val="both"/>
            </w:pPr>
            <w:r w:rsidRPr="00FE5BFB">
              <w:t>doplňovanie neúplných viet</w:t>
            </w:r>
          </w:p>
        </w:tc>
      </w:tr>
    </w:tbl>
    <w:p w:rsidR="00E501F3" w:rsidRDefault="00E501F3" w:rsidP="00E501F3">
      <w:pPr>
        <w:spacing w:line="360" w:lineRule="auto"/>
        <w:jc w:val="both"/>
      </w:pPr>
    </w:p>
    <w:p w:rsidR="00E501F3" w:rsidRPr="00472888" w:rsidRDefault="00E501F3" w:rsidP="00E501F3">
      <w:pPr>
        <w:spacing w:line="360" w:lineRule="auto"/>
        <w:jc w:val="both"/>
        <w:rPr>
          <w:b/>
        </w:rPr>
      </w:pPr>
      <w:r w:rsidRPr="00472888">
        <w:rPr>
          <w:b/>
        </w:rPr>
        <w:t>Počúvanie</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5"/>
        <w:gridCol w:w="3118"/>
      </w:tblGrid>
      <w:tr w:rsidR="00E501F3" w:rsidRPr="00981DC1" w:rsidTr="00C567F3">
        <w:tc>
          <w:tcPr>
            <w:tcW w:w="11165" w:type="dxa"/>
          </w:tcPr>
          <w:p w:rsidR="00E501F3" w:rsidRPr="00981DC1" w:rsidRDefault="00E501F3" w:rsidP="00C567F3">
            <w:pPr>
              <w:spacing w:line="360" w:lineRule="auto"/>
              <w:jc w:val="both"/>
              <w:rPr>
                <w:b/>
              </w:rPr>
            </w:pPr>
            <w:r w:rsidRPr="00981DC1">
              <w:rPr>
                <w:b/>
              </w:rPr>
              <w:t>Výkonový štandard</w:t>
            </w:r>
          </w:p>
        </w:tc>
        <w:tc>
          <w:tcPr>
            <w:tcW w:w="3118" w:type="dxa"/>
          </w:tcPr>
          <w:p w:rsidR="00E501F3" w:rsidRPr="00981DC1" w:rsidRDefault="00E501F3" w:rsidP="00C567F3">
            <w:pPr>
              <w:spacing w:line="360" w:lineRule="auto"/>
              <w:jc w:val="both"/>
              <w:rPr>
                <w:b/>
              </w:rPr>
            </w:pPr>
            <w:r w:rsidRPr="00981DC1">
              <w:rPr>
                <w:b/>
              </w:rPr>
              <w:t xml:space="preserve">Obsahový štandard </w:t>
            </w:r>
          </w:p>
        </w:tc>
      </w:tr>
      <w:tr w:rsidR="00E501F3" w:rsidRPr="00981DC1" w:rsidTr="00C567F3">
        <w:tc>
          <w:tcPr>
            <w:tcW w:w="11165" w:type="dxa"/>
          </w:tcPr>
          <w:p w:rsidR="00E501F3" w:rsidRPr="00981DC1" w:rsidRDefault="00E501F3" w:rsidP="00C567F3">
            <w:pPr>
              <w:spacing w:line="360" w:lineRule="auto"/>
              <w:jc w:val="both"/>
            </w:pPr>
            <w:r w:rsidRPr="00981DC1">
              <w:t>Žiak na konci nultého ročníka základnej školy vie/dokáže:</w:t>
            </w:r>
          </w:p>
          <w:p w:rsidR="00E501F3"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počúvať a porozumieť informácii od učiteľa, spolužiaka...,</w:t>
            </w:r>
          </w:p>
          <w:p w:rsidR="00E501F3" w:rsidRPr="00981DC1" w:rsidRDefault="00E501F3" w:rsidP="00C567F3">
            <w:pPr>
              <w:pStyle w:val="Odsekzoznamu"/>
              <w:numPr>
                <w:ilvl w:val="0"/>
                <w:numId w:val="1"/>
              </w:numPr>
              <w:spacing w:after="0" w:line="360" w:lineRule="auto"/>
              <w:jc w:val="both"/>
              <w:rPr>
                <w:rFonts w:ascii="Times New Roman" w:hAnsi="Times New Roman"/>
                <w:sz w:val="24"/>
                <w:szCs w:val="24"/>
              </w:rPr>
            </w:pPr>
            <w:r>
              <w:rPr>
                <w:rFonts w:ascii="Times New Roman" w:hAnsi="Times New Roman"/>
                <w:sz w:val="24"/>
                <w:szCs w:val="24"/>
              </w:rPr>
              <w:t>pracovať podľa inštrukcie učiteľa.</w:t>
            </w:r>
          </w:p>
        </w:tc>
        <w:tc>
          <w:tcPr>
            <w:tcW w:w="3118" w:type="dxa"/>
          </w:tcPr>
          <w:p w:rsidR="00E501F3" w:rsidRDefault="00E501F3" w:rsidP="00C567F3">
            <w:pPr>
              <w:spacing w:line="360" w:lineRule="auto"/>
              <w:jc w:val="both"/>
            </w:pPr>
          </w:p>
          <w:p w:rsidR="00E501F3" w:rsidRDefault="00E501F3" w:rsidP="00C567F3">
            <w:pPr>
              <w:spacing w:line="360" w:lineRule="auto"/>
              <w:jc w:val="both"/>
            </w:pPr>
            <w:r>
              <w:t>prijímanie informácií</w:t>
            </w:r>
          </w:p>
          <w:p w:rsidR="00E501F3" w:rsidRPr="00FE5BFB" w:rsidRDefault="00E501F3" w:rsidP="00C567F3">
            <w:pPr>
              <w:spacing w:line="360" w:lineRule="auto"/>
              <w:jc w:val="both"/>
            </w:pPr>
            <w:r w:rsidRPr="00FE5BFB">
              <w:t>práca podľa inštrukcie učiteľa</w:t>
            </w:r>
          </w:p>
        </w:tc>
      </w:tr>
    </w:tbl>
    <w:p w:rsidR="00E501F3" w:rsidRDefault="00E501F3" w:rsidP="00E501F3">
      <w:pPr>
        <w:spacing w:line="360" w:lineRule="auto"/>
        <w:jc w:val="both"/>
        <w:rPr>
          <w:b/>
          <w:bCs/>
        </w:rPr>
      </w:pPr>
    </w:p>
    <w:p w:rsidR="00E501F3" w:rsidRDefault="00E501F3" w:rsidP="00E501F3">
      <w:pPr>
        <w:pStyle w:val="Normlnywebov"/>
        <w:spacing w:before="0" w:beforeAutospacing="0" w:after="0" w:afterAutospacing="0" w:line="360" w:lineRule="auto"/>
        <w:jc w:val="both"/>
      </w:pPr>
      <w:r>
        <w:rPr>
          <w:rStyle w:val="Siln"/>
        </w:rPr>
        <w:t>ROZŠIRUJÚCE UČIVO</w:t>
      </w:r>
    </w:p>
    <w:p w:rsidR="00E501F3" w:rsidRDefault="00E501F3" w:rsidP="00E501F3">
      <w:pPr>
        <w:pStyle w:val="Normlnywebov"/>
        <w:spacing w:before="0" w:beforeAutospacing="0" w:after="0" w:afterAutospacing="0" w:line="360" w:lineRule="auto"/>
        <w:jc w:val="both"/>
      </w:pPr>
      <w:r>
        <w:t>1. Pre žiakov, u ktorých sa komunikačné schopnosti rozvinú v prvom polroku natoľko, že budú schopné diferencovať sluchom aj prvky ako hláska v slove, slovo vo vete, slabika -zaraďujeme ako rozširujúce učivo aj prvé hlásky zo šlabikára pre 1. ročník ZŠ.</w:t>
      </w:r>
    </w:p>
    <w:p w:rsidR="00E501F3" w:rsidRDefault="00E501F3" w:rsidP="00E501F3">
      <w:pPr>
        <w:pStyle w:val="Normlnywebov"/>
        <w:spacing w:before="0" w:beforeAutospacing="0" w:after="0" w:afterAutospacing="0" w:line="360" w:lineRule="auto"/>
        <w:jc w:val="both"/>
      </w:pPr>
      <w:r>
        <w:t xml:space="preserve">Rozširujúce učivo by v každom prípade mali preberať len tí žiaci, ktorí zvládli sluchovú diferenciáciu prvkov reči a súčasne sú zrelé aj v oblasti </w:t>
      </w:r>
      <w:proofErr w:type="spellStart"/>
      <w:r>
        <w:t>grafomotoriky</w:t>
      </w:r>
      <w:proofErr w:type="spellEnd"/>
      <w:r>
        <w:t xml:space="preserve"> tak , že zvládnu písanie tvarov písmen.</w:t>
      </w:r>
    </w:p>
    <w:p w:rsidR="00E501F3" w:rsidRDefault="00E501F3" w:rsidP="00E501F3">
      <w:pPr>
        <w:pStyle w:val="Normlnywebov"/>
        <w:spacing w:before="0" w:beforeAutospacing="0" w:after="0" w:afterAutospacing="0" w:line="360" w:lineRule="auto"/>
        <w:jc w:val="both"/>
      </w:pPr>
      <w:r>
        <w:t xml:space="preserve">Ak začnú preberať prvé hlásky v predmete rozvoj komunikačných schopností (RVK) súčasne preberajú súvzťažné učivo v predmete rozvoj </w:t>
      </w:r>
      <w:proofErr w:type="spellStart"/>
      <w:r>
        <w:t>grafomotorických</w:t>
      </w:r>
      <w:proofErr w:type="spellEnd"/>
      <w:r>
        <w:t xml:space="preserve"> zručností a výtvarná výchova (RGM). Dieťa má totiž poznávať zvukovú podobu - určitú hlásku a grafickú podobu - to isté písmeno súčasne, bez rušivého pôsobenia iných hlások a písmen.</w:t>
      </w:r>
    </w:p>
    <w:p w:rsidR="00E501F3" w:rsidRDefault="00E501F3" w:rsidP="00E501F3">
      <w:pPr>
        <w:pStyle w:val="Normlnywebov"/>
        <w:spacing w:before="0" w:beforeAutospacing="0" w:after="0" w:afterAutospacing="0" w:line="360" w:lineRule="auto"/>
        <w:jc w:val="both"/>
      </w:pPr>
      <w:r>
        <w:lastRenderedPageBreak/>
        <w:t>2. V predmete RVK a RGM preberáme hlásky a písmená: A, E, I, O, U, M, L. Zaradíme ich od februára. Začíname so zvukovou diferenciáciou a poznávaním hlásky na začiatku slova, na konci a potom vo vnútri slova.</w:t>
      </w:r>
    </w:p>
    <w:p w:rsidR="00E501F3" w:rsidRDefault="00E501F3" w:rsidP="00E501F3">
      <w:pPr>
        <w:pStyle w:val="Normlnywebov"/>
        <w:spacing w:before="0" w:beforeAutospacing="0" w:after="0" w:afterAutospacing="0" w:line="360" w:lineRule="auto"/>
        <w:jc w:val="both"/>
      </w:pPr>
      <w:r>
        <w:t>Pri osvojovaní a upevňovaní učiva využívame hry a jeden z existujúcich alternatívnych šlabikárov.</w:t>
      </w:r>
    </w:p>
    <w:p w:rsidR="00E501F3" w:rsidRDefault="00E501F3" w:rsidP="00E501F3">
      <w:pPr>
        <w:pStyle w:val="Normlnywebov"/>
        <w:spacing w:before="0" w:beforeAutospacing="0" w:after="0" w:afterAutospacing="0" w:line="360" w:lineRule="auto"/>
        <w:jc w:val="both"/>
      </w:pPr>
      <w:proofErr w:type="spellStart"/>
      <w:r>
        <w:rPr>
          <w:rStyle w:val="Siln"/>
        </w:rPr>
        <w:t>Medzipredmetové</w:t>
      </w:r>
      <w:proofErr w:type="spellEnd"/>
      <w:r>
        <w:rPr>
          <w:rStyle w:val="Siln"/>
        </w:rPr>
        <w:t xml:space="preserve"> vzťahy </w:t>
      </w:r>
      <w:r>
        <w:t>sa prelínajú všetkými predmetmi nultého ročníka.</w:t>
      </w:r>
    </w:p>
    <w:p w:rsidR="00E501F3" w:rsidRDefault="00E501F3" w:rsidP="00E501F3">
      <w:pPr>
        <w:spacing w:line="360" w:lineRule="auto"/>
        <w:jc w:val="both"/>
        <w:rPr>
          <w:b/>
          <w:bCs/>
        </w:rPr>
      </w:pPr>
    </w:p>
    <w:p w:rsidR="00E501F3" w:rsidRDefault="00E501F3" w:rsidP="00E501F3">
      <w:pPr>
        <w:pStyle w:val="Normlnywebov"/>
        <w:spacing w:before="0" w:beforeAutospacing="0" w:after="0" w:afterAutospacing="0" w:line="360" w:lineRule="auto"/>
        <w:jc w:val="both"/>
      </w:pPr>
      <w:r>
        <w:rPr>
          <w:rStyle w:val="Siln"/>
        </w:rPr>
        <w:t xml:space="preserve">PEDAGOGICKÉ STRATÉGIE </w:t>
      </w:r>
    </w:p>
    <w:p w:rsidR="00E501F3" w:rsidRDefault="00E501F3" w:rsidP="00E501F3">
      <w:pPr>
        <w:pStyle w:val="Normlnywebov"/>
        <w:spacing w:before="0" w:beforeAutospacing="0" w:after="0" w:afterAutospacing="0" w:line="360" w:lineRule="auto"/>
        <w:jc w:val="both"/>
      </w:pPr>
      <w:r>
        <w:rPr>
          <w:rStyle w:val="Zvraznenie"/>
        </w:rPr>
        <w:t xml:space="preserve">Teoretické východiská v pedagogike: </w:t>
      </w:r>
    </w:p>
    <w:p w:rsidR="00E501F3" w:rsidRPr="001819BD" w:rsidRDefault="00E501F3" w:rsidP="00E501F3">
      <w:pPr>
        <w:pStyle w:val="Normlnywebov"/>
        <w:spacing w:before="0" w:beforeAutospacing="0" w:after="0" w:afterAutospacing="0" w:line="360" w:lineRule="auto"/>
        <w:jc w:val="both"/>
      </w:pPr>
      <w:r w:rsidRPr="001819BD">
        <w:rPr>
          <w:rStyle w:val="Siln"/>
        </w:rPr>
        <w:t xml:space="preserve">Humanistická pedagogika </w:t>
      </w:r>
      <w:r w:rsidRPr="001819BD">
        <w:t>- individuálny prístup, partnerský vzťah, tvorivosť, samostatnosť a aktivita, dôvera a spolurozhodovanie</w:t>
      </w:r>
    </w:p>
    <w:p w:rsidR="00E501F3" w:rsidRPr="001819BD" w:rsidRDefault="00E501F3" w:rsidP="00E501F3">
      <w:pPr>
        <w:pStyle w:val="Normlnywebov"/>
        <w:spacing w:before="0" w:beforeAutospacing="0" w:after="0" w:afterAutospacing="0" w:line="360" w:lineRule="auto"/>
        <w:jc w:val="both"/>
      </w:pPr>
      <w:r w:rsidRPr="001819BD">
        <w:rPr>
          <w:rStyle w:val="Siln"/>
        </w:rPr>
        <w:t xml:space="preserve">Otvorené vyučovanie </w:t>
      </w:r>
      <w:r w:rsidRPr="001819BD">
        <w:t xml:space="preserve">- výchova celistvej osobnosti, schopnej slobodného </w:t>
      </w:r>
      <w:proofErr w:type="spellStart"/>
      <w:r w:rsidRPr="001819BD">
        <w:t>sebarozvoja</w:t>
      </w:r>
      <w:proofErr w:type="spellEnd"/>
      <w:r w:rsidRPr="001819BD">
        <w:t>, kvalitná komunikácia na základe partnerstva</w:t>
      </w:r>
    </w:p>
    <w:p w:rsidR="00E501F3" w:rsidRPr="001819BD" w:rsidRDefault="00E501F3" w:rsidP="00E501F3">
      <w:pPr>
        <w:pStyle w:val="Normlnywebov"/>
        <w:spacing w:before="0" w:beforeAutospacing="0" w:after="0" w:afterAutospacing="0" w:line="360" w:lineRule="auto"/>
        <w:jc w:val="both"/>
      </w:pPr>
      <w:r w:rsidRPr="001819BD">
        <w:rPr>
          <w:rStyle w:val="Siln"/>
        </w:rPr>
        <w:t xml:space="preserve">Globálna výchova </w:t>
      </w:r>
      <w:r w:rsidRPr="001819BD">
        <w:t>- celistvosť v procese výchovy a vzdelávania</w:t>
      </w:r>
    </w:p>
    <w:p w:rsidR="00E501F3" w:rsidRPr="001819BD" w:rsidRDefault="00E501F3" w:rsidP="00E501F3">
      <w:pPr>
        <w:pStyle w:val="Normlnywebov"/>
        <w:spacing w:before="0" w:beforeAutospacing="0" w:after="0" w:afterAutospacing="0" w:line="360" w:lineRule="auto"/>
        <w:jc w:val="both"/>
      </w:pPr>
      <w:r w:rsidRPr="001819BD">
        <w:rPr>
          <w:rStyle w:val="Siln"/>
        </w:rPr>
        <w:t xml:space="preserve">Tvorivo-humanistická výchova </w:t>
      </w:r>
      <w:r w:rsidRPr="001819BD">
        <w:t>- tvorivý a ľudský prístup k výchove žiaka a potom aj k jeho vzdelávaniu</w:t>
      </w:r>
    </w:p>
    <w:p w:rsidR="00E501F3" w:rsidRDefault="00E501F3" w:rsidP="00E501F3">
      <w:pPr>
        <w:pStyle w:val="Normlnywebov"/>
        <w:spacing w:before="0" w:beforeAutospacing="0" w:after="0" w:afterAutospacing="0" w:line="360" w:lineRule="auto"/>
        <w:jc w:val="both"/>
      </w:pPr>
      <w:r>
        <w:t>V teórii vyučovania rozlišujeme tieto hlavné oblasti:</w:t>
      </w:r>
    </w:p>
    <w:p w:rsidR="00E501F3" w:rsidRDefault="00E501F3" w:rsidP="00E501F3">
      <w:pPr>
        <w:pStyle w:val="Normlnywebov"/>
        <w:spacing w:before="0" w:beforeAutospacing="0" w:after="0" w:afterAutospacing="0" w:line="360" w:lineRule="auto"/>
        <w:jc w:val="both"/>
      </w:pPr>
      <w:r>
        <w:t>- organizačné formy výučby</w:t>
      </w:r>
    </w:p>
    <w:p w:rsidR="00E501F3" w:rsidRDefault="00E501F3" w:rsidP="00E501F3">
      <w:pPr>
        <w:pStyle w:val="Normlnywebov"/>
        <w:spacing w:before="0" w:beforeAutospacing="0" w:after="0" w:afterAutospacing="0" w:line="360" w:lineRule="auto"/>
        <w:jc w:val="both"/>
      </w:pPr>
      <w:r>
        <w:t>- metódy vyučovania</w:t>
      </w:r>
    </w:p>
    <w:p w:rsidR="00E501F3" w:rsidRDefault="00E501F3" w:rsidP="00E501F3">
      <w:pPr>
        <w:pStyle w:val="Normlnywebov"/>
        <w:spacing w:before="0" w:beforeAutospacing="0" w:after="0" w:afterAutospacing="0" w:line="360" w:lineRule="auto"/>
        <w:jc w:val="both"/>
      </w:pPr>
      <w:r>
        <w:t>- didaktické prostriedky</w:t>
      </w:r>
    </w:p>
    <w:p w:rsidR="00E501F3" w:rsidRDefault="00E501F3" w:rsidP="00E501F3">
      <w:pPr>
        <w:pStyle w:val="Normlnywebov"/>
        <w:spacing w:before="0" w:beforeAutospacing="0" w:after="0" w:afterAutospacing="0" w:line="360" w:lineRule="auto"/>
        <w:jc w:val="both"/>
        <w:rPr>
          <w:rStyle w:val="Zvraznenie"/>
        </w:rPr>
      </w:pPr>
    </w:p>
    <w:p w:rsidR="00E501F3" w:rsidRDefault="00E501F3" w:rsidP="00E501F3">
      <w:pPr>
        <w:pStyle w:val="Normlnywebov"/>
        <w:spacing w:before="0" w:beforeAutospacing="0" w:after="0" w:afterAutospacing="0" w:line="360" w:lineRule="auto"/>
        <w:jc w:val="both"/>
      </w:pPr>
      <w:r>
        <w:rPr>
          <w:rStyle w:val="Zvraznenie"/>
        </w:rPr>
        <w:t xml:space="preserve">Kategorizácia a klasifikácia metód výchovno-vzdelávacej činnosti </w:t>
      </w:r>
    </w:p>
    <w:p w:rsidR="00E501F3" w:rsidRDefault="00E501F3" w:rsidP="00E501F3">
      <w:pPr>
        <w:pStyle w:val="Normlnywebov"/>
        <w:spacing w:before="0" w:beforeAutospacing="0" w:after="0" w:afterAutospacing="0" w:line="360" w:lineRule="auto"/>
        <w:jc w:val="both"/>
      </w:pPr>
      <w:r>
        <w:t>Vzdelávacie metódy systematicky triedime podľa:</w:t>
      </w:r>
    </w:p>
    <w:p w:rsidR="00E501F3" w:rsidRDefault="00E501F3" w:rsidP="00E501F3">
      <w:pPr>
        <w:pStyle w:val="Normlnywebov"/>
        <w:spacing w:before="0" w:beforeAutospacing="0" w:after="0" w:afterAutospacing="0" w:line="360" w:lineRule="auto"/>
        <w:jc w:val="both"/>
      </w:pPr>
      <w:r>
        <w:t>1. zdroja poznania a druhov poznatkov</w:t>
      </w:r>
    </w:p>
    <w:p w:rsidR="00E501F3" w:rsidRDefault="00E501F3" w:rsidP="00E501F3">
      <w:pPr>
        <w:pStyle w:val="Normlnywebov"/>
        <w:spacing w:before="0" w:beforeAutospacing="0" w:after="0" w:afterAutospacing="0" w:line="360" w:lineRule="auto"/>
        <w:jc w:val="both"/>
      </w:pPr>
      <w:r>
        <w:t>2 aktivity a samostatnosti účastníkov</w:t>
      </w:r>
    </w:p>
    <w:p w:rsidR="00E501F3" w:rsidRDefault="00E501F3" w:rsidP="00E501F3">
      <w:pPr>
        <w:pStyle w:val="Normlnywebov"/>
        <w:spacing w:before="0" w:beforeAutospacing="0" w:after="0" w:afterAutospacing="0" w:line="360" w:lineRule="auto"/>
        <w:jc w:val="both"/>
      </w:pPr>
      <w:r>
        <w:t>3. logických postupov</w:t>
      </w:r>
    </w:p>
    <w:p w:rsidR="00E501F3" w:rsidRDefault="00E501F3" w:rsidP="00E501F3">
      <w:pPr>
        <w:pStyle w:val="Normlnywebov"/>
        <w:spacing w:before="0" w:beforeAutospacing="0" w:after="0" w:afterAutospacing="0" w:line="360" w:lineRule="auto"/>
        <w:jc w:val="both"/>
      </w:pPr>
      <w:r>
        <w:t>4. fáz vzdelávacieho procesu</w:t>
      </w:r>
    </w:p>
    <w:p w:rsidR="00E501F3" w:rsidRDefault="00E501F3" w:rsidP="00E501F3">
      <w:pPr>
        <w:pStyle w:val="Normlnywebov"/>
        <w:spacing w:before="0" w:beforeAutospacing="0" w:after="0" w:afterAutospacing="0" w:line="360" w:lineRule="auto"/>
        <w:jc w:val="both"/>
      </w:pPr>
      <w:r>
        <w:t>5. podľa spôsobu interakcie</w:t>
      </w:r>
    </w:p>
    <w:p w:rsidR="006F7C8B" w:rsidRDefault="006F7C8B" w:rsidP="00E501F3">
      <w:pPr>
        <w:pStyle w:val="Normlnywebov"/>
        <w:spacing w:before="0" w:beforeAutospacing="0" w:after="0" w:afterAutospacing="0" w:line="360" w:lineRule="auto"/>
        <w:jc w:val="both"/>
      </w:pPr>
    </w:p>
    <w:p w:rsidR="00E501F3" w:rsidRDefault="00E501F3" w:rsidP="00E501F3">
      <w:pPr>
        <w:pStyle w:val="Normlnywebov"/>
        <w:spacing w:before="0" w:beforeAutospacing="0" w:after="0" w:afterAutospacing="0" w:line="360" w:lineRule="auto"/>
        <w:jc w:val="both"/>
        <w:rPr>
          <w:rStyle w:val="Zvraznenie"/>
        </w:rPr>
      </w:pPr>
    </w:p>
    <w:p w:rsidR="00E501F3" w:rsidRPr="00654AA6" w:rsidRDefault="00E501F3" w:rsidP="00E501F3">
      <w:pPr>
        <w:pStyle w:val="Normlnywebov"/>
        <w:spacing w:before="0" w:beforeAutospacing="0" w:after="0" w:afterAutospacing="0" w:line="360" w:lineRule="auto"/>
        <w:jc w:val="both"/>
        <w:rPr>
          <w:u w:val="single"/>
        </w:rPr>
      </w:pPr>
      <w:r w:rsidRPr="00654AA6">
        <w:rPr>
          <w:rStyle w:val="Zvraznenie"/>
          <w:u w:val="single"/>
        </w:rPr>
        <w:t xml:space="preserve">Vzdelávacie metódy podľa zdroja poznania a druhu poznatkov: </w:t>
      </w:r>
    </w:p>
    <w:p w:rsidR="00E501F3" w:rsidRDefault="00E501F3" w:rsidP="00E501F3">
      <w:pPr>
        <w:pStyle w:val="Normlnywebov"/>
        <w:spacing w:before="0" w:beforeAutospacing="0" w:after="0" w:afterAutospacing="0" w:line="360" w:lineRule="auto"/>
        <w:jc w:val="both"/>
      </w:pPr>
      <w:r>
        <w:t>I. a/ Slovné metódy – monologické (výklad, prednáška, inštruktáž, vysvetľovanie)</w:t>
      </w:r>
    </w:p>
    <w:p w:rsidR="00E501F3" w:rsidRDefault="00E501F3" w:rsidP="00E501F3">
      <w:pPr>
        <w:pStyle w:val="Normlnywebov"/>
        <w:spacing w:before="0" w:beforeAutospacing="0" w:after="0" w:afterAutospacing="0" w:line="360" w:lineRule="auto"/>
        <w:jc w:val="both"/>
      </w:pPr>
      <w:r>
        <w:t>- dialogické (rozhovor, diskusia, dramatizácia)</w:t>
      </w:r>
    </w:p>
    <w:p w:rsidR="00E501F3" w:rsidRDefault="00E501F3" w:rsidP="00E501F3">
      <w:pPr>
        <w:pStyle w:val="Normlnywebov"/>
        <w:spacing w:before="0" w:beforeAutospacing="0" w:after="0" w:afterAutospacing="0" w:line="360" w:lineRule="auto"/>
        <w:jc w:val="both"/>
      </w:pPr>
      <w:r>
        <w:t>b/ Písomné – písomné práce, práca s textom</w:t>
      </w:r>
    </w:p>
    <w:p w:rsidR="00E501F3" w:rsidRDefault="00E501F3" w:rsidP="00E501F3">
      <w:pPr>
        <w:pStyle w:val="Normlnywebov"/>
        <w:spacing w:before="0" w:beforeAutospacing="0" w:after="0" w:afterAutospacing="0" w:line="360" w:lineRule="auto"/>
        <w:jc w:val="both"/>
      </w:pPr>
      <w:r>
        <w:t>II. Demonštračné metódy</w:t>
      </w:r>
    </w:p>
    <w:p w:rsidR="00E501F3" w:rsidRDefault="00E501F3" w:rsidP="00E501F3">
      <w:pPr>
        <w:pStyle w:val="Normlnywebov"/>
        <w:spacing w:before="0" w:beforeAutospacing="0" w:after="0" w:afterAutospacing="0" w:line="360" w:lineRule="auto"/>
        <w:jc w:val="both"/>
      </w:pPr>
      <w:r>
        <w:t>III. Praktické metódy - nácvik zručností</w:t>
      </w:r>
    </w:p>
    <w:p w:rsidR="00E501F3" w:rsidRDefault="00E501F3" w:rsidP="00E501F3">
      <w:pPr>
        <w:pStyle w:val="Normlnywebov"/>
        <w:spacing w:before="0" w:beforeAutospacing="0" w:after="0" w:afterAutospacing="0" w:line="360" w:lineRule="auto"/>
        <w:jc w:val="both"/>
        <w:rPr>
          <w:rStyle w:val="Zvraznenie"/>
        </w:rPr>
      </w:pPr>
    </w:p>
    <w:p w:rsidR="00E501F3" w:rsidRPr="00654AA6" w:rsidRDefault="00E501F3" w:rsidP="00E501F3">
      <w:pPr>
        <w:pStyle w:val="Normlnywebov"/>
        <w:spacing w:before="0" w:beforeAutospacing="0" w:after="0" w:afterAutospacing="0" w:line="360" w:lineRule="auto"/>
        <w:jc w:val="both"/>
        <w:rPr>
          <w:u w:val="single"/>
        </w:rPr>
      </w:pPr>
      <w:r w:rsidRPr="00654AA6">
        <w:rPr>
          <w:rStyle w:val="Zvraznenie"/>
          <w:u w:val="single"/>
        </w:rPr>
        <w:t xml:space="preserve">Vzdelávacie metódy podľa aktivity, resp. miery samostatnosti učiaceho sa žiaka v procese výučby: </w:t>
      </w:r>
    </w:p>
    <w:p w:rsidR="00E501F3" w:rsidRDefault="00E501F3" w:rsidP="00E501F3">
      <w:pPr>
        <w:pStyle w:val="Normlnywebov"/>
        <w:spacing w:before="0" w:beforeAutospacing="0" w:after="0" w:afterAutospacing="0" w:line="360" w:lineRule="auto"/>
        <w:jc w:val="both"/>
      </w:pPr>
      <w:r>
        <w:t>- oznamovacie</w:t>
      </w:r>
    </w:p>
    <w:p w:rsidR="00E501F3" w:rsidRDefault="00E501F3" w:rsidP="00E501F3">
      <w:pPr>
        <w:pStyle w:val="Normlnywebov"/>
        <w:spacing w:before="0" w:beforeAutospacing="0" w:after="0" w:afterAutospacing="0" w:line="360" w:lineRule="auto"/>
        <w:jc w:val="both"/>
      </w:pPr>
      <w:r>
        <w:t>- problémové</w:t>
      </w:r>
    </w:p>
    <w:p w:rsidR="00E501F3" w:rsidRPr="00654AA6" w:rsidRDefault="00E501F3" w:rsidP="00E501F3">
      <w:pPr>
        <w:pStyle w:val="Normlnywebov"/>
        <w:spacing w:before="0" w:beforeAutospacing="0" w:after="0" w:afterAutospacing="0" w:line="360" w:lineRule="auto"/>
        <w:jc w:val="both"/>
        <w:rPr>
          <w:rStyle w:val="Zvraznenie"/>
          <w:i w:val="0"/>
          <w:iCs w:val="0"/>
        </w:rPr>
      </w:pPr>
      <w:r>
        <w:t>- tvorivé</w:t>
      </w:r>
    </w:p>
    <w:p w:rsidR="00E501F3" w:rsidRPr="00654AA6" w:rsidRDefault="00E501F3" w:rsidP="00E501F3">
      <w:pPr>
        <w:pStyle w:val="Normlnywebov"/>
        <w:spacing w:before="0" w:beforeAutospacing="0" w:after="0" w:afterAutospacing="0" w:line="360" w:lineRule="auto"/>
        <w:jc w:val="both"/>
        <w:rPr>
          <w:u w:val="single"/>
        </w:rPr>
      </w:pPr>
      <w:r w:rsidRPr="00654AA6">
        <w:rPr>
          <w:rStyle w:val="Zvraznenie"/>
          <w:u w:val="single"/>
        </w:rPr>
        <w:t xml:space="preserve">Vzdelávacie metódy podľa logických postupov: </w:t>
      </w:r>
    </w:p>
    <w:p w:rsidR="00E501F3" w:rsidRDefault="00E501F3" w:rsidP="00E501F3">
      <w:pPr>
        <w:pStyle w:val="Normlnywebov"/>
        <w:spacing w:before="0" w:beforeAutospacing="0" w:after="0" w:afterAutospacing="0" w:line="360" w:lineRule="auto"/>
        <w:jc w:val="both"/>
      </w:pPr>
      <w:r>
        <w:t>- induktívne</w:t>
      </w:r>
    </w:p>
    <w:p w:rsidR="00E501F3" w:rsidRDefault="00E501F3" w:rsidP="00E501F3">
      <w:pPr>
        <w:pStyle w:val="Normlnywebov"/>
        <w:spacing w:before="0" w:beforeAutospacing="0" w:after="0" w:afterAutospacing="0" w:line="360" w:lineRule="auto"/>
        <w:jc w:val="both"/>
      </w:pPr>
      <w:r>
        <w:t>- deduktívne</w:t>
      </w:r>
    </w:p>
    <w:p w:rsidR="00E501F3" w:rsidRDefault="00E501F3" w:rsidP="00E501F3">
      <w:pPr>
        <w:pStyle w:val="Normlnywebov"/>
        <w:spacing w:before="0" w:beforeAutospacing="0" w:after="0" w:afterAutospacing="0" w:line="360" w:lineRule="auto"/>
        <w:jc w:val="both"/>
      </w:pPr>
      <w:r>
        <w:t>- analytické</w:t>
      </w:r>
    </w:p>
    <w:p w:rsidR="00E501F3" w:rsidRDefault="00E501F3" w:rsidP="00E501F3">
      <w:pPr>
        <w:pStyle w:val="Normlnywebov"/>
        <w:spacing w:before="0" w:beforeAutospacing="0" w:after="0" w:afterAutospacing="0" w:line="360" w:lineRule="auto"/>
        <w:jc w:val="both"/>
      </w:pPr>
      <w:r>
        <w:t>- syntetické</w:t>
      </w:r>
    </w:p>
    <w:p w:rsidR="00E501F3" w:rsidRDefault="00E501F3" w:rsidP="00E501F3">
      <w:pPr>
        <w:pStyle w:val="Normlnywebov"/>
        <w:spacing w:before="0" w:beforeAutospacing="0" w:after="0" w:afterAutospacing="0" w:line="360" w:lineRule="auto"/>
        <w:jc w:val="both"/>
        <w:rPr>
          <w:rStyle w:val="Zvraznenie"/>
        </w:rPr>
      </w:pPr>
    </w:p>
    <w:p w:rsidR="00E501F3" w:rsidRPr="00654AA6" w:rsidRDefault="00E501F3" w:rsidP="00E501F3">
      <w:pPr>
        <w:pStyle w:val="Normlnywebov"/>
        <w:spacing w:before="0" w:beforeAutospacing="0" w:after="0" w:afterAutospacing="0" w:line="360" w:lineRule="auto"/>
        <w:jc w:val="both"/>
        <w:rPr>
          <w:u w:val="single"/>
        </w:rPr>
      </w:pPr>
      <w:r w:rsidRPr="00654AA6">
        <w:rPr>
          <w:rStyle w:val="Zvraznenie"/>
          <w:u w:val="single"/>
        </w:rPr>
        <w:t xml:space="preserve">Vzdelávacie metódy podľa fáz vyučovacieho procesu: </w:t>
      </w:r>
    </w:p>
    <w:p w:rsidR="00E501F3" w:rsidRDefault="00E501F3" w:rsidP="00E501F3">
      <w:pPr>
        <w:pStyle w:val="Normlnywebov"/>
        <w:spacing w:before="0" w:beforeAutospacing="0" w:after="0" w:afterAutospacing="0" w:line="360" w:lineRule="auto"/>
        <w:jc w:val="both"/>
      </w:pPr>
      <w:r>
        <w:t>- metódy motivačného charakteru</w:t>
      </w:r>
    </w:p>
    <w:p w:rsidR="00E501F3" w:rsidRDefault="00E501F3" w:rsidP="00E501F3">
      <w:pPr>
        <w:pStyle w:val="Normlnywebov"/>
        <w:spacing w:before="0" w:beforeAutospacing="0" w:after="0" w:afterAutospacing="0" w:line="360" w:lineRule="auto"/>
        <w:jc w:val="both"/>
      </w:pPr>
      <w:r>
        <w:t>- fixačného charakteru</w:t>
      </w:r>
    </w:p>
    <w:p w:rsidR="00E501F3" w:rsidRDefault="00E501F3" w:rsidP="00E501F3">
      <w:pPr>
        <w:pStyle w:val="Normlnywebov"/>
        <w:spacing w:before="0" w:beforeAutospacing="0" w:after="0" w:afterAutospacing="0" w:line="360" w:lineRule="auto"/>
        <w:jc w:val="both"/>
      </w:pPr>
      <w:r>
        <w:t>- expozičného charakteru</w:t>
      </w:r>
    </w:p>
    <w:p w:rsidR="00E501F3" w:rsidRDefault="00E501F3" w:rsidP="00E501F3">
      <w:pPr>
        <w:pStyle w:val="Normlnywebov"/>
        <w:spacing w:before="0" w:beforeAutospacing="0" w:after="0" w:afterAutospacing="0" w:line="360" w:lineRule="auto"/>
        <w:jc w:val="both"/>
      </w:pPr>
      <w:r>
        <w:lastRenderedPageBreak/>
        <w:t>- diagnostické metódy</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rsidRPr="00654AA6">
        <w:rPr>
          <w:rStyle w:val="Zvraznenie"/>
          <w:u w:val="single"/>
        </w:rPr>
        <w:t>Vzdelávacie metódy podľa spôsobu interakcie</w:t>
      </w:r>
      <w:r>
        <w:rPr>
          <w:rStyle w:val="Zvraznenie"/>
        </w:rPr>
        <w:t xml:space="preserve">: </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r>
        <w:t> </w:t>
      </w:r>
    </w:p>
    <w:p w:rsidR="00E501F3" w:rsidRPr="002A226F" w:rsidRDefault="00E501F3" w:rsidP="00E501F3">
      <w:pPr>
        <w:pStyle w:val="Normlnywebov"/>
        <w:spacing w:before="0" w:beforeAutospacing="0" w:after="0" w:afterAutospacing="0" w:line="360" w:lineRule="auto"/>
        <w:jc w:val="both"/>
        <w:rPr>
          <w:u w:val="single"/>
        </w:rPr>
      </w:pPr>
      <w:r w:rsidRPr="002A226F">
        <w:rPr>
          <w:rStyle w:val="Zvraznenie"/>
          <w:u w:val="single"/>
        </w:rPr>
        <w:t xml:space="preserve">Organizačné formy výučby </w:t>
      </w:r>
    </w:p>
    <w:p w:rsidR="00E501F3" w:rsidRDefault="00E501F3" w:rsidP="00E501F3">
      <w:pPr>
        <w:pStyle w:val="Normlnywebov"/>
        <w:spacing w:before="0" w:beforeAutospacing="0" w:after="0" w:afterAutospacing="0" w:line="360" w:lineRule="auto"/>
        <w:jc w:val="both"/>
      </w:pPr>
      <w:r>
        <w:t>Základné: - vyučovacia hodina</w:t>
      </w:r>
    </w:p>
    <w:p w:rsidR="00E501F3" w:rsidRDefault="00E501F3" w:rsidP="00E501F3">
      <w:pPr>
        <w:pStyle w:val="Normlnywebov"/>
        <w:spacing w:before="0" w:beforeAutospacing="0" w:after="0" w:afterAutospacing="0" w:line="360" w:lineRule="auto"/>
        <w:jc w:val="both"/>
      </w:pPr>
      <w:r>
        <w:t>Ostatné: - vychádzka</w:t>
      </w:r>
    </w:p>
    <w:p w:rsidR="00E501F3" w:rsidRDefault="00E501F3" w:rsidP="00E501F3">
      <w:pPr>
        <w:pStyle w:val="Normlnywebov"/>
        <w:spacing w:before="0" w:beforeAutospacing="0" w:after="0" w:afterAutospacing="0" w:line="360" w:lineRule="auto"/>
        <w:jc w:val="both"/>
      </w:pPr>
      <w:r>
        <w:t>- exkurzia</w:t>
      </w:r>
    </w:p>
    <w:p w:rsidR="00E501F3" w:rsidRDefault="00E501F3" w:rsidP="00E501F3">
      <w:pPr>
        <w:pStyle w:val="Normlnywebov"/>
        <w:spacing w:before="0" w:beforeAutospacing="0" w:after="0" w:afterAutospacing="0" w:line="360" w:lineRule="auto"/>
        <w:jc w:val="both"/>
      </w:pPr>
      <w:r>
        <w:t>- výlet</w:t>
      </w:r>
    </w:p>
    <w:p w:rsidR="00E501F3" w:rsidRDefault="00E501F3" w:rsidP="00E501F3">
      <w:pPr>
        <w:pStyle w:val="Normlnywebov"/>
        <w:spacing w:before="0" w:beforeAutospacing="0" w:after="0" w:afterAutospacing="0" w:line="360" w:lineRule="auto"/>
        <w:jc w:val="both"/>
      </w:pPr>
      <w:r>
        <w:t>- besedy</w:t>
      </w:r>
    </w:p>
    <w:p w:rsidR="00E501F3" w:rsidRDefault="00E501F3" w:rsidP="00E501F3">
      <w:pPr>
        <w:pStyle w:val="Normlnywebov"/>
        <w:spacing w:before="0" w:beforeAutospacing="0" w:after="0" w:afterAutospacing="0" w:line="360" w:lineRule="auto"/>
        <w:jc w:val="both"/>
      </w:pPr>
      <w:r>
        <w:t>- kurzy</w:t>
      </w:r>
    </w:p>
    <w:p w:rsidR="00E501F3" w:rsidRDefault="00E501F3" w:rsidP="00E501F3">
      <w:pPr>
        <w:pStyle w:val="Normlnywebov"/>
        <w:spacing w:before="0" w:beforeAutospacing="0" w:after="0" w:afterAutospacing="0" w:line="360" w:lineRule="auto"/>
        <w:jc w:val="both"/>
      </w:pPr>
      <w:r>
        <w:t>- praktické aktivity</w:t>
      </w:r>
    </w:p>
    <w:p w:rsidR="00E501F3" w:rsidRDefault="00E501F3" w:rsidP="00E501F3">
      <w:pPr>
        <w:pStyle w:val="Normlnywebov"/>
        <w:spacing w:before="0" w:beforeAutospacing="0" w:after="0" w:afterAutospacing="0" w:line="360" w:lineRule="auto"/>
        <w:jc w:val="both"/>
      </w:pPr>
      <w:r>
        <w:t>- terénne pozorovania</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počtu žiakov:</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r>
        <w:t> </w:t>
      </w:r>
    </w:p>
    <w:p w:rsidR="002A226F" w:rsidRDefault="002A226F" w:rsidP="00E501F3">
      <w:pPr>
        <w:pStyle w:val="Normlnywebov"/>
        <w:spacing w:before="0" w:beforeAutospacing="0" w:after="0" w:afterAutospacing="0" w:line="360" w:lineRule="auto"/>
        <w:jc w:val="both"/>
      </w:pPr>
    </w:p>
    <w:p w:rsidR="00E501F3" w:rsidRDefault="00E501F3" w:rsidP="00E501F3">
      <w:pPr>
        <w:pStyle w:val="Normlnywebov"/>
        <w:spacing w:before="0" w:beforeAutospacing="0" w:after="0" w:afterAutospacing="0" w:line="360" w:lineRule="auto"/>
        <w:jc w:val="both"/>
      </w:pPr>
      <w:r>
        <w:lastRenderedPageBreak/>
        <w:t>Podľa dĺžky trvania:</w:t>
      </w:r>
    </w:p>
    <w:p w:rsidR="00E501F3" w:rsidRDefault="00E501F3" w:rsidP="00E501F3">
      <w:pPr>
        <w:pStyle w:val="Normlnywebov"/>
        <w:spacing w:before="0" w:beforeAutospacing="0" w:after="0" w:afterAutospacing="0" w:line="360" w:lineRule="auto"/>
        <w:jc w:val="both"/>
      </w:pPr>
      <w:r>
        <w:t>- krátkodobé / napr. vyučovacia hodina /</w:t>
      </w:r>
    </w:p>
    <w:p w:rsidR="00E501F3" w:rsidRDefault="00E501F3" w:rsidP="00E501F3">
      <w:pPr>
        <w:pStyle w:val="Normlnywebov"/>
        <w:spacing w:before="0" w:beforeAutospacing="0" w:after="0" w:afterAutospacing="0" w:line="360" w:lineRule="auto"/>
        <w:jc w:val="both"/>
      </w:pPr>
      <w:r>
        <w:t>- dlhodobé / výlet, exkurzia, vychádzka /</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typu prostredie:</w:t>
      </w:r>
    </w:p>
    <w:p w:rsidR="00E501F3" w:rsidRDefault="00E501F3" w:rsidP="00E501F3">
      <w:pPr>
        <w:pStyle w:val="Normlnywebov"/>
        <w:spacing w:before="0" w:beforeAutospacing="0" w:after="0" w:afterAutospacing="0" w:line="360" w:lineRule="auto"/>
        <w:jc w:val="both"/>
      </w:pPr>
      <w:r>
        <w:t>trieda, knižnica, mimoškolské priestory – ihrisko, múzeum, blízke okolie školy.</w:t>
      </w:r>
    </w:p>
    <w:p w:rsidR="00E501F3" w:rsidRDefault="00E501F3" w:rsidP="00E501F3">
      <w:pPr>
        <w:rPr>
          <w:color w:val="000000"/>
        </w:rPr>
      </w:pPr>
      <w:r>
        <w:rPr>
          <w:color w:val="000000"/>
        </w:rPr>
        <w:br/>
      </w:r>
    </w:p>
    <w:p w:rsidR="00E501F3" w:rsidRPr="004003CE" w:rsidRDefault="00E501F3" w:rsidP="00E501F3">
      <w:pPr>
        <w:spacing w:line="360" w:lineRule="auto"/>
        <w:jc w:val="both"/>
      </w:pPr>
      <w:r w:rsidRPr="004003CE">
        <w:rPr>
          <w:b/>
          <w:bCs/>
        </w:rPr>
        <w:t>PRIEREZOVÉ TÉMY</w:t>
      </w:r>
    </w:p>
    <w:p w:rsidR="00E501F3" w:rsidRDefault="00E501F3" w:rsidP="00E501F3">
      <w:pPr>
        <w:spacing w:line="360" w:lineRule="auto"/>
        <w:jc w:val="both"/>
      </w:pPr>
      <w:r w:rsidRPr="004003CE">
        <w:t>Environmentálna výchova</w:t>
      </w:r>
    </w:p>
    <w:p w:rsidR="00E501F3" w:rsidRPr="004003CE" w:rsidRDefault="00E501F3" w:rsidP="00E501F3">
      <w:pPr>
        <w:spacing w:line="360" w:lineRule="auto"/>
        <w:jc w:val="both"/>
      </w:pPr>
      <w:r w:rsidRPr="004003CE">
        <w:t>Ochrana života a</w:t>
      </w:r>
      <w:r>
        <w:t> zdravia</w:t>
      </w:r>
    </w:p>
    <w:p w:rsidR="00E501F3" w:rsidRDefault="00E501F3" w:rsidP="00E501F3">
      <w:pPr>
        <w:spacing w:line="360" w:lineRule="auto"/>
        <w:jc w:val="both"/>
      </w:pPr>
      <w:r w:rsidRPr="004003CE">
        <w:t>Výchova k manželstvu a</w:t>
      </w:r>
      <w:r>
        <w:t> </w:t>
      </w:r>
      <w:r w:rsidRPr="004003CE">
        <w:t>rodičovstvu</w:t>
      </w:r>
    </w:p>
    <w:p w:rsidR="00E501F3" w:rsidRPr="004003CE" w:rsidRDefault="00E501F3" w:rsidP="00E501F3">
      <w:pPr>
        <w:spacing w:line="360" w:lineRule="auto"/>
        <w:jc w:val="both"/>
      </w:pPr>
      <w:r w:rsidRPr="004003CE">
        <w:t>Dopravná výchova</w:t>
      </w:r>
      <w:r>
        <w:t xml:space="preserve"> – výchova k bezpečnosti v cestnej premávke</w:t>
      </w:r>
    </w:p>
    <w:p w:rsidR="00E501F3" w:rsidRPr="00654AA6" w:rsidRDefault="00E501F3" w:rsidP="00E501F3">
      <w:pPr>
        <w:spacing w:line="360" w:lineRule="auto"/>
        <w:jc w:val="both"/>
        <w:rPr>
          <w:b/>
        </w:rPr>
      </w:pPr>
      <w:r w:rsidRPr="004003CE">
        <w:t>Osobnostný a sociálny rozvoj</w:t>
      </w:r>
    </w:p>
    <w:p w:rsidR="00E501F3" w:rsidRPr="004003CE" w:rsidRDefault="00E501F3" w:rsidP="00E501F3">
      <w:pPr>
        <w:spacing w:line="360" w:lineRule="auto"/>
        <w:jc w:val="both"/>
      </w:pPr>
      <w:r>
        <w:t>Regionálna výchova a ľudová kultúra</w:t>
      </w:r>
    </w:p>
    <w:p w:rsidR="00E501F3" w:rsidRDefault="00E501F3" w:rsidP="00E501F3">
      <w:pPr>
        <w:spacing w:line="360" w:lineRule="auto"/>
        <w:jc w:val="both"/>
        <w:rPr>
          <w:b/>
          <w:bCs/>
        </w:rPr>
      </w:pPr>
    </w:p>
    <w:p w:rsidR="00E501F3" w:rsidRDefault="00E501F3" w:rsidP="00E501F3">
      <w:pPr>
        <w:spacing w:line="360" w:lineRule="auto"/>
        <w:jc w:val="both"/>
      </w:pPr>
      <w:r w:rsidRPr="004003CE">
        <w:rPr>
          <w:b/>
          <w:bCs/>
        </w:rPr>
        <w:t xml:space="preserve">Čitateľská gramotnosť </w:t>
      </w:r>
      <w:r w:rsidRPr="004003CE">
        <w:t>sa rozvíja v predmete Rozvoj komunikačných schopností.</w:t>
      </w:r>
    </w:p>
    <w:p w:rsidR="00E501F3" w:rsidRPr="004003CE" w:rsidRDefault="00E501F3" w:rsidP="00E501F3">
      <w:pPr>
        <w:spacing w:line="360" w:lineRule="auto"/>
        <w:jc w:val="both"/>
      </w:pPr>
    </w:p>
    <w:p w:rsidR="00E501F3" w:rsidRDefault="00E501F3" w:rsidP="00E501F3">
      <w:pPr>
        <w:spacing w:line="360" w:lineRule="auto"/>
        <w:rPr>
          <w:b/>
          <w:color w:val="000000"/>
        </w:rPr>
      </w:pPr>
    </w:p>
    <w:p w:rsidR="00E501F3" w:rsidRDefault="00E501F3" w:rsidP="00E501F3">
      <w:pPr>
        <w:spacing w:line="360" w:lineRule="auto"/>
        <w:rPr>
          <w:b/>
          <w:color w:val="000000"/>
        </w:rPr>
      </w:pPr>
      <w:r>
        <w:rPr>
          <w:b/>
          <w:color w:val="000000"/>
        </w:rPr>
        <w:t>UČEBNÉ ZDROJE</w:t>
      </w:r>
    </w:p>
    <w:p w:rsidR="00E501F3" w:rsidRDefault="00E501F3" w:rsidP="00E501F3">
      <w:pPr>
        <w:pStyle w:val="Normlnywebov"/>
        <w:numPr>
          <w:ilvl w:val="0"/>
          <w:numId w:val="7"/>
        </w:numPr>
        <w:spacing w:before="0" w:beforeAutospacing="0" w:after="0" w:afterAutospacing="0" w:line="360" w:lineRule="auto"/>
      </w:pPr>
      <w:r>
        <w:t>Pracovný materiál pre nultý ročník ZŠ, 1. časť, Prešov 2015</w:t>
      </w:r>
    </w:p>
    <w:p w:rsidR="00E501F3" w:rsidRDefault="00E501F3" w:rsidP="00E501F3">
      <w:pPr>
        <w:pStyle w:val="Normlnywebov"/>
        <w:numPr>
          <w:ilvl w:val="0"/>
          <w:numId w:val="7"/>
        </w:numPr>
        <w:spacing w:before="0" w:beforeAutospacing="0" w:after="0" w:afterAutospacing="0" w:line="360" w:lineRule="auto"/>
      </w:pPr>
      <w:r>
        <w:t>Pracovný materiál pre nultý ročník ZŠ, 2. časť, Prešov 2015</w:t>
      </w:r>
    </w:p>
    <w:p w:rsidR="00E501F3" w:rsidRDefault="00E501F3" w:rsidP="00E501F3">
      <w:pPr>
        <w:pStyle w:val="Normlnywebov"/>
        <w:numPr>
          <w:ilvl w:val="0"/>
          <w:numId w:val="7"/>
        </w:numPr>
        <w:spacing w:before="0" w:beforeAutospacing="0" w:after="0" w:afterAutospacing="0" w:line="360" w:lineRule="auto"/>
      </w:pPr>
      <w:r>
        <w:t>Pracovný materiál pre nultý ročník ZŠ, 3. časť, Prešov 2015</w:t>
      </w:r>
    </w:p>
    <w:p w:rsidR="00E501F3" w:rsidRDefault="00E501F3" w:rsidP="00E501F3">
      <w:pPr>
        <w:pStyle w:val="Normlnywebov"/>
        <w:numPr>
          <w:ilvl w:val="0"/>
          <w:numId w:val="7"/>
        </w:numPr>
        <w:spacing w:before="0" w:beforeAutospacing="0" w:after="0" w:afterAutospacing="0" w:line="360" w:lineRule="auto"/>
      </w:pPr>
      <w:r>
        <w:lastRenderedPageBreak/>
        <w:t>Bodka, čiarka, palička, poslúchaj ma ručička, PROXIMA PRES 2014</w:t>
      </w:r>
    </w:p>
    <w:p w:rsidR="00E501F3" w:rsidRDefault="00E501F3" w:rsidP="00E501F3">
      <w:pPr>
        <w:pStyle w:val="Normlnywebov"/>
        <w:numPr>
          <w:ilvl w:val="0"/>
          <w:numId w:val="7"/>
        </w:numPr>
        <w:spacing w:before="0" w:beforeAutospacing="0" w:after="0" w:afterAutospacing="0" w:line="360" w:lineRule="auto"/>
      </w:pPr>
      <w:r>
        <w:t>Moje prvé čiary, ORBIS PICTUS 2015</w:t>
      </w:r>
    </w:p>
    <w:p w:rsidR="00E501F3" w:rsidRPr="004003CE" w:rsidRDefault="00E501F3" w:rsidP="006F7C8B">
      <w:pPr>
        <w:pStyle w:val="Normlnywebov"/>
        <w:numPr>
          <w:ilvl w:val="0"/>
          <w:numId w:val="7"/>
        </w:numPr>
        <w:spacing w:before="0" w:beforeAutospacing="0" w:after="0" w:afterAutospacing="0" w:line="360" w:lineRule="auto"/>
      </w:pPr>
      <w:r>
        <w:t xml:space="preserve">Internetové zdroje - </w:t>
      </w:r>
      <w:hyperlink r:id="rId9" w:history="1">
        <w:r>
          <w:rPr>
            <w:rStyle w:val="Hypertextovprepojenie"/>
          </w:rPr>
          <w:t>www.zborovna.sk</w:t>
        </w:r>
      </w:hyperlink>
      <w:r>
        <w:t xml:space="preserve">, </w:t>
      </w:r>
    </w:p>
    <w:p w:rsidR="00E501F3" w:rsidRDefault="00E501F3" w:rsidP="00E501F3">
      <w:pPr>
        <w:spacing w:line="360" w:lineRule="auto"/>
        <w:rPr>
          <w:b/>
          <w:bCs/>
        </w:rPr>
      </w:pPr>
    </w:p>
    <w:p w:rsidR="00E501F3" w:rsidRPr="004003CE" w:rsidRDefault="00E501F3" w:rsidP="00E501F3">
      <w:pPr>
        <w:spacing w:line="360" w:lineRule="auto"/>
      </w:pPr>
      <w:r w:rsidRPr="004003CE">
        <w:rPr>
          <w:b/>
          <w:bCs/>
        </w:rPr>
        <w:t xml:space="preserve">HODNOTENIE </w:t>
      </w:r>
    </w:p>
    <w:p w:rsidR="00E501F3" w:rsidRDefault="00E501F3" w:rsidP="00E501F3">
      <w:pPr>
        <w:spacing w:line="360" w:lineRule="auto"/>
      </w:pPr>
      <w:r>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E501F3" w:rsidRDefault="00E501F3" w:rsidP="00E501F3">
      <w:pPr>
        <w:spacing w:line="360" w:lineRule="auto"/>
        <w:rPr>
          <w:color w:val="FF0000"/>
        </w:rPr>
      </w:pPr>
    </w:p>
    <w:p w:rsidR="00E501F3" w:rsidRDefault="00E501F3"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6F7C8B" w:rsidRDefault="006F7C8B" w:rsidP="00E501F3">
      <w:pPr>
        <w:spacing w:line="360" w:lineRule="auto"/>
        <w:rPr>
          <w:b/>
          <w:color w:val="000000" w:themeColor="text1"/>
        </w:rPr>
      </w:pPr>
    </w:p>
    <w:p w:rsidR="00E501F3" w:rsidRPr="00654AA6" w:rsidRDefault="00E501F3" w:rsidP="00E501F3">
      <w:pPr>
        <w:spacing w:line="360" w:lineRule="auto"/>
        <w:rPr>
          <w:b/>
          <w:color w:val="000000" w:themeColor="text1"/>
          <w:sz w:val="32"/>
          <w:szCs w:val="32"/>
        </w:rPr>
      </w:pPr>
      <w:r w:rsidRPr="00034698">
        <w:rPr>
          <w:b/>
          <w:color w:val="000000" w:themeColor="text1"/>
          <w:sz w:val="32"/>
          <w:szCs w:val="32"/>
        </w:rPr>
        <w:lastRenderedPageBreak/>
        <w:t xml:space="preserve">Učebné osnovy – Rozvíjanie komunikačných schopností </w:t>
      </w:r>
    </w:p>
    <w:p w:rsidR="00E501F3" w:rsidRDefault="00E501F3" w:rsidP="00E501F3">
      <w:pPr>
        <w:spacing w:line="360" w:lineRule="auto"/>
        <w:rPr>
          <w:b/>
          <w:color w:val="000000" w:themeColor="text1"/>
        </w:rPr>
      </w:pPr>
      <w:r>
        <w:rPr>
          <w:b/>
          <w:color w:val="000000" w:themeColor="text1"/>
        </w:rPr>
        <w:t xml:space="preserve">Rozsah vyučovacieho predmetu </w:t>
      </w:r>
    </w:p>
    <w:p w:rsidR="00E501F3" w:rsidRDefault="00E501F3" w:rsidP="00E501F3">
      <w:pPr>
        <w:spacing w:line="360" w:lineRule="auto"/>
        <w:jc w:val="both"/>
      </w:pPr>
    </w:p>
    <w:p w:rsidR="00E501F3" w:rsidRDefault="00E501F3" w:rsidP="00E501F3">
      <w:pPr>
        <w:spacing w:line="360" w:lineRule="auto"/>
        <w:jc w:val="both"/>
      </w:pPr>
      <w:r>
        <w:t>6 VH týždenne – 198 VH za školský rok</w:t>
      </w:r>
    </w:p>
    <w:p w:rsidR="00E501F3" w:rsidRDefault="00E501F3" w:rsidP="00E501F3">
      <w:pPr>
        <w:spacing w:line="360" w:lineRule="auto"/>
        <w:jc w:val="both"/>
      </w:pPr>
    </w:p>
    <w:p w:rsidR="00E501F3" w:rsidRPr="00654AA6" w:rsidRDefault="00E501F3" w:rsidP="00E501F3">
      <w:pPr>
        <w:spacing w:line="360" w:lineRule="auto"/>
        <w:rPr>
          <w:b/>
          <w:i/>
          <w:color w:val="00B050"/>
          <w:u w:val="single"/>
        </w:rPr>
      </w:pPr>
      <w:r w:rsidRPr="00654AA6">
        <w:rPr>
          <w:b/>
          <w:i/>
          <w:color w:val="00B050"/>
          <w:u w:val="single"/>
        </w:rPr>
        <w:t>Utváranie pojmov – 40 hodín</w:t>
      </w:r>
    </w:p>
    <w:p w:rsidR="00E501F3" w:rsidRDefault="00E501F3" w:rsidP="00E501F3">
      <w:pPr>
        <w:spacing w:line="360" w:lineRule="auto"/>
        <w:jc w:val="both"/>
        <w:rPr>
          <w:color w:val="000000" w:themeColor="text1"/>
        </w:rPr>
      </w:pPr>
      <w:r>
        <w:rPr>
          <w:color w:val="000000" w:themeColor="text1"/>
        </w:rPr>
        <w:t>Pomenovanie prebiehajúcich činností  -7 VH</w:t>
      </w:r>
    </w:p>
    <w:p w:rsidR="00E501F3" w:rsidRDefault="00E501F3" w:rsidP="00E501F3">
      <w:pPr>
        <w:spacing w:line="360" w:lineRule="auto"/>
        <w:jc w:val="both"/>
        <w:rPr>
          <w:color w:val="000000" w:themeColor="text1"/>
        </w:rPr>
      </w:pPr>
      <w:r>
        <w:rPr>
          <w:color w:val="000000" w:themeColor="text1"/>
        </w:rPr>
        <w:t>Rozlišovanie času a záporu slovies  - 7 VH</w:t>
      </w:r>
    </w:p>
    <w:p w:rsidR="00E501F3" w:rsidRDefault="00E501F3" w:rsidP="00E501F3">
      <w:pPr>
        <w:spacing w:line="360" w:lineRule="auto"/>
        <w:jc w:val="both"/>
        <w:rPr>
          <w:color w:val="000000" w:themeColor="text1"/>
        </w:rPr>
      </w:pPr>
      <w:r>
        <w:rPr>
          <w:color w:val="000000" w:themeColor="text1"/>
        </w:rPr>
        <w:t>Použitie zámen namiesto podstatných a prídavných mien – 7 VH</w:t>
      </w:r>
    </w:p>
    <w:p w:rsidR="00E501F3" w:rsidRDefault="00E501F3" w:rsidP="00E501F3">
      <w:pPr>
        <w:spacing w:line="360" w:lineRule="auto"/>
        <w:jc w:val="both"/>
      </w:pPr>
      <w:r>
        <w:t>T</w:t>
      </w:r>
      <w:r w:rsidRPr="00FE5BFB">
        <w:t>vorenie jed</w:t>
      </w:r>
      <w:r>
        <w:t>noduchých viet podľa situácie – 9 VH</w:t>
      </w:r>
    </w:p>
    <w:p w:rsidR="00E501F3" w:rsidRDefault="00E501F3" w:rsidP="00E501F3">
      <w:pPr>
        <w:spacing w:line="360" w:lineRule="auto"/>
        <w:jc w:val="both"/>
      </w:pPr>
      <w:r>
        <w:t>Tvorenie jednoduchých viet p</w:t>
      </w:r>
      <w:r w:rsidRPr="00FE5BFB">
        <w:t>odľa obrázkov</w:t>
      </w:r>
      <w:r>
        <w:t xml:space="preserve"> – 10 VH</w:t>
      </w:r>
    </w:p>
    <w:p w:rsidR="00E501F3" w:rsidRPr="00654AA6" w:rsidRDefault="00E501F3" w:rsidP="00E501F3">
      <w:pPr>
        <w:spacing w:line="360" w:lineRule="auto"/>
        <w:jc w:val="both"/>
        <w:rPr>
          <w:color w:val="000000" w:themeColor="text1"/>
        </w:rPr>
      </w:pPr>
      <w:r>
        <w:rPr>
          <w:color w:val="000000" w:themeColor="text1"/>
        </w:rPr>
        <w:t xml:space="preserve"> </w:t>
      </w:r>
    </w:p>
    <w:p w:rsidR="00E501F3" w:rsidRPr="00654AA6" w:rsidRDefault="00E501F3" w:rsidP="00E501F3">
      <w:pPr>
        <w:spacing w:line="360" w:lineRule="auto"/>
        <w:rPr>
          <w:b/>
          <w:i/>
          <w:color w:val="00B050"/>
          <w:u w:val="single"/>
        </w:rPr>
      </w:pPr>
      <w:r w:rsidRPr="00654AA6">
        <w:rPr>
          <w:b/>
          <w:i/>
          <w:color w:val="00B050"/>
          <w:u w:val="single"/>
        </w:rPr>
        <w:t>Poznatky o predmetoch a javoch okolitého sveta – 40 hodín</w:t>
      </w:r>
    </w:p>
    <w:p w:rsidR="00E501F3" w:rsidRDefault="00E501F3" w:rsidP="00E501F3">
      <w:pPr>
        <w:spacing w:line="360" w:lineRule="auto"/>
        <w:jc w:val="both"/>
        <w:rPr>
          <w:color w:val="000000" w:themeColor="text1"/>
        </w:rPr>
      </w:pPr>
      <w:r>
        <w:rPr>
          <w:color w:val="000000" w:themeColor="text1"/>
        </w:rPr>
        <w:t>Predstavenie sa – 3 VH</w:t>
      </w:r>
    </w:p>
    <w:p w:rsidR="00E501F3" w:rsidRDefault="00E501F3" w:rsidP="00E501F3">
      <w:pPr>
        <w:spacing w:line="360" w:lineRule="auto"/>
        <w:jc w:val="both"/>
        <w:rPr>
          <w:color w:val="000000" w:themeColor="text1"/>
        </w:rPr>
      </w:pPr>
      <w:r>
        <w:rPr>
          <w:color w:val="000000" w:themeColor="text1"/>
        </w:rPr>
        <w:t>Členovia najbližšej rodiny – 5 VH</w:t>
      </w:r>
    </w:p>
    <w:p w:rsidR="00E501F3" w:rsidRDefault="00E501F3" w:rsidP="00E501F3">
      <w:pPr>
        <w:spacing w:line="360" w:lineRule="auto"/>
        <w:jc w:val="both"/>
        <w:rPr>
          <w:color w:val="000000" w:themeColor="text1"/>
        </w:rPr>
      </w:pPr>
      <w:r>
        <w:rPr>
          <w:color w:val="000000" w:themeColor="text1"/>
        </w:rPr>
        <w:t>Príbuzenské vzťahy – 7 VH</w:t>
      </w:r>
    </w:p>
    <w:p w:rsidR="00E501F3" w:rsidRDefault="00E501F3" w:rsidP="00E501F3">
      <w:pPr>
        <w:spacing w:line="360" w:lineRule="auto"/>
        <w:jc w:val="both"/>
        <w:rPr>
          <w:color w:val="000000" w:themeColor="text1"/>
        </w:rPr>
      </w:pPr>
      <w:r>
        <w:rPr>
          <w:color w:val="000000" w:themeColor="text1"/>
        </w:rPr>
        <w:t>Poznávanie okolia školy, iného spoločenského prostredia – 7 VH</w:t>
      </w:r>
    </w:p>
    <w:p w:rsidR="00E501F3" w:rsidRDefault="00E501F3" w:rsidP="00E501F3">
      <w:pPr>
        <w:spacing w:line="360" w:lineRule="auto"/>
        <w:jc w:val="both"/>
        <w:rPr>
          <w:color w:val="000000" w:themeColor="text1"/>
        </w:rPr>
      </w:pPr>
      <w:r>
        <w:rPr>
          <w:color w:val="000000" w:themeColor="text1"/>
        </w:rPr>
        <w:t xml:space="preserve">Poznávanie základných pravidiel spoločenského styku – 7 VH </w:t>
      </w:r>
    </w:p>
    <w:p w:rsidR="00E501F3" w:rsidRDefault="00E501F3" w:rsidP="00E501F3">
      <w:pPr>
        <w:spacing w:line="360" w:lineRule="auto"/>
        <w:jc w:val="both"/>
        <w:rPr>
          <w:color w:val="000000" w:themeColor="text1"/>
        </w:rPr>
      </w:pPr>
      <w:r>
        <w:rPr>
          <w:color w:val="000000" w:themeColor="text1"/>
        </w:rPr>
        <w:t>Pozdravy – 5 VH</w:t>
      </w:r>
    </w:p>
    <w:p w:rsidR="00E501F3" w:rsidRDefault="00E501F3" w:rsidP="00E501F3">
      <w:pPr>
        <w:spacing w:line="360" w:lineRule="auto"/>
        <w:jc w:val="both"/>
        <w:rPr>
          <w:color w:val="000000" w:themeColor="text1"/>
        </w:rPr>
      </w:pPr>
      <w:r>
        <w:rPr>
          <w:color w:val="000000" w:themeColor="text1"/>
        </w:rPr>
        <w:t xml:space="preserve">Požiadanie, prosba, poďakovanie – 6 VH </w:t>
      </w:r>
    </w:p>
    <w:p w:rsidR="00E501F3" w:rsidRDefault="00E501F3" w:rsidP="00E501F3">
      <w:pPr>
        <w:spacing w:line="360" w:lineRule="auto"/>
        <w:jc w:val="both"/>
        <w:rPr>
          <w:color w:val="000000" w:themeColor="text1"/>
        </w:rPr>
      </w:pPr>
    </w:p>
    <w:p w:rsidR="006F7C8B" w:rsidRPr="00E63342" w:rsidRDefault="006F7C8B" w:rsidP="00E501F3">
      <w:pPr>
        <w:spacing w:line="360" w:lineRule="auto"/>
        <w:jc w:val="both"/>
        <w:rPr>
          <w:color w:val="000000" w:themeColor="text1"/>
        </w:rPr>
      </w:pPr>
    </w:p>
    <w:p w:rsidR="00E501F3" w:rsidRPr="00654AA6" w:rsidRDefault="00E501F3" w:rsidP="00E501F3">
      <w:pPr>
        <w:spacing w:line="360" w:lineRule="auto"/>
        <w:rPr>
          <w:b/>
          <w:i/>
          <w:color w:val="00B050"/>
          <w:u w:val="single"/>
        </w:rPr>
      </w:pPr>
      <w:r w:rsidRPr="00654AA6">
        <w:rPr>
          <w:b/>
          <w:color w:val="00B050"/>
        </w:rPr>
        <w:lastRenderedPageBreak/>
        <w:t xml:space="preserve"> </w:t>
      </w:r>
      <w:r w:rsidRPr="00654AA6">
        <w:rPr>
          <w:b/>
          <w:i/>
          <w:color w:val="00B050"/>
          <w:u w:val="single"/>
        </w:rPr>
        <w:t>Kategorizovanie pojmov – 30 VH</w:t>
      </w:r>
    </w:p>
    <w:p w:rsidR="00E501F3" w:rsidRDefault="00E501F3" w:rsidP="00E501F3">
      <w:pPr>
        <w:spacing w:line="360" w:lineRule="auto"/>
        <w:jc w:val="both"/>
        <w:rPr>
          <w:color w:val="000000" w:themeColor="text1"/>
        </w:rPr>
      </w:pPr>
      <w:r>
        <w:rPr>
          <w:color w:val="000000" w:themeColor="text1"/>
        </w:rPr>
        <w:t>Poznávanie a diferenciácia nehudobných zvukov - 5 VH</w:t>
      </w:r>
    </w:p>
    <w:p w:rsidR="00E501F3" w:rsidRDefault="00E501F3" w:rsidP="00E501F3">
      <w:pPr>
        <w:spacing w:line="360" w:lineRule="auto"/>
        <w:jc w:val="both"/>
        <w:rPr>
          <w:color w:val="000000" w:themeColor="text1"/>
        </w:rPr>
      </w:pPr>
      <w:r>
        <w:rPr>
          <w:color w:val="000000" w:themeColor="text1"/>
        </w:rPr>
        <w:t>Diferenciácie zvukov ľudskej reči, hlások – 15 VH</w:t>
      </w:r>
    </w:p>
    <w:p w:rsidR="00E501F3" w:rsidRDefault="00E501F3" w:rsidP="00E501F3">
      <w:pPr>
        <w:spacing w:line="360" w:lineRule="auto"/>
        <w:jc w:val="both"/>
        <w:rPr>
          <w:color w:val="000000" w:themeColor="text1"/>
        </w:rPr>
      </w:pPr>
      <w:r>
        <w:rPr>
          <w:color w:val="000000" w:themeColor="text1"/>
        </w:rPr>
        <w:t>Gramatická správnosť, poznávanie a rozlišovanie rodu a čísla podstatných mien -  10 VH</w:t>
      </w:r>
    </w:p>
    <w:p w:rsidR="00E501F3" w:rsidRDefault="00E501F3" w:rsidP="00E501F3">
      <w:pPr>
        <w:spacing w:line="360" w:lineRule="auto"/>
      </w:pPr>
    </w:p>
    <w:p w:rsidR="00E501F3" w:rsidRPr="00654AA6" w:rsidRDefault="00E501F3" w:rsidP="00E501F3">
      <w:pPr>
        <w:spacing w:line="360" w:lineRule="auto"/>
        <w:rPr>
          <w:b/>
          <w:i/>
          <w:color w:val="00B050"/>
          <w:u w:val="single"/>
        </w:rPr>
      </w:pPr>
      <w:r w:rsidRPr="00654AA6">
        <w:rPr>
          <w:b/>
          <w:i/>
          <w:color w:val="00B050"/>
          <w:u w:val="single"/>
        </w:rPr>
        <w:t>Jednoduché myšlienkové operácie – 40 VH</w:t>
      </w:r>
    </w:p>
    <w:p w:rsidR="00E501F3" w:rsidRDefault="00E501F3" w:rsidP="00E501F3">
      <w:pPr>
        <w:spacing w:line="360" w:lineRule="auto"/>
        <w:jc w:val="both"/>
      </w:pPr>
      <w:r>
        <w:t>Doplňovanie neúplných viet - 10VH</w:t>
      </w:r>
    </w:p>
    <w:p w:rsidR="00E501F3" w:rsidRDefault="00E501F3" w:rsidP="00E501F3">
      <w:pPr>
        <w:spacing w:line="360" w:lineRule="auto"/>
        <w:jc w:val="both"/>
        <w:rPr>
          <w:color w:val="000000" w:themeColor="text1"/>
        </w:rPr>
      </w:pPr>
      <w:r>
        <w:rPr>
          <w:color w:val="000000" w:themeColor="text1"/>
        </w:rPr>
        <w:t xml:space="preserve">Prijímanie informácií – 15 VH </w:t>
      </w:r>
    </w:p>
    <w:p w:rsidR="00E501F3" w:rsidRDefault="00E501F3" w:rsidP="00E501F3">
      <w:pPr>
        <w:spacing w:line="360" w:lineRule="auto"/>
        <w:jc w:val="both"/>
        <w:rPr>
          <w:color w:val="000000" w:themeColor="text1"/>
        </w:rPr>
      </w:pPr>
      <w:r>
        <w:rPr>
          <w:color w:val="000000" w:themeColor="text1"/>
        </w:rPr>
        <w:t>Práca podľa inštrukcie učiteľa – 15 VH</w:t>
      </w:r>
    </w:p>
    <w:p w:rsidR="00E501F3" w:rsidRDefault="00E501F3" w:rsidP="00E501F3">
      <w:pPr>
        <w:spacing w:line="360" w:lineRule="auto"/>
        <w:jc w:val="both"/>
        <w:rPr>
          <w:i/>
          <w:u w:val="single"/>
        </w:rPr>
      </w:pPr>
    </w:p>
    <w:p w:rsidR="00E501F3" w:rsidRPr="00654AA6" w:rsidRDefault="00E501F3" w:rsidP="00E501F3">
      <w:pPr>
        <w:spacing w:line="360" w:lineRule="auto"/>
        <w:jc w:val="both"/>
        <w:rPr>
          <w:b/>
          <w:color w:val="00B050"/>
        </w:rPr>
      </w:pPr>
      <w:r w:rsidRPr="00654AA6">
        <w:rPr>
          <w:b/>
          <w:i/>
          <w:color w:val="00B050"/>
          <w:u w:val="single"/>
        </w:rPr>
        <w:t>Rečová komunikácia - 48 VH</w:t>
      </w:r>
    </w:p>
    <w:p w:rsidR="00E501F3" w:rsidRDefault="00E501F3" w:rsidP="00E501F3">
      <w:pPr>
        <w:spacing w:line="360" w:lineRule="auto"/>
      </w:pPr>
      <w:r>
        <w:t>Rozprávanie, komunikácia – 8 VH</w:t>
      </w:r>
    </w:p>
    <w:p w:rsidR="00E501F3" w:rsidRDefault="00E501F3" w:rsidP="00E501F3">
      <w:pPr>
        <w:spacing w:line="360" w:lineRule="auto"/>
        <w:rPr>
          <w:rFonts w:eastAsia="Calibri"/>
        </w:rPr>
      </w:pPr>
      <w:r>
        <w:rPr>
          <w:rFonts w:eastAsia="Calibri"/>
        </w:rPr>
        <w:t>Hláska – 6 VH</w:t>
      </w:r>
    </w:p>
    <w:p w:rsidR="00E501F3" w:rsidRDefault="00E501F3" w:rsidP="00E501F3">
      <w:pPr>
        <w:spacing w:line="360" w:lineRule="auto"/>
        <w:rPr>
          <w:rFonts w:eastAsia="Calibri"/>
        </w:rPr>
      </w:pPr>
      <w:r>
        <w:rPr>
          <w:rFonts w:eastAsia="Calibri"/>
        </w:rPr>
        <w:t>Písmeno - 5 VH</w:t>
      </w:r>
    </w:p>
    <w:p w:rsidR="00E501F3" w:rsidRDefault="00E501F3" w:rsidP="00E501F3">
      <w:pPr>
        <w:spacing w:line="360" w:lineRule="auto"/>
        <w:rPr>
          <w:rFonts w:eastAsia="Calibri"/>
        </w:rPr>
      </w:pPr>
      <w:r>
        <w:rPr>
          <w:rFonts w:eastAsia="Calibri"/>
        </w:rPr>
        <w:t>Slabika – 5 VH</w:t>
      </w:r>
    </w:p>
    <w:p w:rsidR="00E501F3" w:rsidRDefault="00E501F3" w:rsidP="00E501F3">
      <w:pPr>
        <w:spacing w:line="360" w:lineRule="auto"/>
        <w:rPr>
          <w:rFonts w:eastAsia="Calibri"/>
        </w:rPr>
      </w:pPr>
      <w:r>
        <w:rPr>
          <w:rFonts w:eastAsia="Calibri"/>
        </w:rPr>
        <w:t>Slovo -  5 VH</w:t>
      </w:r>
    </w:p>
    <w:p w:rsidR="00E501F3" w:rsidRDefault="00E501F3" w:rsidP="00E501F3">
      <w:pPr>
        <w:spacing w:line="360" w:lineRule="auto"/>
        <w:rPr>
          <w:rFonts w:eastAsia="Calibri"/>
        </w:rPr>
      </w:pPr>
      <w:r>
        <w:rPr>
          <w:rFonts w:eastAsia="Calibri"/>
        </w:rPr>
        <w:t>Veta - 5 VH</w:t>
      </w:r>
    </w:p>
    <w:p w:rsidR="00E501F3" w:rsidRDefault="00E501F3" w:rsidP="00E501F3">
      <w:pPr>
        <w:spacing w:line="360" w:lineRule="auto"/>
        <w:rPr>
          <w:rFonts w:eastAsia="Calibri"/>
        </w:rPr>
      </w:pPr>
      <w:r>
        <w:rPr>
          <w:rFonts w:eastAsia="Calibri"/>
        </w:rPr>
        <w:t>Veľké tlačené písmená - 5 VH</w:t>
      </w:r>
    </w:p>
    <w:p w:rsidR="00E501F3" w:rsidRPr="00E63342" w:rsidRDefault="00E501F3" w:rsidP="00E501F3">
      <w:pPr>
        <w:spacing w:line="360" w:lineRule="auto"/>
        <w:rPr>
          <w:rFonts w:eastAsia="Calibri"/>
        </w:rPr>
      </w:pPr>
      <w:r w:rsidRPr="00E63342">
        <w:rPr>
          <w:rFonts w:eastAsia="Calibri"/>
        </w:rPr>
        <w:t xml:space="preserve">Prípravné cviky </w:t>
      </w:r>
      <w:r>
        <w:rPr>
          <w:rFonts w:eastAsia="Calibri"/>
        </w:rPr>
        <w:t>- 3 VH</w:t>
      </w:r>
    </w:p>
    <w:p w:rsidR="00E501F3" w:rsidRPr="00E63342" w:rsidRDefault="00E501F3" w:rsidP="00E501F3">
      <w:pPr>
        <w:spacing w:line="360" w:lineRule="auto"/>
        <w:rPr>
          <w:rFonts w:eastAsia="Calibri"/>
        </w:rPr>
      </w:pPr>
      <w:r w:rsidRPr="00E63342">
        <w:rPr>
          <w:rFonts w:eastAsia="Calibri"/>
        </w:rPr>
        <w:t xml:space="preserve">Výslovnosť slovenských hlások </w:t>
      </w:r>
      <w:r>
        <w:rPr>
          <w:rFonts w:eastAsia="Calibri"/>
        </w:rPr>
        <w:t xml:space="preserve"> - 6 VH</w:t>
      </w:r>
    </w:p>
    <w:p w:rsidR="00E501F3" w:rsidRDefault="00E501F3" w:rsidP="00E501F3">
      <w:pPr>
        <w:spacing w:line="360" w:lineRule="auto"/>
        <w:rPr>
          <w:rFonts w:eastAsia="Calibri"/>
        </w:rPr>
      </w:pPr>
    </w:p>
    <w:p w:rsidR="00E501F3" w:rsidRDefault="00E501F3" w:rsidP="00E501F3">
      <w:pPr>
        <w:spacing w:line="360" w:lineRule="auto"/>
      </w:pPr>
    </w:p>
    <w:p w:rsidR="00E501F3" w:rsidRDefault="00E501F3" w:rsidP="00E501F3">
      <w:pPr>
        <w:spacing w:line="360" w:lineRule="auto"/>
      </w:pPr>
    </w:p>
    <w:p w:rsidR="00E501F3" w:rsidRDefault="00E501F3" w:rsidP="00E501F3">
      <w:pPr>
        <w:spacing w:line="360" w:lineRule="auto"/>
      </w:pPr>
    </w:p>
    <w:p w:rsidR="00E501F3" w:rsidRDefault="00E501F3" w:rsidP="00E501F3">
      <w:pPr>
        <w:spacing w:line="360" w:lineRule="auto"/>
      </w:pPr>
    </w:p>
    <w:p w:rsidR="00E501F3" w:rsidRDefault="00E501F3" w:rsidP="00E501F3">
      <w:pPr>
        <w:spacing w:line="360" w:lineRule="auto"/>
      </w:pPr>
    </w:p>
    <w:p w:rsidR="00E501F3" w:rsidRDefault="00E501F3" w:rsidP="00E501F3">
      <w:pPr>
        <w:spacing w:line="360" w:lineRule="auto"/>
      </w:pPr>
    </w:p>
    <w:p w:rsidR="00E501F3" w:rsidRPr="00E501F3" w:rsidRDefault="00E501F3" w:rsidP="00E501F3">
      <w:pPr>
        <w:spacing w:line="360" w:lineRule="auto"/>
        <w:rPr>
          <w:sz w:val="36"/>
          <w:szCs w:val="36"/>
        </w:rPr>
      </w:pPr>
    </w:p>
    <w:p w:rsidR="00E501F3" w:rsidRDefault="00E501F3" w:rsidP="00E501F3">
      <w:pPr>
        <w:jc w:val="center"/>
        <w:rPr>
          <w:b/>
          <w:sz w:val="36"/>
          <w:szCs w:val="36"/>
        </w:rPr>
      </w:pPr>
    </w:p>
    <w:p w:rsidR="00E501F3" w:rsidRPr="00865439" w:rsidRDefault="00E501F3" w:rsidP="00E501F3">
      <w:pPr>
        <w:jc w:val="center"/>
        <w:rPr>
          <w:b/>
          <w:sz w:val="36"/>
          <w:szCs w:val="36"/>
        </w:rPr>
      </w:pPr>
      <w:r w:rsidRPr="00E501F3">
        <w:rPr>
          <w:b/>
          <w:sz w:val="36"/>
          <w:szCs w:val="36"/>
        </w:rPr>
        <w:t>Vzdelávacia</w:t>
      </w:r>
      <w:r w:rsidRPr="00865439">
        <w:rPr>
          <w:b/>
          <w:sz w:val="36"/>
          <w:szCs w:val="36"/>
        </w:rPr>
        <w:t xml:space="preserve"> oblasť</w:t>
      </w:r>
    </w:p>
    <w:p w:rsidR="00E501F3" w:rsidRDefault="00E501F3" w:rsidP="00E501F3">
      <w:pPr>
        <w:jc w:val="center"/>
        <w:rPr>
          <w:b/>
          <w:sz w:val="36"/>
        </w:rPr>
      </w:pPr>
    </w:p>
    <w:p w:rsidR="00E501F3" w:rsidRDefault="00E501F3" w:rsidP="00E501F3">
      <w:pPr>
        <w:jc w:val="center"/>
        <w:rPr>
          <w:b/>
          <w:sz w:val="36"/>
        </w:rPr>
      </w:pPr>
    </w:p>
    <w:p w:rsidR="00E501F3" w:rsidRDefault="00E501F3" w:rsidP="00E501F3">
      <w:pPr>
        <w:jc w:val="center"/>
        <w:rPr>
          <w:b/>
          <w:sz w:val="36"/>
        </w:rPr>
      </w:pPr>
    </w:p>
    <w:p w:rsidR="00E501F3" w:rsidRDefault="00E501F3" w:rsidP="00E501F3">
      <w:pPr>
        <w:jc w:val="center"/>
        <w:rPr>
          <w:b/>
          <w:sz w:val="36"/>
        </w:rPr>
      </w:pPr>
    </w:p>
    <w:p w:rsidR="00E501F3" w:rsidRDefault="00E501F3" w:rsidP="00E501F3">
      <w:pPr>
        <w:jc w:val="center"/>
        <w:rPr>
          <w:b/>
          <w:sz w:val="36"/>
        </w:rPr>
      </w:pPr>
    </w:p>
    <w:p w:rsidR="00E501F3" w:rsidRDefault="00E501F3" w:rsidP="00E501F3">
      <w:pPr>
        <w:jc w:val="center"/>
        <w:rPr>
          <w:b/>
          <w:sz w:val="36"/>
        </w:rPr>
      </w:pPr>
    </w:p>
    <w:p w:rsidR="00E501F3" w:rsidRDefault="00E501F3" w:rsidP="00E501F3">
      <w:pPr>
        <w:jc w:val="center"/>
        <w:rPr>
          <w:b/>
          <w:sz w:val="32"/>
          <w:u w:val="single"/>
        </w:rPr>
      </w:pPr>
      <w:r w:rsidRPr="00A5216E">
        <w:rPr>
          <w:b/>
          <w:sz w:val="32"/>
          <w:u w:val="single"/>
        </w:rPr>
        <w:t>Matematika  a práca s</w:t>
      </w:r>
      <w:r>
        <w:rPr>
          <w:b/>
          <w:sz w:val="32"/>
          <w:u w:val="single"/>
        </w:rPr>
        <w:t> </w:t>
      </w:r>
      <w:r w:rsidRPr="00A5216E">
        <w:rPr>
          <w:b/>
          <w:sz w:val="32"/>
          <w:u w:val="single"/>
        </w:rPr>
        <w:t>informáciami</w:t>
      </w:r>
    </w:p>
    <w:p w:rsidR="00E501F3" w:rsidRDefault="00E501F3" w:rsidP="00E501F3">
      <w:pPr>
        <w:jc w:val="center"/>
        <w:rPr>
          <w:b/>
          <w:sz w:val="32"/>
          <w:u w:val="single"/>
        </w:rPr>
      </w:pPr>
    </w:p>
    <w:p w:rsidR="00E501F3" w:rsidRPr="00A5216E" w:rsidRDefault="00E501F3" w:rsidP="00E501F3">
      <w:pPr>
        <w:jc w:val="center"/>
        <w:rPr>
          <w:b/>
          <w:sz w:val="32"/>
          <w:u w:val="single"/>
        </w:rPr>
      </w:pPr>
    </w:p>
    <w:p w:rsidR="00E501F3" w:rsidRPr="00A5216E" w:rsidRDefault="00E501F3" w:rsidP="00E501F3">
      <w:pPr>
        <w:jc w:val="center"/>
        <w:rPr>
          <w:b/>
          <w:sz w:val="28"/>
        </w:rPr>
      </w:pPr>
      <w:r w:rsidRPr="00A5216E">
        <w:rPr>
          <w:b/>
          <w:sz w:val="28"/>
        </w:rPr>
        <w:t>Zmyslová výchova a základy matematických predstáv</w:t>
      </w:r>
    </w:p>
    <w:p w:rsidR="00E501F3" w:rsidRPr="00A5216E" w:rsidRDefault="00E501F3" w:rsidP="00E501F3">
      <w:pPr>
        <w:ind w:left="5664"/>
        <w:jc w:val="center"/>
        <w:rPr>
          <w:b/>
          <w:u w:val="single"/>
        </w:rPr>
      </w:pPr>
    </w:p>
    <w:p w:rsidR="00E501F3" w:rsidRPr="00350008" w:rsidRDefault="00E501F3" w:rsidP="00E501F3">
      <w:pPr>
        <w:ind w:left="5664"/>
        <w:rPr>
          <w:b/>
          <w:sz w:val="32"/>
          <w:u w:val="single"/>
        </w:rPr>
      </w:pPr>
    </w:p>
    <w:p w:rsidR="00E501F3" w:rsidRDefault="00E501F3" w:rsidP="00E501F3">
      <w:pPr>
        <w:spacing w:line="360" w:lineRule="auto"/>
      </w:pPr>
    </w:p>
    <w:p w:rsidR="00E501F3" w:rsidRPr="009F49FE" w:rsidRDefault="00E501F3" w:rsidP="00E501F3">
      <w:pPr>
        <w:spacing w:line="360" w:lineRule="auto"/>
        <w:rPr>
          <w:b/>
          <w:color w:val="000000" w:themeColor="text1"/>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Pr="00350008" w:rsidRDefault="00E501F3" w:rsidP="00E501F3">
      <w:pPr>
        <w:spacing w:line="360" w:lineRule="auto"/>
        <w:jc w:val="both"/>
        <w:rPr>
          <w:b/>
        </w:rPr>
      </w:pPr>
      <w:r w:rsidRPr="00350008">
        <w:rPr>
          <w:b/>
        </w:rPr>
        <w:lastRenderedPageBreak/>
        <w:t>ÚVOD</w:t>
      </w:r>
    </w:p>
    <w:p w:rsidR="00E501F3" w:rsidRPr="00350008" w:rsidRDefault="00E501F3" w:rsidP="00E501F3">
      <w:pPr>
        <w:spacing w:line="360" w:lineRule="auto"/>
        <w:ind w:firstLine="567"/>
        <w:jc w:val="both"/>
      </w:pPr>
      <w:r w:rsidRPr="00350008">
        <w:t xml:space="preserve">Vzdelávací štandard nepredstavuje iba súhrn katalógov, ktoré stanovujú výkony a obsah vyučovacieho predmetu, ale je to predovšetkým program rôznych činností a otvorených príležitostí na rozvíjanie individuálnych učebných možností žiakov. Vzdelávací štandard pozostáva z charakteristiky predmetu a základných učebných cieľov, ktoré sa konkretizujú vo výkonovom štandarde. Je to ucelený systém výkonov, ktoré sú vyjadrené kognitívne odstupňovanými konkretizovanými cieľmi – učebnými požiadavkami. Tieto základné požiadavky môžu učitelia ešte viac špecifikovať, konkretizovať a rozvíjať v podobe ďalších blízkych učebných cieľov, učebných úloh, otázok, či testových položiek. </w:t>
      </w:r>
    </w:p>
    <w:p w:rsidR="00E501F3" w:rsidRPr="00350008" w:rsidRDefault="00E501F3" w:rsidP="00E501F3">
      <w:pPr>
        <w:spacing w:line="360" w:lineRule="auto"/>
        <w:ind w:firstLine="567"/>
        <w:jc w:val="both"/>
      </w:pPr>
      <w:r w:rsidRPr="00350008">
        <w:t>K vymedzeným výkonom sa priraďuje obsahový štandard, v ktorom sa zdôrazňujú pojmy ako kľúčový prvok vnútornej štruktúry učebného obsahu. Učivo je v ňom štruktúrované podľa jednotlivých tematických celkov. Je to základ vymedzeného učebného obsahu. To však nevylučuje možnosť učiteľov tvorivo modifikovať stanovený učebný obsah v rámci školského vzdelávacieho programu podľa jednotlivých ročníkov.</w:t>
      </w:r>
    </w:p>
    <w:p w:rsidR="00E501F3" w:rsidRPr="00350008" w:rsidRDefault="00E501F3" w:rsidP="00E501F3">
      <w:pPr>
        <w:spacing w:line="360" w:lineRule="auto"/>
        <w:ind w:firstLine="567"/>
        <w:jc w:val="both"/>
      </w:pPr>
      <w:r w:rsidRPr="00350008">
        <w:t>Vzdelávací štandard učebného predmetu matematika ako program aktivity žiakov je koncipovaný tak, aby vytváral možnosti na tie kognitívne činnosti žiakov, ktoré operujú s pojmami, akými sú hľadanie, pátranie, skúmanie, objavovanie, lebo v nich spočíva základný predpoklad poznávania a porozumenia.</w:t>
      </w:r>
    </w:p>
    <w:p w:rsidR="00E501F3" w:rsidRPr="00350008" w:rsidRDefault="00E501F3" w:rsidP="00E501F3">
      <w:pPr>
        <w:spacing w:line="360" w:lineRule="auto"/>
        <w:jc w:val="both"/>
      </w:pPr>
    </w:p>
    <w:p w:rsidR="00E501F3" w:rsidRPr="00350008" w:rsidRDefault="00E501F3" w:rsidP="00E501F3">
      <w:pPr>
        <w:spacing w:line="360" w:lineRule="auto"/>
        <w:jc w:val="both"/>
        <w:rPr>
          <w:b/>
        </w:rPr>
      </w:pPr>
      <w:r w:rsidRPr="00350008">
        <w:rPr>
          <w:b/>
        </w:rPr>
        <w:t>CHARAKTERISTIKA PREDMETU</w:t>
      </w:r>
    </w:p>
    <w:p w:rsidR="00E501F3" w:rsidRDefault="00E501F3" w:rsidP="00E501F3">
      <w:pPr>
        <w:spacing w:line="360" w:lineRule="auto"/>
        <w:ind w:firstLine="567"/>
        <w:jc w:val="both"/>
      </w:pPr>
      <w:r w:rsidRPr="00350008">
        <w:t xml:space="preserve">Predmet Zmyslová výchova a základy matematických predstáv je vo vzdelávaní žiakov zaradených do nultého ročníka zameraný na uvedomovanie si sluchových, zrakových, chuťových, čuchových a hmatových pocitov, ako aj rozlišovanie vnemov. Z hľadiska zvukov a tónov sa u žiakov rozvíja odlišovanie príjemných zvukov a tónov od nepríjemných a popritom sa rozvíja aj fonematický sluch. Pri rozvíjaní čuchových pocitov sa zameriavame na rozlišovanie vôní a zápachov, pri chuti rôznych chutí. Rozvojom hmatových pocitov žiaci rozlišujú povrch, teplotu a </w:t>
      </w:r>
    </w:p>
    <w:p w:rsidR="00E501F3" w:rsidRPr="00350008" w:rsidRDefault="00E501F3" w:rsidP="00E501F3">
      <w:pPr>
        <w:spacing w:line="360" w:lineRule="auto"/>
        <w:jc w:val="both"/>
      </w:pPr>
      <w:r w:rsidRPr="00350008">
        <w:t xml:space="preserve">tvar. Ďalšou dôležitou časťou u rozvíjania osobnosti žiaka vo vzdelávaní je zraková a tvarová diskriminácia, kde žiaci veľkosti predmetov rozlišujú zrakom. Tiež sa zameriavame na rozlišovanie geometrických tvarov a telies. Zrakovú diskrimináciu zameriavame smerom k rozlišovaniu farieb. Upriamujeme sa na rozvoj pozornosti a to s využitím určovania spoločných, rozdielnych vlastností a vzťahov medzi predmetmi, osobami, javmi. Pri rozvoji orientácie sa zameriavame na používanie preložiek, pred, za, nad, vedľa, blízko, ďaleko, hore, dole, vpravo a vľavo. Orientáciu v čase smerujeme na používanie pojmov spojených s plynutím času – teraz, predtým, potom, dnes. Včera, zajtra, skôr </w:t>
      </w:r>
      <w:r w:rsidRPr="00350008">
        <w:lastRenderedPageBreak/>
        <w:t xml:space="preserve">a neskôr. Rozlišujeme deň a noc, ako aj orientáciu v kalendári prírody. Zo životných situácií sa najviac zameriavame na porovnávanie a triedenie predmetov podľa tvaru, farby, veľkosti či iných znakov. Tvoríme dvojice, ako aj priraďujeme prvky do dvojíc. Hrovou formou odhadujeme množstvo (veľa, málo, nič) postupne priraďujeme znaky viac, menej. Začíname s pomenovaním prirodzených čísel 0 – 10, kde sa určuje poradie (najmä prvý a posledný), a na </w:t>
      </w:r>
      <w:proofErr w:type="spellStart"/>
      <w:r w:rsidRPr="00350008">
        <w:t>propedetutickej</w:t>
      </w:r>
      <w:proofErr w:type="spellEnd"/>
      <w:r w:rsidRPr="00350008">
        <w:t xml:space="preserve"> úrovni vysvetlenia priraďujeme číslo k množstvu. Premety počítame po jednom a vytvárame súbory s daným počtom prvkov. Manuálne zručnosti rozvíjame za pomoci práce so stavebnicami a skladaním obrazcov geometrických tvarov.</w:t>
      </w:r>
    </w:p>
    <w:p w:rsidR="00E501F3" w:rsidRPr="00350008" w:rsidRDefault="00E501F3" w:rsidP="00E501F3">
      <w:pPr>
        <w:spacing w:line="360" w:lineRule="auto"/>
        <w:ind w:firstLine="567"/>
        <w:jc w:val="both"/>
      </w:pPr>
      <w:r w:rsidRPr="00350008">
        <w:t xml:space="preserve">Z predchádzajúcich riadkov nám vyplýva, že predmet je tiež zameraný na budovanie matematickej gramotnosti a na rozvíjanie kognitívnych oblastí – vedomostí, aplikácie, zdôvodňovanie. Zmyslové vnímanie a základy matematických predstáv je potrebné rozvíjať systematicky, permanentne, cieľavedome, komplexne, rôznymi formami a metódami. Výučba musí prebiehať vychádzajúc z motivácie, rozvíjania tvorivosti hrou, hrovými činnosťami, didaktickými hrami a dramatizáciou. Pri objavovaní a prezentácii nových matematických poznatkov sa vychádza z predchádzajúceho matematického vzdelania žiakov, z ich skúseností s aplikáciou už osvojených poznatkov. Počas všetkých činností je nutné dodržiavať zásadu názornosti, zapájať do činnosti čo najviac zmyslov, pracovať v prirodzenom prostredí s prirodzenými, skutočnými predmetmi, osobami, využívať prirodzené situácie. Dôležitá je demonštrácia a manipulácia s predmetmi. Učiteľ by mal tiež naučiť žiakov správne klásť otázky, odhadnúť výsledky i korektne formulovať závery. Učenie  matematiky by malo byť pre žiakov zaujímavé, aby sa u nich formoval pozitívny vzťah k matematike, a aby ju vnímali ako nástroj na riešenie problémových úloh každodenného života. Značne vhodnými sa javí uplatňovanie </w:t>
      </w:r>
      <w:proofErr w:type="spellStart"/>
      <w:r w:rsidRPr="00350008">
        <w:t>medzipredmetových</w:t>
      </w:r>
      <w:proofErr w:type="spellEnd"/>
      <w:r w:rsidRPr="00350008">
        <w:t xml:space="preserve"> a </w:t>
      </w:r>
      <w:proofErr w:type="spellStart"/>
      <w:r w:rsidRPr="00350008">
        <w:t>medzizložkových</w:t>
      </w:r>
      <w:proofErr w:type="spellEnd"/>
      <w:r w:rsidRPr="00350008">
        <w:t xml:space="preserve"> vzťahov. Zmysly a matematické predstavy je dobré rozvíjať v konštruktívnej, výtvarnej, hudobnej, pohybovej, inštrumentálnej činnosti, v komunikácii a rozprávkami. Obsah vyučovania učiteľ prispôsobuje úrovni a schopnostiam triedy aj </w:t>
      </w:r>
    </w:p>
    <w:p w:rsidR="00E501F3" w:rsidRPr="00865439" w:rsidRDefault="00E501F3" w:rsidP="00E501F3">
      <w:pPr>
        <w:spacing w:line="360" w:lineRule="auto"/>
        <w:jc w:val="both"/>
        <w:sectPr w:rsidR="00E501F3" w:rsidRPr="00865439" w:rsidSect="00C567F3">
          <w:headerReference w:type="default" r:id="rId10"/>
          <w:pgSz w:w="16838" w:h="11906" w:orient="landscape"/>
          <w:pgMar w:top="1134" w:right="1418" w:bottom="1134" w:left="1418" w:header="709" w:footer="709" w:gutter="0"/>
          <w:cols w:space="708"/>
          <w:docGrid w:linePitch="360"/>
        </w:sectPr>
      </w:pPr>
      <w:r w:rsidRPr="00350008">
        <w:t>jednotlivcov. Vzhľadom na charakter predmetu je potrebné prispôsobiť ho schopnostiam žiakov, rovnako tak aj rýchlosť preberania tematických celkov, ich poradie, prípadné rozdelenie na časti. Nevyhnutné je časté opakovanie s využívaním menších časových úsekov, približne 20 minútových, ktoré sa môžu postupne predlžovať, čím sa bude zvyšovať schopnosti žiakov sústrediť sa. Činnosti je potrebné striedať, zaraďovať oddychové činnosti, ako aj dbať na vyváženosť intelektových a manuálnych činností, na maximálnu aktivitu žiakov. žiakov je potrebné slovne, motivujúco hodnotiť s častým povzbudzovaním a zdôrazňovaním aj malého úspechu.</w:t>
      </w:r>
    </w:p>
    <w:p w:rsidR="00E501F3" w:rsidRPr="00350008" w:rsidRDefault="00E501F3" w:rsidP="00E501F3">
      <w:pPr>
        <w:rPr>
          <w:b/>
          <w:i/>
        </w:rPr>
      </w:pPr>
    </w:p>
    <w:p w:rsidR="00E501F3" w:rsidRPr="00350008" w:rsidRDefault="00E501F3" w:rsidP="00E501F3">
      <w:pPr>
        <w:spacing w:line="360" w:lineRule="auto"/>
        <w:rPr>
          <w:b/>
        </w:rPr>
      </w:pPr>
      <w:r w:rsidRPr="00350008">
        <w:rPr>
          <w:b/>
        </w:rPr>
        <w:t>CIELE PREDMETU</w:t>
      </w:r>
    </w:p>
    <w:p w:rsidR="00E501F3" w:rsidRPr="00350008" w:rsidRDefault="00E501F3" w:rsidP="00E501F3">
      <w:pPr>
        <w:numPr>
          <w:ilvl w:val="0"/>
          <w:numId w:val="8"/>
        </w:numPr>
        <w:spacing w:line="360" w:lineRule="auto"/>
      </w:pPr>
      <w:r w:rsidRPr="00350008">
        <w:t>cieľavedomé rozvíjanie vnímania ako predpokladu rozvíjania pamäte, pozornosti, myslenia, reči, fantázie, kreativity,</w:t>
      </w:r>
    </w:p>
    <w:p w:rsidR="00E501F3" w:rsidRPr="00350008" w:rsidRDefault="00E501F3" w:rsidP="00E501F3">
      <w:pPr>
        <w:numPr>
          <w:ilvl w:val="0"/>
          <w:numId w:val="8"/>
        </w:numPr>
        <w:spacing w:line="360" w:lineRule="auto"/>
      </w:pPr>
      <w:r w:rsidRPr="00350008">
        <w:t>uvedomovať si, rozlišovať a spracovávať sluchové, zrakové, chuťové, čuchové a hmatové pocity,</w:t>
      </w:r>
    </w:p>
    <w:p w:rsidR="00E501F3" w:rsidRPr="00350008" w:rsidRDefault="00E501F3" w:rsidP="00E501F3">
      <w:pPr>
        <w:numPr>
          <w:ilvl w:val="0"/>
          <w:numId w:val="8"/>
        </w:numPr>
        <w:spacing w:line="360" w:lineRule="auto"/>
      </w:pPr>
      <w:r w:rsidRPr="00350008">
        <w:t xml:space="preserve">rozvoj vlastností potrebných v reálnom živote – prednosť, dôslednosť, logické myslenie, úsudok, priestorová a časová predstavivosť a orientácia, schopnosť riešiť problémy, </w:t>
      </w:r>
      <w:proofErr w:type="spellStart"/>
      <w:r w:rsidRPr="00350008">
        <w:t>systematičnosť</w:t>
      </w:r>
      <w:proofErr w:type="spellEnd"/>
      <w:r w:rsidRPr="00350008">
        <w:t>,</w:t>
      </w:r>
    </w:p>
    <w:p w:rsidR="00E501F3" w:rsidRPr="00350008" w:rsidRDefault="00E501F3" w:rsidP="00E501F3">
      <w:pPr>
        <w:numPr>
          <w:ilvl w:val="0"/>
          <w:numId w:val="8"/>
        </w:numPr>
        <w:spacing w:line="360" w:lineRule="auto"/>
      </w:pPr>
      <w:r w:rsidRPr="00350008">
        <w:t>vytvorenie prvotných predstáv o čísle,</w:t>
      </w:r>
    </w:p>
    <w:p w:rsidR="00E501F3" w:rsidRPr="00350008" w:rsidRDefault="00E501F3" w:rsidP="00E501F3">
      <w:pPr>
        <w:numPr>
          <w:ilvl w:val="0"/>
          <w:numId w:val="8"/>
        </w:numPr>
        <w:spacing w:line="360" w:lineRule="auto"/>
      </w:pPr>
      <w:r w:rsidRPr="00350008">
        <w:t>intuitívne zoznámenie s niektorými matematickými pojmami,</w:t>
      </w:r>
    </w:p>
    <w:p w:rsidR="00E501F3" w:rsidRPr="00350008" w:rsidRDefault="00E501F3" w:rsidP="00E501F3">
      <w:pPr>
        <w:numPr>
          <w:ilvl w:val="0"/>
          <w:numId w:val="8"/>
        </w:numPr>
        <w:spacing w:line="360" w:lineRule="auto"/>
      </w:pPr>
      <w:r w:rsidRPr="00350008">
        <w:t>osvojiť si základné matematické pojmy, poznatky, znalosti a postupy uvedené vo vzdelávacom štandarde,</w:t>
      </w:r>
    </w:p>
    <w:p w:rsidR="00E501F3" w:rsidRPr="00350008" w:rsidRDefault="00E501F3" w:rsidP="00E501F3">
      <w:pPr>
        <w:numPr>
          <w:ilvl w:val="0"/>
          <w:numId w:val="8"/>
        </w:numPr>
        <w:spacing w:line="360" w:lineRule="auto"/>
      </w:pPr>
      <w:r w:rsidRPr="00350008">
        <w:t>pracovať s prirodzenými číslami (v obore do 10) tak, ako to bližšie špecifikuje vzdelávací štandard,</w:t>
      </w:r>
    </w:p>
    <w:p w:rsidR="00E501F3" w:rsidRPr="00350008" w:rsidRDefault="00E501F3" w:rsidP="00E501F3">
      <w:pPr>
        <w:numPr>
          <w:ilvl w:val="0"/>
          <w:numId w:val="8"/>
        </w:numPr>
        <w:spacing w:line="360" w:lineRule="auto"/>
      </w:pPr>
      <w:r w:rsidRPr="00350008">
        <w:t>identifikovať a správne pomenovať funkčné vzťahy medzi číslami,</w:t>
      </w:r>
    </w:p>
    <w:p w:rsidR="00E501F3" w:rsidRPr="00350008" w:rsidRDefault="00E501F3" w:rsidP="00E501F3">
      <w:pPr>
        <w:numPr>
          <w:ilvl w:val="0"/>
          <w:numId w:val="8"/>
        </w:numPr>
        <w:spacing w:line="360" w:lineRule="auto"/>
      </w:pPr>
      <w:r w:rsidRPr="00350008">
        <w:t>orientovať sa v tabuľkách a vytvárať ich,</w:t>
      </w:r>
    </w:p>
    <w:p w:rsidR="00E501F3" w:rsidRPr="00350008" w:rsidRDefault="00E501F3" w:rsidP="00E501F3">
      <w:pPr>
        <w:numPr>
          <w:ilvl w:val="0"/>
          <w:numId w:val="8"/>
        </w:numPr>
        <w:spacing w:line="360" w:lineRule="auto"/>
      </w:pPr>
      <w:r w:rsidRPr="00350008">
        <w:t>objavovať pravidlá vytvorených postupností a dopĺňať ich,</w:t>
      </w:r>
    </w:p>
    <w:p w:rsidR="00E501F3" w:rsidRPr="00350008" w:rsidRDefault="00E501F3" w:rsidP="00E501F3">
      <w:pPr>
        <w:numPr>
          <w:ilvl w:val="0"/>
          <w:numId w:val="8"/>
        </w:numPr>
        <w:spacing w:line="360" w:lineRule="auto"/>
      </w:pPr>
      <w:r w:rsidRPr="00350008">
        <w:t>identifikovať, pomenovať, nakresliť geometrické útvary bližšie špecifikované vo vzdelávacom štandarde,</w:t>
      </w:r>
    </w:p>
    <w:p w:rsidR="00E501F3" w:rsidRPr="00350008" w:rsidRDefault="00E501F3" w:rsidP="00E501F3">
      <w:pPr>
        <w:numPr>
          <w:ilvl w:val="0"/>
          <w:numId w:val="8"/>
        </w:numPr>
        <w:spacing w:line="360" w:lineRule="auto"/>
      </w:pPr>
      <w:r w:rsidRPr="00350008">
        <w:t>používať matematiku ako jeden z nástrojov na riešenie problémov reálneho života (vrátane postupného nadobúdania finančnej gramotnosti),</w:t>
      </w:r>
    </w:p>
    <w:p w:rsidR="00E501F3" w:rsidRPr="00350008" w:rsidRDefault="00E501F3" w:rsidP="00E501F3">
      <w:pPr>
        <w:numPr>
          <w:ilvl w:val="0"/>
          <w:numId w:val="8"/>
        </w:numPr>
        <w:spacing w:line="360" w:lineRule="auto"/>
      </w:pPr>
      <w:r w:rsidRPr="00350008">
        <w:t>rozvíjať zručnosti súvisiace s procesom učenia sa,</w:t>
      </w:r>
    </w:p>
    <w:p w:rsidR="00E501F3" w:rsidRPr="00350008" w:rsidRDefault="00E501F3" w:rsidP="00E501F3">
      <w:pPr>
        <w:numPr>
          <w:ilvl w:val="0"/>
          <w:numId w:val="8"/>
        </w:numPr>
        <w:spacing w:line="360" w:lineRule="auto"/>
      </w:pPr>
      <w:r w:rsidRPr="00350008">
        <w:t>rozvíjať poznávacie procesy a myšlienkové operácie,</w:t>
      </w:r>
    </w:p>
    <w:p w:rsidR="00E501F3" w:rsidRPr="00350008" w:rsidRDefault="00E501F3" w:rsidP="00E501F3">
      <w:pPr>
        <w:numPr>
          <w:ilvl w:val="0"/>
          <w:numId w:val="8"/>
        </w:numPr>
        <w:spacing w:line="360" w:lineRule="auto"/>
      </w:pPr>
      <w:r w:rsidRPr="00350008">
        <w:t>upevniť kladné morálne a vôľové vlastnosti (samostatnosť, rozhodnosť, vytrvalosť, húževnatosť, kritiku, sebakritiku, dôveru vo vlastné schopnosti a možnosti, systematickosť pri riešení úloh v osobnom i verejnom kontexte),</w:t>
      </w:r>
    </w:p>
    <w:p w:rsidR="00E501F3" w:rsidRPr="00350008" w:rsidRDefault="00E501F3" w:rsidP="00E501F3">
      <w:pPr>
        <w:numPr>
          <w:ilvl w:val="0"/>
          <w:numId w:val="8"/>
        </w:numPr>
        <w:spacing w:line="360" w:lineRule="auto"/>
      </w:pPr>
      <w:r w:rsidRPr="00350008">
        <w:t>rozvíjať kľúčové kompetencie v sociálnej a komunikačnej oblasti.</w:t>
      </w:r>
    </w:p>
    <w:p w:rsidR="00E501F3" w:rsidRPr="00350008" w:rsidRDefault="00E501F3" w:rsidP="00E501F3">
      <w:pPr>
        <w:spacing w:line="360" w:lineRule="auto"/>
      </w:pPr>
    </w:p>
    <w:p w:rsidR="00E501F3" w:rsidRPr="00350008" w:rsidRDefault="00E501F3" w:rsidP="00E501F3">
      <w:pPr>
        <w:spacing w:line="360" w:lineRule="auto"/>
        <w:rPr>
          <w:b/>
        </w:rPr>
      </w:pPr>
      <w:r w:rsidRPr="00350008">
        <w:rPr>
          <w:b/>
        </w:rPr>
        <w:lastRenderedPageBreak/>
        <w:t>KOMPETENCIE</w:t>
      </w:r>
    </w:p>
    <w:p w:rsidR="00E501F3" w:rsidRPr="00350008" w:rsidRDefault="00E501F3" w:rsidP="00E501F3">
      <w:pPr>
        <w:spacing w:line="360" w:lineRule="auto"/>
      </w:pPr>
      <w:r w:rsidRPr="00350008">
        <w:t>uvedomiť si svoje zmyslové vnímanie</w:t>
      </w:r>
    </w:p>
    <w:p w:rsidR="00E501F3" w:rsidRPr="00350008" w:rsidRDefault="00E501F3" w:rsidP="00E501F3">
      <w:pPr>
        <w:spacing w:line="360" w:lineRule="auto"/>
      </w:pPr>
      <w:r w:rsidRPr="00350008">
        <w:t>- rozlišovať vnemy, vôňa, zápach, chuť</w:t>
      </w:r>
    </w:p>
    <w:p w:rsidR="00E501F3" w:rsidRPr="00350008" w:rsidRDefault="00E501F3" w:rsidP="00E501F3">
      <w:pPr>
        <w:spacing w:line="360" w:lineRule="auto"/>
      </w:pPr>
      <w:r w:rsidRPr="00350008">
        <w:t>- rozvíjať fonetický sluch</w:t>
      </w:r>
    </w:p>
    <w:p w:rsidR="00E501F3" w:rsidRPr="00350008" w:rsidRDefault="00E501F3" w:rsidP="00E501F3">
      <w:pPr>
        <w:spacing w:line="360" w:lineRule="auto"/>
      </w:pPr>
      <w:r w:rsidRPr="00350008">
        <w:t>- poznávať a určovať farby</w:t>
      </w:r>
    </w:p>
    <w:p w:rsidR="00E501F3" w:rsidRPr="00350008" w:rsidRDefault="00E501F3" w:rsidP="00E501F3">
      <w:pPr>
        <w:spacing w:line="360" w:lineRule="auto"/>
      </w:pPr>
      <w:r w:rsidRPr="00350008">
        <w:t>- orientovať sa v priestore a čase</w:t>
      </w:r>
    </w:p>
    <w:p w:rsidR="00E501F3" w:rsidRPr="00350008" w:rsidRDefault="00E501F3" w:rsidP="00E501F3">
      <w:pPr>
        <w:spacing w:line="360" w:lineRule="auto"/>
      </w:pPr>
      <w:r w:rsidRPr="00350008">
        <w:t>- porovnávať a triediť predmety</w:t>
      </w:r>
    </w:p>
    <w:p w:rsidR="00E501F3" w:rsidRPr="00350008" w:rsidRDefault="00E501F3" w:rsidP="00E501F3">
      <w:pPr>
        <w:spacing w:line="360" w:lineRule="auto"/>
      </w:pPr>
      <w:r w:rsidRPr="00350008">
        <w:t>- priraďovať čísla k množstvu</w:t>
      </w:r>
    </w:p>
    <w:p w:rsidR="00E501F3" w:rsidRPr="00350008" w:rsidRDefault="00E501F3" w:rsidP="00E501F3">
      <w:pPr>
        <w:spacing w:line="360" w:lineRule="auto"/>
      </w:pPr>
      <w:r w:rsidRPr="00350008">
        <w:t>- poznať prirodzené čísla v obore do 10</w:t>
      </w:r>
    </w:p>
    <w:p w:rsidR="00E501F3" w:rsidRPr="00350008" w:rsidRDefault="00E501F3" w:rsidP="00E501F3">
      <w:pPr>
        <w:spacing w:line="360" w:lineRule="auto"/>
      </w:pPr>
      <w:r w:rsidRPr="00350008">
        <w:t>- vytvárať súbory s daným počtom prvkov</w:t>
      </w:r>
    </w:p>
    <w:p w:rsidR="00E501F3" w:rsidRPr="00350008" w:rsidRDefault="00E501F3" w:rsidP="00E501F3">
      <w:pPr>
        <w:spacing w:line="360" w:lineRule="auto"/>
        <w:rPr>
          <w:b/>
        </w:rPr>
      </w:pPr>
    </w:p>
    <w:p w:rsidR="00E501F3" w:rsidRPr="00350008" w:rsidRDefault="00E501F3" w:rsidP="00E501F3">
      <w:pPr>
        <w:spacing w:line="360" w:lineRule="auto"/>
        <w:rPr>
          <w:b/>
        </w:rPr>
      </w:pPr>
      <w:r w:rsidRPr="00350008">
        <w:rPr>
          <w:b/>
        </w:rPr>
        <w:t>OBSAH</w:t>
      </w:r>
    </w:p>
    <w:p w:rsidR="00E501F3" w:rsidRPr="00350008" w:rsidRDefault="00E501F3" w:rsidP="00E501F3">
      <w:pPr>
        <w:spacing w:line="360" w:lineRule="auto"/>
      </w:pPr>
      <w:r w:rsidRPr="00350008">
        <w:t>Obsah učiva rozdeľujeme podľa dominantnej funkcie do tematických celkov:</w:t>
      </w:r>
    </w:p>
    <w:p w:rsidR="00E501F3" w:rsidRPr="00350008" w:rsidRDefault="00E501F3" w:rsidP="00E501F3">
      <w:pPr>
        <w:spacing w:line="360" w:lineRule="auto"/>
      </w:pPr>
      <w:r w:rsidRPr="00350008">
        <w:t>1. Rozvoj vnímania a pamäti - 36 hodín</w:t>
      </w:r>
    </w:p>
    <w:p w:rsidR="00E501F3" w:rsidRPr="00350008" w:rsidRDefault="00E501F3" w:rsidP="00E501F3">
      <w:pPr>
        <w:spacing w:line="360" w:lineRule="auto"/>
      </w:pPr>
      <w:r w:rsidRPr="00350008">
        <w:t>2. Rozlišovanie zmyslových pocitov - 30 hodín</w:t>
      </w:r>
    </w:p>
    <w:p w:rsidR="00E501F3" w:rsidRPr="00350008" w:rsidRDefault="00E501F3" w:rsidP="00E501F3">
      <w:pPr>
        <w:spacing w:line="360" w:lineRule="auto"/>
      </w:pPr>
      <w:r w:rsidRPr="00350008">
        <w:t>3. Matematické pojmy - 36 hodín</w:t>
      </w:r>
    </w:p>
    <w:p w:rsidR="00E501F3" w:rsidRPr="00350008" w:rsidRDefault="00E501F3" w:rsidP="00E501F3">
      <w:pPr>
        <w:spacing w:line="360" w:lineRule="auto"/>
      </w:pPr>
      <w:r w:rsidRPr="00350008">
        <w:t xml:space="preserve">4. </w:t>
      </w:r>
      <w:proofErr w:type="spellStart"/>
      <w:r w:rsidRPr="00350008">
        <w:t>Numerácia</w:t>
      </w:r>
      <w:proofErr w:type="spellEnd"/>
      <w:r w:rsidRPr="00350008">
        <w:t xml:space="preserve"> v obore prirodzených čísel do 5 - 30 hodín</w:t>
      </w:r>
    </w:p>
    <w:p w:rsidR="00E501F3" w:rsidRPr="00350008" w:rsidRDefault="00E501F3" w:rsidP="00E501F3">
      <w:pPr>
        <w:spacing w:line="360" w:lineRule="auto"/>
        <w:rPr>
          <w:b/>
        </w:rPr>
      </w:pPr>
    </w:p>
    <w:p w:rsidR="00E501F3" w:rsidRPr="00350008" w:rsidRDefault="00E501F3" w:rsidP="00E501F3">
      <w:pPr>
        <w:spacing w:line="360" w:lineRule="auto"/>
      </w:pPr>
      <w:r w:rsidRPr="00350008">
        <w:t>Uvedomovanie si sluchových, zrakových, chuťových, čuchových a hmatových pocitov, rozlišovanie vnemov.</w:t>
      </w:r>
    </w:p>
    <w:p w:rsidR="00E501F3" w:rsidRPr="00350008" w:rsidRDefault="00E501F3" w:rsidP="00E501F3">
      <w:pPr>
        <w:spacing w:line="360" w:lineRule="auto"/>
      </w:pPr>
      <w:r w:rsidRPr="00350008">
        <w:t>· Odlišovanie príjemných zvukov a tónov od nepríjemných zvukov.</w:t>
      </w:r>
    </w:p>
    <w:p w:rsidR="00E501F3" w:rsidRPr="00350008" w:rsidRDefault="00E501F3" w:rsidP="00E501F3">
      <w:pPr>
        <w:spacing w:line="360" w:lineRule="auto"/>
      </w:pPr>
      <w:r w:rsidRPr="00350008">
        <w:t>· Rozvíjanie fonematického sluchu.</w:t>
      </w:r>
    </w:p>
    <w:p w:rsidR="00E501F3" w:rsidRPr="00350008" w:rsidRDefault="00E501F3" w:rsidP="00E501F3">
      <w:pPr>
        <w:spacing w:line="360" w:lineRule="auto"/>
      </w:pPr>
      <w:r w:rsidRPr="00350008">
        <w:t>· Rozlišovanie vôní a zápachov.</w:t>
      </w:r>
    </w:p>
    <w:p w:rsidR="00E501F3" w:rsidRPr="00350008" w:rsidRDefault="00E501F3" w:rsidP="00E501F3">
      <w:pPr>
        <w:spacing w:line="360" w:lineRule="auto"/>
      </w:pPr>
      <w:r w:rsidRPr="00350008">
        <w:lastRenderedPageBreak/>
        <w:t>· Uvedomovanie si rôznych chutí.</w:t>
      </w:r>
    </w:p>
    <w:p w:rsidR="00E501F3" w:rsidRPr="00350008" w:rsidRDefault="00E501F3" w:rsidP="00E501F3">
      <w:pPr>
        <w:spacing w:line="360" w:lineRule="auto"/>
      </w:pPr>
      <w:r w:rsidRPr="00350008">
        <w:t>Rozlišovanie povrchu, teploty, tvaru, veľkosti predmetov hmatom.</w:t>
      </w:r>
    </w:p>
    <w:p w:rsidR="00E501F3" w:rsidRPr="00350008" w:rsidRDefault="00E501F3" w:rsidP="00E501F3">
      <w:pPr>
        <w:spacing w:line="360" w:lineRule="auto"/>
      </w:pPr>
      <w:r w:rsidRPr="00350008">
        <w:t>· Zraková tvarová diskriminácia, rozlišovanie veľkosti predmetov zrakom.</w:t>
      </w:r>
    </w:p>
    <w:p w:rsidR="00E501F3" w:rsidRPr="00350008" w:rsidRDefault="00E501F3" w:rsidP="00E501F3">
      <w:pPr>
        <w:spacing w:line="360" w:lineRule="auto"/>
      </w:pPr>
      <w:r w:rsidRPr="00350008">
        <w:t>· Rozlišovanie geometrických tvarov a telies.</w:t>
      </w:r>
    </w:p>
    <w:p w:rsidR="00E501F3" w:rsidRPr="00350008" w:rsidRDefault="00E501F3" w:rsidP="00E501F3">
      <w:pPr>
        <w:spacing w:line="360" w:lineRule="auto"/>
      </w:pPr>
      <w:r w:rsidRPr="00350008">
        <w:t>· Poznávanie a určovanie farieb.</w:t>
      </w:r>
    </w:p>
    <w:p w:rsidR="00E501F3" w:rsidRPr="00350008" w:rsidRDefault="00E501F3" w:rsidP="00E501F3">
      <w:pPr>
        <w:spacing w:line="360" w:lineRule="auto"/>
      </w:pPr>
      <w:r w:rsidRPr="00350008">
        <w:t>· Zameriavanie pozornosti.</w:t>
      </w:r>
    </w:p>
    <w:p w:rsidR="00E501F3" w:rsidRPr="00350008" w:rsidRDefault="00E501F3" w:rsidP="00E501F3">
      <w:pPr>
        <w:spacing w:line="360" w:lineRule="auto"/>
      </w:pPr>
      <w:r w:rsidRPr="00350008">
        <w:t>· Určovanie spoločných, rozdielnych vlastností a vzťahov medzi predmetmi, osobami, javmi.</w:t>
      </w:r>
    </w:p>
    <w:p w:rsidR="00E501F3" w:rsidRPr="00350008" w:rsidRDefault="00E501F3" w:rsidP="00E501F3">
      <w:pPr>
        <w:spacing w:line="360" w:lineRule="auto"/>
      </w:pPr>
      <w:r w:rsidRPr="00350008">
        <w:t>· Orientácia v priestore – pred, za, nad, vedľa, blízko, ďaleko, hore, dole, vpravo, vľavo.</w:t>
      </w:r>
    </w:p>
    <w:p w:rsidR="00E501F3" w:rsidRPr="00350008" w:rsidRDefault="00E501F3" w:rsidP="00E501F3">
      <w:pPr>
        <w:spacing w:line="360" w:lineRule="auto"/>
      </w:pPr>
      <w:r w:rsidRPr="00350008">
        <w:t>· Orientácia v čase – plynutie času, pojmy teraz, predtým, potom, dnes, včera, zajtra, skôr,</w:t>
      </w:r>
    </w:p>
    <w:p w:rsidR="00E501F3" w:rsidRPr="00350008" w:rsidRDefault="00E501F3" w:rsidP="00E501F3">
      <w:pPr>
        <w:spacing w:line="360" w:lineRule="auto"/>
      </w:pPr>
      <w:r w:rsidRPr="00350008">
        <w:t>  neskôr, odlíšenie dňa a noci, kalendár prírody.</w:t>
      </w:r>
    </w:p>
    <w:p w:rsidR="00E501F3" w:rsidRPr="00350008" w:rsidRDefault="00E501F3" w:rsidP="00E501F3">
      <w:pPr>
        <w:spacing w:line="360" w:lineRule="auto"/>
      </w:pPr>
      <w:r w:rsidRPr="00350008">
        <w:t>· Porovnávanie a triedenie predmetov podľa tvaru, farby, veľkosti a iných znakov.</w:t>
      </w:r>
    </w:p>
    <w:p w:rsidR="00E501F3" w:rsidRPr="00350008" w:rsidRDefault="00E501F3" w:rsidP="00E501F3">
      <w:pPr>
        <w:spacing w:line="360" w:lineRule="auto"/>
      </w:pPr>
      <w:r w:rsidRPr="00350008">
        <w:t>· Priraďovanie, tvorenie dvojíc.</w:t>
      </w:r>
    </w:p>
    <w:p w:rsidR="00E501F3" w:rsidRPr="00350008" w:rsidRDefault="00E501F3" w:rsidP="00E501F3">
      <w:pPr>
        <w:spacing w:line="360" w:lineRule="auto"/>
      </w:pPr>
      <w:r w:rsidRPr="00350008">
        <w:t>· Odhad množstva - veľa, málo, nič.</w:t>
      </w:r>
    </w:p>
    <w:p w:rsidR="00E501F3" w:rsidRPr="00350008" w:rsidRDefault="00E501F3" w:rsidP="00E501F3">
      <w:pPr>
        <w:spacing w:line="360" w:lineRule="auto"/>
      </w:pPr>
      <w:r w:rsidRPr="00350008">
        <w:t>· Porovnávanie súborov priraďovaním – viac, menej.</w:t>
      </w:r>
    </w:p>
    <w:p w:rsidR="00E501F3" w:rsidRPr="00350008" w:rsidRDefault="00E501F3" w:rsidP="00E501F3">
      <w:pPr>
        <w:spacing w:line="360" w:lineRule="auto"/>
      </w:pPr>
      <w:r w:rsidRPr="00350008">
        <w:t>· Prirodzené čísla 0 až 10 - čítanie číslic.</w:t>
      </w:r>
    </w:p>
    <w:p w:rsidR="00E501F3" w:rsidRPr="00350008" w:rsidRDefault="00E501F3" w:rsidP="00E501F3">
      <w:pPr>
        <w:spacing w:line="360" w:lineRule="auto"/>
      </w:pPr>
      <w:r w:rsidRPr="00350008">
        <w:t>· Číselný rad 0 až 10.</w:t>
      </w:r>
    </w:p>
    <w:p w:rsidR="00E501F3" w:rsidRPr="00350008" w:rsidRDefault="00E501F3" w:rsidP="00E501F3">
      <w:pPr>
        <w:spacing w:line="360" w:lineRule="auto"/>
      </w:pPr>
      <w:r w:rsidRPr="00350008">
        <w:t>· Určovanie poradia (najmä prvý a posledný).</w:t>
      </w:r>
    </w:p>
    <w:p w:rsidR="00E501F3" w:rsidRPr="00350008" w:rsidRDefault="00E501F3" w:rsidP="00E501F3">
      <w:pPr>
        <w:spacing w:line="360" w:lineRule="auto"/>
      </w:pPr>
      <w:r w:rsidRPr="00350008">
        <w:t>· Priraďovanie čísla k množstvu.</w:t>
      </w:r>
    </w:p>
    <w:p w:rsidR="00E501F3" w:rsidRPr="00350008" w:rsidRDefault="00E501F3" w:rsidP="00E501F3">
      <w:pPr>
        <w:spacing w:line="360" w:lineRule="auto"/>
      </w:pPr>
      <w:r w:rsidRPr="00350008">
        <w:t>· Počítanie predmetov v danom súbore (po jednom).</w:t>
      </w:r>
    </w:p>
    <w:p w:rsidR="00E501F3" w:rsidRPr="00350008" w:rsidRDefault="00E501F3" w:rsidP="00E501F3">
      <w:pPr>
        <w:spacing w:line="360" w:lineRule="auto"/>
      </w:pPr>
      <w:r w:rsidRPr="00350008">
        <w:t>· Vytváranie súborov s daným počtom prvkov.</w:t>
      </w:r>
    </w:p>
    <w:p w:rsidR="00E501F3" w:rsidRPr="00350008" w:rsidRDefault="00E501F3" w:rsidP="00E501F3">
      <w:pPr>
        <w:spacing w:line="360" w:lineRule="auto"/>
      </w:pPr>
      <w:r w:rsidRPr="00350008">
        <w:t>· Práca so stavebnicami.</w:t>
      </w:r>
    </w:p>
    <w:p w:rsidR="00E501F3" w:rsidRPr="00350008" w:rsidRDefault="00E501F3" w:rsidP="00E501F3">
      <w:pPr>
        <w:spacing w:line="360" w:lineRule="auto"/>
      </w:pPr>
      <w:r w:rsidRPr="00350008">
        <w:t>· Skladanie obrazcov z geometrických tvarov.</w:t>
      </w:r>
    </w:p>
    <w:p w:rsidR="00E501F3" w:rsidRPr="00350008" w:rsidRDefault="00E501F3" w:rsidP="00E501F3">
      <w:pPr>
        <w:spacing w:line="360" w:lineRule="auto"/>
      </w:pPr>
      <w:r w:rsidRPr="00350008">
        <w:lastRenderedPageBreak/>
        <w:t>· Kreslenie v štvorcovej sieti</w:t>
      </w:r>
    </w:p>
    <w:p w:rsidR="00E501F3" w:rsidRPr="00350008" w:rsidRDefault="00E501F3" w:rsidP="00E501F3">
      <w:pPr>
        <w:spacing w:line="360" w:lineRule="auto"/>
      </w:pPr>
    </w:p>
    <w:p w:rsidR="00E501F3" w:rsidRPr="00350008" w:rsidRDefault="00E501F3" w:rsidP="00E501F3">
      <w:pPr>
        <w:spacing w:line="360" w:lineRule="auto"/>
        <w:rPr>
          <w:b/>
        </w:rPr>
      </w:pPr>
      <w:r w:rsidRPr="00350008">
        <w:rPr>
          <w:b/>
        </w:rPr>
        <w:t>VZDELÁVACIE ŠTANDARDY</w:t>
      </w:r>
    </w:p>
    <w:p w:rsidR="00E501F3" w:rsidRPr="00350008" w:rsidRDefault="00E501F3" w:rsidP="00E501F3">
      <w:pPr>
        <w:spacing w:line="360" w:lineRule="auto"/>
        <w:rPr>
          <w:b/>
          <w:color w:val="000000"/>
        </w:rPr>
      </w:pPr>
      <w:r w:rsidRPr="00350008">
        <w:rPr>
          <w:b/>
          <w:color w:val="000000"/>
        </w:rPr>
        <w:t>Zmyslová výchova</w:t>
      </w:r>
    </w:p>
    <w:tbl>
      <w:tblPr>
        <w:tblW w:w="14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3"/>
        <w:gridCol w:w="7200"/>
      </w:tblGrid>
      <w:tr w:rsidR="00E501F3" w:rsidRPr="00350008" w:rsidTr="00C567F3">
        <w:trPr>
          <w:trHeight w:val="458"/>
        </w:trPr>
        <w:tc>
          <w:tcPr>
            <w:tcW w:w="7023" w:type="dxa"/>
          </w:tcPr>
          <w:p w:rsidR="00E501F3" w:rsidRPr="00350008" w:rsidRDefault="00E501F3" w:rsidP="00C567F3">
            <w:pPr>
              <w:spacing w:line="360" w:lineRule="auto"/>
              <w:rPr>
                <w:color w:val="000000"/>
              </w:rPr>
            </w:pPr>
            <w:r w:rsidRPr="00350008">
              <w:rPr>
                <w:b/>
                <w:color w:val="000000"/>
              </w:rPr>
              <w:t>Výkonový štandard</w:t>
            </w:r>
          </w:p>
        </w:tc>
        <w:tc>
          <w:tcPr>
            <w:tcW w:w="7200" w:type="dxa"/>
          </w:tcPr>
          <w:p w:rsidR="00E501F3" w:rsidRPr="00350008" w:rsidRDefault="00E501F3" w:rsidP="00C567F3">
            <w:pPr>
              <w:spacing w:line="360" w:lineRule="auto"/>
              <w:rPr>
                <w:color w:val="000000"/>
              </w:rPr>
            </w:pPr>
            <w:r w:rsidRPr="00350008">
              <w:rPr>
                <w:b/>
                <w:color w:val="000000"/>
              </w:rPr>
              <w:t>Obsahový štandard</w:t>
            </w:r>
          </w:p>
        </w:tc>
      </w:tr>
      <w:tr w:rsidR="00E501F3" w:rsidRPr="00350008" w:rsidTr="00C567F3">
        <w:trPr>
          <w:trHeight w:val="2284"/>
        </w:trPr>
        <w:tc>
          <w:tcPr>
            <w:tcW w:w="7023" w:type="dxa"/>
          </w:tcPr>
          <w:p w:rsidR="00E501F3" w:rsidRPr="00350008" w:rsidRDefault="00E501F3" w:rsidP="00C567F3">
            <w:pPr>
              <w:numPr>
                <w:ilvl w:val="0"/>
                <w:numId w:val="1"/>
              </w:numPr>
              <w:spacing w:line="360" w:lineRule="auto"/>
              <w:ind w:left="714" w:hanging="357"/>
              <w:rPr>
                <w:color w:val="000000"/>
              </w:rPr>
            </w:pPr>
            <w:r w:rsidRPr="00350008">
              <w:rPr>
                <w:color w:val="000000"/>
              </w:rPr>
              <w:t>rozlíšiť sluchové, zrakové, chuťové, čuchové a hmatové pocity, vie rozlíšiť vnemy</w:t>
            </w:r>
          </w:p>
          <w:p w:rsidR="00E501F3" w:rsidRPr="00350008" w:rsidRDefault="00E501F3" w:rsidP="00C567F3">
            <w:pPr>
              <w:numPr>
                <w:ilvl w:val="0"/>
                <w:numId w:val="1"/>
              </w:numPr>
              <w:spacing w:line="360" w:lineRule="auto"/>
              <w:ind w:left="714" w:hanging="357"/>
              <w:rPr>
                <w:color w:val="000000"/>
              </w:rPr>
            </w:pPr>
            <w:r w:rsidRPr="00350008">
              <w:rPr>
                <w:color w:val="000000"/>
              </w:rPr>
              <w:t>rozlíšiť príjemné od nepríjemných zvukov a tónov</w:t>
            </w:r>
          </w:p>
          <w:p w:rsidR="00E501F3" w:rsidRPr="00350008" w:rsidRDefault="00E501F3" w:rsidP="00C567F3">
            <w:pPr>
              <w:spacing w:line="360" w:lineRule="auto"/>
              <w:rPr>
                <w:color w:val="000000"/>
              </w:rPr>
            </w:pPr>
          </w:p>
          <w:p w:rsidR="00E501F3" w:rsidRPr="00350008" w:rsidRDefault="00E501F3" w:rsidP="00C567F3">
            <w:pPr>
              <w:numPr>
                <w:ilvl w:val="0"/>
                <w:numId w:val="1"/>
              </w:numPr>
              <w:spacing w:line="360" w:lineRule="auto"/>
              <w:ind w:left="714" w:hanging="357"/>
              <w:rPr>
                <w:color w:val="000000"/>
              </w:rPr>
            </w:pPr>
            <w:r w:rsidRPr="00350008">
              <w:rPr>
                <w:color w:val="000000"/>
              </w:rPr>
              <w:t>rozlíšiť vône a zápachy</w:t>
            </w:r>
          </w:p>
          <w:p w:rsidR="00E501F3" w:rsidRPr="00350008" w:rsidRDefault="00E501F3" w:rsidP="00C567F3">
            <w:pPr>
              <w:numPr>
                <w:ilvl w:val="0"/>
                <w:numId w:val="1"/>
              </w:numPr>
              <w:spacing w:line="360" w:lineRule="auto"/>
              <w:ind w:left="714" w:hanging="357"/>
              <w:rPr>
                <w:color w:val="000000"/>
              </w:rPr>
            </w:pPr>
            <w:r w:rsidRPr="00350008">
              <w:rPr>
                <w:color w:val="000000"/>
              </w:rPr>
              <w:t>rozlíšiť rôzne chute</w:t>
            </w:r>
          </w:p>
          <w:p w:rsidR="00E501F3" w:rsidRPr="00350008" w:rsidRDefault="00E501F3" w:rsidP="00C567F3">
            <w:pPr>
              <w:numPr>
                <w:ilvl w:val="0"/>
                <w:numId w:val="1"/>
              </w:numPr>
              <w:spacing w:line="360" w:lineRule="auto"/>
              <w:ind w:left="714" w:hanging="357"/>
              <w:rPr>
                <w:color w:val="000000"/>
              </w:rPr>
            </w:pPr>
            <w:r w:rsidRPr="00350008">
              <w:rPr>
                <w:color w:val="000000"/>
              </w:rPr>
              <w:t>rozlíšiť povrchy, teploty, tvar, veľkosť predmetov zrakom</w:t>
            </w:r>
          </w:p>
          <w:p w:rsidR="00E501F3" w:rsidRPr="00350008" w:rsidRDefault="00E501F3" w:rsidP="00C567F3">
            <w:pPr>
              <w:numPr>
                <w:ilvl w:val="0"/>
                <w:numId w:val="1"/>
              </w:numPr>
              <w:spacing w:line="360" w:lineRule="auto"/>
              <w:ind w:left="714" w:hanging="357"/>
              <w:rPr>
                <w:color w:val="000000"/>
              </w:rPr>
            </w:pPr>
            <w:r w:rsidRPr="00350008">
              <w:rPr>
                <w:color w:val="000000"/>
              </w:rPr>
              <w:t>určiť farbu</w:t>
            </w:r>
          </w:p>
          <w:p w:rsidR="00E501F3" w:rsidRPr="00350008" w:rsidRDefault="00E501F3" w:rsidP="00C567F3">
            <w:pPr>
              <w:numPr>
                <w:ilvl w:val="0"/>
                <w:numId w:val="1"/>
              </w:numPr>
              <w:spacing w:line="360" w:lineRule="auto"/>
              <w:ind w:left="714" w:hanging="357"/>
              <w:rPr>
                <w:color w:val="000000"/>
              </w:rPr>
            </w:pPr>
            <w:r w:rsidRPr="00350008">
              <w:rPr>
                <w:color w:val="000000"/>
              </w:rPr>
              <w:t>aplikovať svoju pozornosť pri rôznych pracovných úlohách</w:t>
            </w:r>
          </w:p>
        </w:tc>
        <w:tc>
          <w:tcPr>
            <w:tcW w:w="7200" w:type="dxa"/>
          </w:tcPr>
          <w:p w:rsidR="00E501F3" w:rsidRPr="00350008" w:rsidRDefault="00E501F3" w:rsidP="00C567F3">
            <w:pPr>
              <w:spacing w:line="360" w:lineRule="auto"/>
              <w:rPr>
                <w:color w:val="000000"/>
              </w:rPr>
            </w:pPr>
            <w:r w:rsidRPr="00350008">
              <w:rPr>
                <w:color w:val="000000"/>
              </w:rPr>
              <w:t>uvedomovanie si sluchových, zrakových, chuťových, čuchových a hmatových pocitov, rozlišovanie vnemov,</w:t>
            </w:r>
          </w:p>
          <w:p w:rsidR="00E501F3" w:rsidRPr="00350008" w:rsidRDefault="00E501F3" w:rsidP="00C567F3">
            <w:pPr>
              <w:spacing w:line="360" w:lineRule="auto"/>
              <w:rPr>
                <w:color w:val="000000"/>
              </w:rPr>
            </w:pPr>
            <w:r w:rsidRPr="00350008">
              <w:rPr>
                <w:color w:val="000000"/>
              </w:rPr>
              <w:t>odlišovanie príjemných zvukov a tónov od nepríjemných,</w:t>
            </w:r>
          </w:p>
          <w:p w:rsidR="00E501F3" w:rsidRPr="00350008" w:rsidRDefault="00E501F3" w:rsidP="00C567F3">
            <w:pPr>
              <w:spacing w:line="360" w:lineRule="auto"/>
              <w:rPr>
                <w:color w:val="000000"/>
              </w:rPr>
            </w:pPr>
            <w:r w:rsidRPr="00350008">
              <w:rPr>
                <w:color w:val="000000"/>
              </w:rPr>
              <w:t>rozvíjanie fonematického sluchu,</w:t>
            </w:r>
          </w:p>
          <w:p w:rsidR="00E501F3" w:rsidRPr="00350008" w:rsidRDefault="00E501F3" w:rsidP="00C567F3">
            <w:pPr>
              <w:spacing w:line="360" w:lineRule="auto"/>
              <w:rPr>
                <w:color w:val="000000"/>
              </w:rPr>
            </w:pPr>
            <w:r w:rsidRPr="00350008">
              <w:rPr>
                <w:color w:val="000000"/>
              </w:rPr>
              <w:t>rozlišovanie vôní a zápachov,</w:t>
            </w:r>
          </w:p>
          <w:p w:rsidR="00E501F3" w:rsidRPr="00350008" w:rsidRDefault="00E501F3" w:rsidP="00C567F3">
            <w:pPr>
              <w:spacing w:line="360" w:lineRule="auto"/>
              <w:rPr>
                <w:color w:val="000000"/>
              </w:rPr>
            </w:pPr>
            <w:r w:rsidRPr="00350008">
              <w:rPr>
                <w:color w:val="000000"/>
              </w:rPr>
              <w:t>uvedomovanie si rôznych chutí,</w:t>
            </w:r>
          </w:p>
          <w:p w:rsidR="00E501F3" w:rsidRPr="00350008" w:rsidRDefault="00E501F3" w:rsidP="00C567F3">
            <w:pPr>
              <w:spacing w:line="360" w:lineRule="auto"/>
              <w:rPr>
                <w:color w:val="000000"/>
              </w:rPr>
            </w:pPr>
            <w:r w:rsidRPr="00350008">
              <w:rPr>
                <w:color w:val="000000"/>
              </w:rPr>
              <w:t>rozlišovanie povrchu, teploty, tvaru, veľkosti predmetov zrakom,</w:t>
            </w:r>
          </w:p>
          <w:p w:rsidR="00E501F3" w:rsidRPr="00350008" w:rsidRDefault="00E501F3" w:rsidP="00C567F3">
            <w:pPr>
              <w:spacing w:line="360" w:lineRule="auto"/>
              <w:rPr>
                <w:color w:val="000000"/>
              </w:rPr>
            </w:pPr>
            <w:r w:rsidRPr="00350008">
              <w:rPr>
                <w:color w:val="000000"/>
              </w:rPr>
              <w:t>poznávanie a určovanie farieb,</w:t>
            </w:r>
          </w:p>
          <w:p w:rsidR="00E501F3" w:rsidRPr="00350008" w:rsidRDefault="00E501F3" w:rsidP="00C567F3">
            <w:pPr>
              <w:spacing w:line="360" w:lineRule="auto"/>
              <w:rPr>
                <w:color w:val="000000"/>
              </w:rPr>
            </w:pPr>
            <w:r w:rsidRPr="00350008">
              <w:rPr>
                <w:color w:val="000000"/>
              </w:rPr>
              <w:t>zameriavanie pozornosti,</w:t>
            </w:r>
          </w:p>
        </w:tc>
      </w:tr>
    </w:tbl>
    <w:p w:rsidR="00E501F3" w:rsidRPr="00350008" w:rsidRDefault="00E501F3" w:rsidP="00E501F3">
      <w:pPr>
        <w:spacing w:line="360" w:lineRule="auto"/>
        <w:rPr>
          <w:color w:val="000000"/>
        </w:rPr>
      </w:pPr>
    </w:p>
    <w:p w:rsidR="00E501F3" w:rsidRPr="00350008" w:rsidRDefault="00E501F3" w:rsidP="00E501F3">
      <w:pPr>
        <w:spacing w:line="360" w:lineRule="auto"/>
        <w:rPr>
          <w:b/>
        </w:rPr>
      </w:pPr>
      <w:r w:rsidRPr="00350008">
        <w:rPr>
          <w:b/>
        </w:rPr>
        <w:t>Prirodzené čísla 1 –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4"/>
        <w:gridCol w:w="7296"/>
      </w:tblGrid>
      <w:tr w:rsidR="00E501F3" w:rsidRPr="00350008" w:rsidTr="00C567F3">
        <w:tc>
          <w:tcPr>
            <w:tcW w:w="0" w:type="auto"/>
          </w:tcPr>
          <w:p w:rsidR="00E501F3" w:rsidRPr="00350008" w:rsidRDefault="00E501F3" w:rsidP="00C567F3">
            <w:pPr>
              <w:spacing w:line="360" w:lineRule="auto"/>
              <w:rPr>
                <w:b/>
              </w:rPr>
            </w:pPr>
            <w:r w:rsidRPr="00350008">
              <w:rPr>
                <w:b/>
              </w:rPr>
              <w:t>Výkonový štandard</w:t>
            </w:r>
          </w:p>
        </w:tc>
        <w:tc>
          <w:tcPr>
            <w:tcW w:w="0" w:type="auto"/>
          </w:tcPr>
          <w:p w:rsidR="00E501F3" w:rsidRPr="00350008" w:rsidRDefault="00E501F3" w:rsidP="00C567F3">
            <w:pPr>
              <w:spacing w:line="360" w:lineRule="auto"/>
              <w:rPr>
                <w:b/>
              </w:rPr>
            </w:pPr>
            <w:r w:rsidRPr="00350008">
              <w:rPr>
                <w:b/>
              </w:rPr>
              <w:t xml:space="preserve">Obsahový štandard </w:t>
            </w:r>
          </w:p>
        </w:tc>
      </w:tr>
      <w:tr w:rsidR="00E501F3" w:rsidRPr="00350008" w:rsidTr="00C567F3">
        <w:tc>
          <w:tcPr>
            <w:tcW w:w="0" w:type="auto"/>
          </w:tcPr>
          <w:p w:rsidR="00E501F3" w:rsidRPr="00350008" w:rsidRDefault="00E501F3" w:rsidP="00C567F3">
            <w:pPr>
              <w:spacing w:line="360" w:lineRule="auto"/>
              <w:rPr>
                <w:color w:val="000000"/>
              </w:rPr>
            </w:pPr>
            <w:r w:rsidRPr="00350008">
              <w:rPr>
                <w:color w:val="000000"/>
              </w:rPr>
              <w:t>Žiak na konci nultého ročníka základnej školy vie/dokáže:</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určiť počet prvkov v skupine (počítaním po jednom, na prvý pohľad) a vyjadriť ho prirodzeným číslom,</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vytvoriť (vyznačiť, oddeliť) skupinu s daným počtom prvkov,</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lastRenderedPageBreak/>
              <w:t>porovnať počet prvkov v dvoch skupinách (počítaním i na prvý pohľad),</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napísať a prečítať číslo,</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 xml:space="preserve">určiť poradie </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orientovať sa v číselnom rade,</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vytvoriť vzostupný a zostupný číselný rad,</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vymenovať niekoľko čísel menších (väčších) ako dané číslo,</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usporiadať čísla podľa veľkosti vzostupne a zostupne,</w:t>
            </w:r>
          </w:p>
          <w:p w:rsidR="00E501F3" w:rsidRPr="00350008" w:rsidRDefault="00E501F3" w:rsidP="00C567F3">
            <w:pPr>
              <w:pStyle w:val="Odsekzoznamu"/>
              <w:spacing w:after="0" w:line="360" w:lineRule="auto"/>
              <w:rPr>
                <w:rFonts w:ascii="Times New Roman" w:hAnsi="Times New Roman"/>
                <w:color w:val="000000"/>
                <w:sz w:val="24"/>
                <w:szCs w:val="24"/>
              </w:rPr>
            </w:pP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 xml:space="preserve">porovnať dve čísla a výsledok porovnania zapísať pomocou relačných znakov &gt;, &lt;, = </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vyriešiť jednoduché nerovnice.</w:t>
            </w:r>
          </w:p>
        </w:tc>
        <w:tc>
          <w:tcPr>
            <w:tcW w:w="0" w:type="auto"/>
          </w:tcPr>
          <w:p w:rsidR="00E501F3" w:rsidRPr="00350008" w:rsidRDefault="00E501F3" w:rsidP="00C567F3">
            <w:pPr>
              <w:spacing w:line="360" w:lineRule="auto"/>
              <w:rPr>
                <w:color w:val="000000"/>
              </w:rPr>
            </w:pPr>
          </w:p>
          <w:p w:rsidR="00E501F3" w:rsidRPr="00350008" w:rsidRDefault="00E501F3" w:rsidP="00C567F3">
            <w:pPr>
              <w:spacing w:line="360" w:lineRule="auto"/>
              <w:rPr>
                <w:color w:val="000000"/>
              </w:rPr>
            </w:pPr>
            <w:r w:rsidRPr="00350008">
              <w:rPr>
                <w:color w:val="000000"/>
              </w:rPr>
              <w:t>skupina, počet predmetov (prvkov) v skupine, číslo, pár, odhad množstva (veľa, málo, nič), priraďovanie čísla k množstvu</w:t>
            </w:r>
          </w:p>
          <w:p w:rsidR="00E501F3" w:rsidRPr="00350008" w:rsidRDefault="00E501F3" w:rsidP="00C567F3">
            <w:pPr>
              <w:spacing w:line="360" w:lineRule="auto"/>
              <w:rPr>
                <w:color w:val="000000"/>
              </w:rPr>
            </w:pPr>
            <w:r w:rsidRPr="00350008">
              <w:rPr>
                <w:color w:val="000000"/>
              </w:rPr>
              <w:t>párny a nepárny počet prvkov</w:t>
            </w:r>
          </w:p>
          <w:p w:rsidR="00E501F3" w:rsidRPr="00350008" w:rsidRDefault="00E501F3" w:rsidP="00C567F3">
            <w:pPr>
              <w:spacing w:line="360" w:lineRule="auto"/>
              <w:rPr>
                <w:color w:val="000000"/>
              </w:rPr>
            </w:pPr>
            <w:r w:rsidRPr="00350008">
              <w:rPr>
                <w:color w:val="000000"/>
              </w:rPr>
              <w:lastRenderedPageBreak/>
              <w:t>porovnávanie súborov priraďovaním - viac, menej, rovnako</w:t>
            </w:r>
          </w:p>
          <w:p w:rsidR="00E501F3" w:rsidRPr="00350008" w:rsidRDefault="00E501F3" w:rsidP="00C567F3">
            <w:pPr>
              <w:spacing w:line="360" w:lineRule="auto"/>
              <w:rPr>
                <w:color w:val="000000"/>
              </w:rPr>
            </w:pPr>
          </w:p>
          <w:p w:rsidR="00E501F3" w:rsidRPr="00350008" w:rsidRDefault="00E501F3" w:rsidP="00C567F3">
            <w:pPr>
              <w:spacing w:line="360" w:lineRule="auto"/>
              <w:rPr>
                <w:color w:val="000000"/>
              </w:rPr>
            </w:pPr>
            <w:r w:rsidRPr="00350008">
              <w:rPr>
                <w:color w:val="000000"/>
              </w:rPr>
              <w:t>prirodzené čísla 1 – 10 a 0</w:t>
            </w:r>
          </w:p>
          <w:p w:rsidR="00E501F3" w:rsidRPr="00350008" w:rsidRDefault="00E501F3" w:rsidP="00C567F3">
            <w:pPr>
              <w:spacing w:line="360" w:lineRule="auto"/>
              <w:rPr>
                <w:color w:val="000000"/>
              </w:rPr>
            </w:pPr>
            <w:r w:rsidRPr="00350008">
              <w:rPr>
                <w:color w:val="000000"/>
              </w:rPr>
              <w:t>určovanie poradia (prvý, druhý, tretí..., desiaty)</w:t>
            </w:r>
          </w:p>
          <w:p w:rsidR="00E501F3" w:rsidRPr="00350008" w:rsidRDefault="00E501F3" w:rsidP="00C567F3">
            <w:pPr>
              <w:spacing w:line="360" w:lineRule="auto"/>
              <w:rPr>
                <w:color w:val="000000"/>
              </w:rPr>
            </w:pPr>
            <w:r w:rsidRPr="00350008">
              <w:rPr>
                <w:color w:val="000000"/>
              </w:rPr>
              <w:t>číselný rad 0 až 10</w:t>
            </w:r>
          </w:p>
          <w:p w:rsidR="00E501F3" w:rsidRPr="00350008" w:rsidRDefault="00E501F3" w:rsidP="00C567F3">
            <w:pPr>
              <w:spacing w:line="360" w:lineRule="auto"/>
              <w:rPr>
                <w:color w:val="000000"/>
              </w:rPr>
            </w:pPr>
            <w:r w:rsidRPr="00350008">
              <w:rPr>
                <w:color w:val="000000"/>
              </w:rPr>
              <w:t>pojmy súvisiace s orientáciou v číselnom rade: pred, za, hneď pred, hneď za, predposledný, posledný, nasledujúci, predchádzajúci</w:t>
            </w:r>
          </w:p>
          <w:p w:rsidR="00E501F3" w:rsidRPr="00350008" w:rsidRDefault="00E501F3" w:rsidP="00C567F3">
            <w:pPr>
              <w:spacing w:line="360" w:lineRule="auto"/>
              <w:rPr>
                <w:color w:val="000000"/>
              </w:rPr>
            </w:pPr>
            <w:r w:rsidRPr="00350008">
              <w:rPr>
                <w:color w:val="000000"/>
              </w:rPr>
              <w:t>vzostupný číselný rad (od najmenšieho čísla po najväčšie číslo)</w:t>
            </w:r>
          </w:p>
          <w:p w:rsidR="00E501F3" w:rsidRPr="00350008" w:rsidRDefault="00E501F3" w:rsidP="00C567F3">
            <w:pPr>
              <w:spacing w:line="360" w:lineRule="auto"/>
              <w:rPr>
                <w:color w:val="000000"/>
              </w:rPr>
            </w:pPr>
            <w:r w:rsidRPr="00350008">
              <w:rPr>
                <w:color w:val="000000"/>
              </w:rPr>
              <w:t>zostupný číselný rad (od najväčšieho čísla po najmenšie číslo)</w:t>
            </w:r>
          </w:p>
          <w:p w:rsidR="00E501F3" w:rsidRPr="00350008" w:rsidRDefault="00E501F3" w:rsidP="00C567F3">
            <w:pPr>
              <w:spacing w:line="360" w:lineRule="auto"/>
              <w:rPr>
                <w:color w:val="000000"/>
              </w:rPr>
            </w:pPr>
            <w:r w:rsidRPr="00350008">
              <w:rPr>
                <w:color w:val="000000"/>
              </w:rPr>
              <w:t>relačné znaky &gt;, &lt;, =</w:t>
            </w:r>
          </w:p>
          <w:p w:rsidR="00E501F3" w:rsidRPr="00350008" w:rsidRDefault="00E501F3" w:rsidP="00C567F3">
            <w:pPr>
              <w:spacing w:line="360" w:lineRule="auto"/>
              <w:rPr>
                <w:color w:val="000000"/>
              </w:rPr>
            </w:pPr>
          </w:p>
          <w:p w:rsidR="00E501F3" w:rsidRPr="00350008" w:rsidRDefault="00E501F3" w:rsidP="00C567F3">
            <w:pPr>
              <w:spacing w:line="360" w:lineRule="auto"/>
              <w:rPr>
                <w:color w:val="000000"/>
              </w:rPr>
            </w:pPr>
            <w:r w:rsidRPr="00350008">
              <w:rPr>
                <w:color w:val="000000"/>
              </w:rPr>
              <w:t xml:space="preserve">nerovnice (na </w:t>
            </w:r>
            <w:proofErr w:type="spellStart"/>
            <w:r w:rsidRPr="00350008">
              <w:rPr>
                <w:color w:val="000000"/>
              </w:rPr>
              <w:t>propedeutickej</w:t>
            </w:r>
            <w:proofErr w:type="spellEnd"/>
            <w:r w:rsidRPr="00350008">
              <w:rPr>
                <w:color w:val="000000"/>
              </w:rPr>
              <w:t xml:space="preserve"> úrovni)</w:t>
            </w:r>
          </w:p>
        </w:tc>
      </w:tr>
    </w:tbl>
    <w:p w:rsidR="00E501F3" w:rsidRPr="00350008" w:rsidRDefault="00E501F3" w:rsidP="00E501F3">
      <w:pPr>
        <w:spacing w:line="360" w:lineRule="auto"/>
      </w:pPr>
    </w:p>
    <w:p w:rsidR="00E501F3" w:rsidRPr="00350008" w:rsidRDefault="00E501F3" w:rsidP="00E501F3">
      <w:pPr>
        <w:spacing w:line="360" w:lineRule="auto"/>
        <w:rPr>
          <w:b/>
        </w:rPr>
      </w:pPr>
      <w:r w:rsidRPr="00350008">
        <w:rPr>
          <w:b/>
        </w:rPr>
        <w:t>Sčítanie a odčítanie v číselnom obore do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7308"/>
      </w:tblGrid>
      <w:tr w:rsidR="00E501F3" w:rsidRPr="00350008" w:rsidTr="00C567F3">
        <w:tc>
          <w:tcPr>
            <w:tcW w:w="6912" w:type="dxa"/>
          </w:tcPr>
          <w:p w:rsidR="00E501F3" w:rsidRPr="00350008" w:rsidRDefault="00E501F3" w:rsidP="00C567F3">
            <w:pPr>
              <w:spacing w:line="360" w:lineRule="auto"/>
              <w:rPr>
                <w:b/>
              </w:rPr>
            </w:pPr>
            <w:r w:rsidRPr="00350008">
              <w:rPr>
                <w:b/>
              </w:rPr>
              <w:t>Výkonový štandard</w:t>
            </w:r>
          </w:p>
        </w:tc>
        <w:tc>
          <w:tcPr>
            <w:tcW w:w="7308" w:type="dxa"/>
          </w:tcPr>
          <w:p w:rsidR="00E501F3" w:rsidRPr="00350008" w:rsidRDefault="00E501F3" w:rsidP="00C567F3">
            <w:pPr>
              <w:spacing w:line="360" w:lineRule="auto"/>
              <w:rPr>
                <w:b/>
              </w:rPr>
            </w:pPr>
            <w:r w:rsidRPr="00350008">
              <w:rPr>
                <w:b/>
              </w:rPr>
              <w:t xml:space="preserve">Obsahový štandard </w:t>
            </w:r>
          </w:p>
        </w:tc>
      </w:tr>
      <w:tr w:rsidR="00E501F3" w:rsidRPr="00350008" w:rsidTr="00C567F3">
        <w:tc>
          <w:tcPr>
            <w:tcW w:w="6912" w:type="dxa"/>
          </w:tcPr>
          <w:p w:rsidR="00E501F3" w:rsidRPr="00350008" w:rsidRDefault="00E501F3" w:rsidP="00C567F3">
            <w:pPr>
              <w:spacing w:line="360" w:lineRule="auto"/>
            </w:pPr>
            <w:r w:rsidRPr="00350008">
              <w:t>Žiak na konci nultého ročníka základnej školy vie/dokáže:</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 xml:space="preserve">sčítať a odčítať prirodzené čísla v číselnom obore do 10 </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použiť znaky +, -, =,</w:t>
            </w:r>
          </w:p>
        </w:tc>
        <w:tc>
          <w:tcPr>
            <w:tcW w:w="7308" w:type="dxa"/>
          </w:tcPr>
          <w:p w:rsidR="00E501F3" w:rsidRPr="00350008" w:rsidRDefault="00E501F3" w:rsidP="00C567F3">
            <w:pPr>
              <w:spacing w:line="360" w:lineRule="auto"/>
            </w:pPr>
          </w:p>
          <w:p w:rsidR="00E501F3" w:rsidRPr="00350008" w:rsidRDefault="00E501F3" w:rsidP="00C567F3">
            <w:pPr>
              <w:spacing w:line="360" w:lineRule="auto"/>
            </w:pPr>
            <w:r w:rsidRPr="00350008">
              <w:t>sčítanie, odčítanie</w:t>
            </w:r>
          </w:p>
          <w:p w:rsidR="00E501F3" w:rsidRPr="00350008" w:rsidRDefault="00E501F3" w:rsidP="00C567F3">
            <w:pPr>
              <w:spacing w:line="360" w:lineRule="auto"/>
            </w:pPr>
            <w:r w:rsidRPr="00350008">
              <w:t>znaky +, -, =,</w:t>
            </w:r>
          </w:p>
          <w:p w:rsidR="00E501F3" w:rsidRPr="00350008" w:rsidRDefault="00E501F3" w:rsidP="00C567F3">
            <w:pPr>
              <w:spacing w:line="360" w:lineRule="auto"/>
            </w:pPr>
            <w:r w:rsidRPr="00350008">
              <w:t>sčítanie a odčítanie pomocou znázornenia</w:t>
            </w:r>
          </w:p>
          <w:p w:rsidR="00E501F3" w:rsidRPr="00350008" w:rsidRDefault="00E501F3" w:rsidP="00C567F3">
            <w:pPr>
              <w:spacing w:line="360" w:lineRule="auto"/>
            </w:pPr>
            <w:r w:rsidRPr="00350008">
              <w:t>sčítanie počítaním po jednom, dopočítaním druhého sčítanca k prvému, dopočítaním menšieho sčítanca k väčšiemu</w:t>
            </w:r>
          </w:p>
          <w:p w:rsidR="00E501F3" w:rsidRPr="00350008" w:rsidRDefault="00E501F3" w:rsidP="00C567F3">
            <w:pPr>
              <w:spacing w:line="360" w:lineRule="auto"/>
            </w:pPr>
            <w:r w:rsidRPr="00350008">
              <w:lastRenderedPageBreak/>
              <w:t>sčítanie a odčítanie použitím zautomatizovaného spoja</w:t>
            </w:r>
          </w:p>
        </w:tc>
      </w:tr>
    </w:tbl>
    <w:p w:rsidR="00E501F3" w:rsidRPr="00350008" w:rsidRDefault="00E501F3" w:rsidP="00E501F3">
      <w:pPr>
        <w:spacing w:line="360" w:lineRule="auto"/>
        <w:rPr>
          <w:b/>
        </w:rPr>
      </w:pPr>
    </w:p>
    <w:p w:rsidR="00E501F3" w:rsidRPr="00350008" w:rsidRDefault="00E501F3" w:rsidP="00E501F3">
      <w:pPr>
        <w:spacing w:line="360" w:lineRule="auto"/>
        <w:rPr>
          <w:b/>
        </w:rPr>
      </w:pPr>
      <w:r w:rsidRPr="00350008">
        <w:rPr>
          <w:b/>
        </w:rPr>
        <w:t>Geometria a meranie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7308"/>
      </w:tblGrid>
      <w:tr w:rsidR="00E501F3" w:rsidRPr="00350008" w:rsidTr="00C567F3">
        <w:tc>
          <w:tcPr>
            <w:tcW w:w="6912" w:type="dxa"/>
          </w:tcPr>
          <w:p w:rsidR="00E501F3" w:rsidRPr="00350008" w:rsidRDefault="00E501F3" w:rsidP="00C567F3">
            <w:pPr>
              <w:spacing w:line="360" w:lineRule="auto"/>
              <w:rPr>
                <w:b/>
              </w:rPr>
            </w:pPr>
            <w:r w:rsidRPr="00350008">
              <w:rPr>
                <w:b/>
              </w:rPr>
              <w:t>Výkonový štandard</w:t>
            </w:r>
          </w:p>
        </w:tc>
        <w:tc>
          <w:tcPr>
            <w:tcW w:w="7308" w:type="dxa"/>
          </w:tcPr>
          <w:p w:rsidR="00E501F3" w:rsidRPr="00350008" w:rsidRDefault="00E501F3" w:rsidP="00C567F3">
            <w:pPr>
              <w:spacing w:line="360" w:lineRule="auto"/>
              <w:rPr>
                <w:b/>
              </w:rPr>
            </w:pPr>
            <w:r w:rsidRPr="00350008">
              <w:rPr>
                <w:b/>
              </w:rPr>
              <w:t xml:space="preserve">Obsahový štandard </w:t>
            </w:r>
          </w:p>
        </w:tc>
      </w:tr>
      <w:tr w:rsidR="00E501F3" w:rsidRPr="00350008" w:rsidTr="00C567F3">
        <w:tc>
          <w:tcPr>
            <w:tcW w:w="6912" w:type="dxa"/>
          </w:tcPr>
          <w:p w:rsidR="00E501F3" w:rsidRPr="00350008" w:rsidRDefault="00E501F3" w:rsidP="00C567F3">
            <w:pPr>
              <w:spacing w:line="360" w:lineRule="auto"/>
              <w:rPr>
                <w:color w:val="000000"/>
              </w:rPr>
            </w:pPr>
            <w:r w:rsidRPr="00350008">
              <w:rPr>
                <w:color w:val="000000"/>
              </w:rPr>
              <w:t>Žiak na konci nultého ročníka základnej školy vie/dokáže:</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rozlíšiť, pomenovať a nakresliť krivú, otvorenú i uzavretú čiaru,</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rozlíšiť, pomenovať, nakresliť rovinné geometrické útvary,</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rozlíšiť a pomenovať priestorové geometrické útvary,</w:t>
            </w: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zostaviť obrazec z geometrických tvarov</w:t>
            </w:r>
          </w:p>
          <w:p w:rsidR="00E501F3" w:rsidRPr="00350008" w:rsidRDefault="00E501F3" w:rsidP="00C567F3">
            <w:pPr>
              <w:pStyle w:val="Odsekzoznamu"/>
              <w:spacing w:after="0" w:line="360" w:lineRule="auto"/>
              <w:rPr>
                <w:rFonts w:ascii="Times New Roman" w:hAnsi="Times New Roman"/>
                <w:color w:val="000000"/>
                <w:sz w:val="24"/>
                <w:szCs w:val="24"/>
              </w:rPr>
            </w:pP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určiť polohu geometrických útvarov v priestore,</w:t>
            </w:r>
          </w:p>
          <w:p w:rsidR="00E501F3" w:rsidRPr="00350008" w:rsidRDefault="00E501F3" w:rsidP="00C567F3">
            <w:pPr>
              <w:pStyle w:val="Odsekzoznamu"/>
              <w:spacing w:after="0" w:line="360" w:lineRule="auto"/>
              <w:ind w:left="0"/>
              <w:rPr>
                <w:rFonts w:ascii="Times New Roman" w:hAnsi="Times New Roman"/>
                <w:color w:val="000000"/>
                <w:sz w:val="24"/>
                <w:szCs w:val="24"/>
              </w:rPr>
            </w:pPr>
          </w:p>
          <w:p w:rsidR="00E501F3" w:rsidRPr="00350008" w:rsidRDefault="00E501F3" w:rsidP="00C567F3">
            <w:pPr>
              <w:pStyle w:val="Odsekzoznamu"/>
              <w:numPr>
                <w:ilvl w:val="0"/>
                <w:numId w:val="1"/>
              </w:numPr>
              <w:spacing w:after="0" w:line="360" w:lineRule="auto"/>
              <w:rPr>
                <w:rFonts w:ascii="Times New Roman" w:hAnsi="Times New Roman"/>
                <w:color w:val="000000"/>
                <w:sz w:val="24"/>
                <w:szCs w:val="24"/>
              </w:rPr>
            </w:pPr>
            <w:r w:rsidRPr="00350008">
              <w:rPr>
                <w:rFonts w:ascii="Times New Roman" w:hAnsi="Times New Roman"/>
                <w:color w:val="000000"/>
                <w:sz w:val="24"/>
                <w:szCs w:val="24"/>
              </w:rPr>
              <w:t xml:space="preserve">porovnať a usporiadať (vzostupne, zostupne) predmety podľa dĺžky (výšky, šírky, ...) </w:t>
            </w:r>
          </w:p>
        </w:tc>
        <w:tc>
          <w:tcPr>
            <w:tcW w:w="7308" w:type="dxa"/>
          </w:tcPr>
          <w:p w:rsidR="00E501F3" w:rsidRPr="00350008" w:rsidRDefault="00E501F3" w:rsidP="00C567F3">
            <w:pPr>
              <w:spacing w:line="360" w:lineRule="auto"/>
              <w:rPr>
                <w:color w:val="000000"/>
              </w:rPr>
            </w:pPr>
          </w:p>
          <w:p w:rsidR="00E501F3" w:rsidRPr="00350008" w:rsidRDefault="00E501F3" w:rsidP="00C567F3">
            <w:pPr>
              <w:spacing w:line="360" w:lineRule="auto"/>
              <w:rPr>
                <w:color w:val="000000"/>
              </w:rPr>
            </w:pPr>
            <w:r w:rsidRPr="00350008">
              <w:rPr>
                <w:color w:val="000000"/>
              </w:rPr>
              <w:t xml:space="preserve">rovinné geometrické útvary: krivá čiara, rovná čiara, otvorená a uzavretá čiara, </w:t>
            </w:r>
          </w:p>
          <w:p w:rsidR="00E501F3" w:rsidRPr="00350008" w:rsidRDefault="00E501F3" w:rsidP="00C567F3">
            <w:pPr>
              <w:spacing w:line="360" w:lineRule="auto"/>
              <w:rPr>
                <w:color w:val="000000"/>
              </w:rPr>
            </w:pPr>
            <w:r w:rsidRPr="00350008">
              <w:rPr>
                <w:color w:val="000000"/>
              </w:rPr>
              <w:t>kruh, štvorec, trojuholník, obdĺžnik, kreslenie</w:t>
            </w:r>
          </w:p>
          <w:p w:rsidR="00E501F3" w:rsidRPr="00350008" w:rsidRDefault="00E501F3" w:rsidP="00C567F3">
            <w:pPr>
              <w:spacing w:line="360" w:lineRule="auto"/>
              <w:rPr>
                <w:color w:val="000000"/>
              </w:rPr>
            </w:pPr>
            <w:r w:rsidRPr="00350008">
              <w:rPr>
                <w:color w:val="000000"/>
              </w:rPr>
              <w:t>priestorové geometrické útvary: kocka, valec, guľa</w:t>
            </w:r>
          </w:p>
          <w:p w:rsidR="00E501F3" w:rsidRPr="00350008" w:rsidRDefault="00E501F3" w:rsidP="00C567F3">
            <w:pPr>
              <w:spacing w:line="360" w:lineRule="auto"/>
              <w:rPr>
                <w:color w:val="000000"/>
              </w:rPr>
            </w:pPr>
            <w:r w:rsidRPr="00350008">
              <w:rPr>
                <w:color w:val="000000"/>
              </w:rPr>
              <w:t>práca so stavebnicami</w:t>
            </w:r>
          </w:p>
          <w:p w:rsidR="00E501F3" w:rsidRPr="00350008" w:rsidRDefault="00E501F3" w:rsidP="00C567F3">
            <w:pPr>
              <w:spacing w:line="360" w:lineRule="auto"/>
              <w:rPr>
                <w:color w:val="000000"/>
              </w:rPr>
            </w:pPr>
            <w:r w:rsidRPr="00350008">
              <w:rPr>
                <w:color w:val="000000"/>
              </w:rPr>
              <w:t>skladanie obrazcov z geometrických tvarov</w:t>
            </w:r>
          </w:p>
          <w:p w:rsidR="00E501F3" w:rsidRPr="00350008" w:rsidRDefault="00E501F3" w:rsidP="00C567F3">
            <w:pPr>
              <w:spacing w:line="360" w:lineRule="auto"/>
              <w:rPr>
                <w:color w:val="000000"/>
              </w:rPr>
            </w:pPr>
            <w:r w:rsidRPr="00350008">
              <w:rPr>
                <w:color w:val="000000"/>
              </w:rPr>
              <w:t>vpravo, vľavo, hore, dole, nad, pod, do, na, pred, za, vedľa, medzi, vpredu, vzadu</w:t>
            </w:r>
          </w:p>
          <w:p w:rsidR="00E501F3" w:rsidRPr="00350008" w:rsidRDefault="00E501F3" w:rsidP="00C567F3">
            <w:pPr>
              <w:spacing w:line="360" w:lineRule="auto"/>
              <w:rPr>
                <w:color w:val="000000"/>
              </w:rPr>
            </w:pPr>
            <w:r w:rsidRPr="00350008">
              <w:rPr>
                <w:color w:val="000000"/>
              </w:rPr>
              <w:t>pojmy na porovnávanie: dlhší, kratší, vyšší, nižší, širší, užší, najdlhší, najkratší, najnižší</w:t>
            </w:r>
          </w:p>
        </w:tc>
      </w:tr>
    </w:tbl>
    <w:p w:rsidR="00E501F3" w:rsidRPr="00350008" w:rsidRDefault="00E501F3" w:rsidP="00E501F3">
      <w:pPr>
        <w:spacing w:line="360" w:lineRule="auto"/>
        <w:rPr>
          <w:b/>
        </w:rPr>
      </w:pPr>
    </w:p>
    <w:p w:rsidR="00E501F3" w:rsidRPr="00350008" w:rsidRDefault="00E501F3" w:rsidP="00E501F3">
      <w:pPr>
        <w:spacing w:line="360" w:lineRule="auto"/>
        <w:rPr>
          <w:b/>
        </w:rPr>
      </w:pPr>
      <w:r w:rsidRPr="00350008">
        <w:rPr>
          <w:b/>
        </w:rPr>
        <w:t>Riešenie aplikačných úloh a úloh rozvíjajúcich špecifické matematické myslenie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7308"/>
      </w:tblGrid>
      <w:tr w:rsidR="00E501F3" w:rsidRPr="00350008" w:rsidTr="00C567F3">
        <w:tc>
          <w:tcPr>
            <w:tcW w:w="6912" w:type="dxa"/>
          </w:tcPr>
          <w:p w:rsidR="00E501F3" w:rsidRPr="00350008" w:rsidRDefault="00E501F3" w:rsidP="00C567F3">
            <w:pPr>
              <w:spacing w:line="360" w:lineRule="auto"/>
              <w:rPr>
                <w:b/>
              </w:rPr>
            </w:pPr>
            <w:r w:rsidRPr="00350008">
              <w:rPr>
                <w:b/>
              </w:rPr>
              <w:t>Výkonový štandard</w:t>
            </w:r>
          </w:p>
        </w:tc>
        <w:tc>
          <w:tcPr>
            <w:tcW w:w="7308" w:type="dxa"/>
          </w:tcPr>
          <w:p w:rsidR="00E501F3" w:rsidRPr="00350008" w:rsidRDefault="00E501F3" w:rsidP="00C567F3">
            <w:pPr>
              <w:spacing w:line="360" w:lineRule="auto"/>
              <w:rPr>
                <w:b/>
              </w:rPr>
            </w:pPr>
            <w:r w:rsidRPr="00350008">
              <w:rPr>
                <w:b/>
              </w:rPr>
              <w:t xml:space="preserve">Obsahový štandard </w:t>
            </w:r>
          </w:p>
        </w:tc>
      </w:tr>
      <w:tr w:rsidR="00E501F3" w:rsidRPr="00350008" w:rsidTr="00C567F3">
        <w:tc>
          <w:tcPr>
            <w:tcW w:w="6912" w:type="dxa"/>
          </w:tcPr>
          <w:p w:rsidR="00E501F3" w:rsidRPr="00350008" w:rsidRDefault="00E501F3" w:rsidP="00C567F3">
            <w:pPr>
              <w:spacing w:line="360" w:lineRule="auto"/>
            </w:pPr>
            <w:r w:rsidRPr="00350008">
              <w:t>Žiak na konci nultého ročníka základnej školy vie/dokáže:</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roztriediť predmety, objekty, čísla podľa toho, či danú vlastnosť majú alebo nemajú,</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lastRenderedPageBreak/>
              <w:t>roztriediť predmety, objekty a čísla podľa jedného alebo viacerých znakov,</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určiť vlastnosť, podľa ktorej boli predmety, objekty, čísla roztriedené,</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určiť vlastné kritérium triedenia,</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rozhodnúť o pravdivosti (nepravdivosti) tvrdenia,</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porovnať dva objekty podľa danej vlastnosti,</w:t>
            </w:r>
          </w:p>
          <w:p w:rsidR="00E501F3" w:rsidRPr="00350008" w:rsidRDefault="00E501F3" w:rsidP="00C567F3">
            <w:pPr>
              <w:pStyle w:val="Odsekzoznamu"/>
              <w:spacing w:after="0" w:line="360" w:lineRule="auto"/>
              <w:rPr>
                <w:rFonts w:ascii="Times New Roman" w:hAnsi="Times New Roman"/>
                <w:sz w:val="24"/>
                <w:szCs w:val="24"/>
              </w:rPr>
            </w:pP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nájsť niekoľko rôznych spôsobov usporiadania v číselnom obore do 10,</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orientovať sa v jednoduchej tabuľke, identifikovať riadok, stĺpec, údaj,</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doplniť údaje do jednoduchej tabuľky,</w:t>
            </w:r>
          </w:p>
          <w:p w:rsidR="00E501F3" w:rsidRPr="00350008" w:rsidRDefault="00E501F3" w:rsidP="00C567F3">
            <w:pPr>
              <w:pStyle w:val="Odsekzoznamu"/>
              <w:numPr>
                <w:ilvl w:val="0"/>
                <w:numId w:val="1"/>
              </w:numPr>
              <w:spacing w:after="0" w:line="360" w:lineRule="auto"/>
              <w:rPr>
                <w:rFonts w:ascii="Times New Roman" w:hAnsi="Times New Roman"/>
                <w:sz w:val="24"/>
                <w:szCs w:val="24"/>
              </w:rPr>
            </w:pPr>
            <w:r w:rsidRPr="00350008">
              <w:rPr>
                <w:rFonts w:ascii="Times New Roman" w:hAnsi="Times New Roman"/>
                <w:sz w:val="24"/>
                <w:szCs w:val="24"/>
              </w:rPr>
              <w:t>orientovať sa v priestore a čase.</w:t>
            </w:r>
          </w:p>
        </w:tc>
        <w:tc>
          <w:tcPr>
            <w:tcW w:w="7308" w:type="dxa"/>
          </w:tcPr>
          <w:p w:rsidR="00E501F3" w:rsidRPr="00350008" w:rsidRDefault="00E501F3" w:rsidP="00C567F3">
            <w:pPr>
              <w:spacing w:line="360" w:lineRule="auto"/>
            </w:pPr>
          </w:p>
          <w:p w:rsidR="00E501F3" w:rsidRPr="00350008" w:rsidRDefault="00E501F3" w:rsidP="00C567F3">
            <w:pPr>
              <w:spacing w:line="360" w:lineRule="auto"/>
            </w:pPr>
            <w:r w:rsidRPr="00350008">
              <w:t>predmety, objekty, čísla, ktoré danú vlastnosť majú a ktoré danú vlastnosť nemajú</w:t>
            </w:r>
          </w:p>
          <w:p w:rsidR="00E501F3" w:rsidRPr="00350008" w:rsidRDefault="00E501F3" w:rsidP="00C567F3">
            <w:pPr>
              <w:spacing w:line="360" w:lineRule="auto"/>
            </w:pPr>
            <w:r w:rsidRPr="00350008">
              <w:lastRenderedPageBreak/>
              <w:t>triedenie podľa farby, tvaru, veľkosti, materiálu,</w:t>
            </w:r>
          </w:p>
          <w:p w:rsidR="00E501F3" w:rsidRPr="00350008" w:rsidRDefault="00E501F3" w:rsidP="00C567F3">
            <w:pPr>
              <w:spacing w:line="360" w:lineRule="auto"/>
            </w:pPr>
            <w:r w:rsidRPr="00350008">
              <w:t>dichotomické triedenie (výsledkom triedenia sú dve skupiny) podľa dvoch vlastností, dichotomické triedenie bez určenia vlastnosti,</w:t>
            </w:r>
          </w:p>
          <w:p w:rsidR="00E501F3" w:rsidRPr="00350008" w:rsidRDefault="00E501F3" w:rsidP="00C567F3">
            <w:pPr>
              <w:spacing w:line="360" w:lineRule="auto"/>
            </w:pPr>
            <w:r w:rsidRPr="00350008">
              <w:t>trichotomické triedenie (výsledkom triedenia sú tri skupiny) podľa troch vlastností, trichotomické triedenie bez určenia vlastnosti</w:t>
            </w:r>
          </w:p>
          <w:p w:rsidR="00E501F3" w:rsidRPr="00350008" w:rsidRDefault="00E501F3" w:rsidP="00C567F3">
            <w:pPr>
              <w:spacing w:line="360" w:lineRule="auto"/>
            </w:pPr>
            <w:r w:rsidRPr="00350008">
              <w:t>pravda, nepravda</w:t>
            </w:r>
          </w:p>
          <w:p w:rsidR="00E501F3" w:rsidRPr="00350008" w:rsidRDefault="00E501F3" w:rsidP="00C567F3">
            <w:pPr>
              <w:spacing w:line="360" w:lineRule="auto"/>
            </w:pPr>
            <w:r w:rsidRPr="00350008">
              <w:t>porovnávanie podľa veľkosti, dĺžky, výšky, veku, rýchlosti, množstva, počtu objektov v skupinách a pod.</w:t>
            </w:r>
          </w:p>
          <w:p w:rsidR="00E501F3" w:rsidRPr="00350008" w:rsidRDefault="00E501F3" w:rsidP="00C567F3">
            <w:pPr>
              <w:spacing w:line="360" w:lineRule="auto"/>
            </w:pPr>
            <w:r w:rsidRPr="00350008">
              <w:t>postupnosť znakov, symbolov, čísel, obrázkov</w:t>
            </w:r>
          </w:p>
          <w:p w:rsidR="00E501F3" w:rsidRPr="00350008" w:rsidRDefault="00E501F3" w:rsidP="00C567F3">
            <w:pPr>
              <w:spacing w:line="360" w:lineRule="auto"/>
            </w:pPr>
          </w:p>
          <w:p w:rsidR="00E501F3" w:rsidRPr="00350008" w:rsidRDefault="00E501F3" w:rsidP="00C567F3">
            <w:pPr>
              <w:spacing w:line="360" w:lineRule="auto"/>
            </w:pPr>
            <w:r w:rsidRPr="00350008">
              <w:t>nepriamo sformulované úlohy tabuľka, riadok, stĺpec, údaj</w:t>
            </w:r>
          </w:p>
          <w:p w:rsidR="00E501F3" w:rsidRPr="00350008" w:rsidRDefault="00E501F3" w:rsidP="00C567F3">
            <w:pPr>
              <w:spacing w:line="360" w:lineRule="auto"/>
            </w:pPr>
          </w:p>
          <w:p w:rsidR="00E501F3" w:rsidRPr="00350008" w:rsidRDefault="00E501F3" w:rsidP="00C567F3">
            <w:pPr>
              <w:spacing w:line="360" w:lineRule="auto"/>
            </w:pPr>
          </w:p>
          <w:p w:rsidR="00E501F3" w:rsidRPr="00350008" w:rsidRDefault="00E501F3" w:rsidP="00C567F3">
            <w:pPr>
              <w:spacing w:line="360" w:lineRule="auto"/>
            </w:pPr>
            <w:r w:rsidRPr="00350008">
              <w:t>vpravo, vľavo, hore, dole, pred, za, dnes, zajtra, včera, potom, ráno, večer</w:t>
            </w:r>
          </w:p>
        </w:tc>
      </w:tr>
    </w:tbl>
    <w:p w:rsidR="00E501F3" w:rsidRDefault="00E501F3" w:rsidP="00E501F3">
      <w:pPr>
        <w:spacing w:line="360" w:lineRule="auto"/>
      </w:pPr>
    </w:p>
    <w:p w:rsidR="00E501F3" w:rsidRPr="00350008" w:rsidRDefault="00E501F3" w:rsidP="00E501F3">
      <w:pPr>
        <w:spacing w:line="360" w:lineRule="auto"/>
      </w:pPr>
    </w:p>
    <w:p w:rsidR="00E501F3" w:rsidRPr="00350008" w:rsidRDefault="00E501F3" w:rsidP="00E501F3">
      <w:pPr>
        <w:spacing w:line="360" w:lineRule="auto"/>
        <w:rPr>
          <w:b/>
        </w:rPr>
      </w:pPr>
      <w:r w:rsidRPr="00350008">
        <w:rPr>
          <w:b/>
        </w:rPr>
        <w:t>ROZŠIRUJÚCE UČIVO</w:t>
      </w:r>
    </w:p>
    <w:p w:rsidR="00E501F3" w:rsidRPr="00350008" w:rsidRDefault="00E501F3" w:rsidP="00E501F3">
      <w:pPr>
        <w:spacing w:line="360" w:lineRule="auto"/>
      </w:pPr>
      <w:r w:rsidRPr="00350008">
        <w:t>Individuálne je možné učivo rozširovať o:</w:t>
      </w:r>
    </w:p>
    <w:p w:rsidR="00E501F3" w:rsidRPr="00350008" w:rsidRDefault="00E501F3" w:rsidP="00E501F3">
      <w:pPr>
        <w:numPr>
          <w:ilvl w:val="0"/>
          <w:numId w:val="8"/>
        </w:numPr>
        <w:spacing w:line="360" w:lineRule="auto"/>
      </w:pPr>
      <w:r w:rsidRPr="00350008">
        <w:t>Písanie číslic,</w:t>
      </w:r>
    </w:p>
    <w:p w:rsidR="00E501F3" w:rsidRPr="00350008" w:rsidRDefault="00E501F3" w:rsidP="00E501F3">
      <w:pPr>
        <w:numPr>
          <w:ilvl w:val="0"/>
          <w:numId w:val="8"/>
        </w:numPr>
        <w:spacing w:line="360" w:lineRule="auto"/>
      </w:pPr>
      <w:r w:rsidRPr="00350008">
        <w:t>Základy sčitovania, odčitovania v obore čísel 1 – 10.</w:t>
      </w:r>
    </w:p>
    <w:p w:rsidR="00E501F3" w:rsidRDefault="00E501F3" w:rsidP="00E501F3">
      <w:pPr>
        <w:spacing w:line="360" w:lineRule="auto"/>
      </w:pPr>
    </w:p>
    <w:p w:rsidR="002A226F" w:rsidRPr="00350008" w:rsidRDefault="002A226F" w:rsidP="00E501F3">
      <w:pPr>
        <w:spacing w:line="360" w:lineRule="auto"/>
      </w:pPr>
    </w:p>
    <w:p w:rsidR="00E501F3" w:rsidRPr="00350008" w:rsidRDefault="00E501F3" w:rsidP="00E501F3">
      <w:pPr>
        <w:spacing w:line="360" w:lineRule="auto"/>
        <w:rPr>
          <w:b/>
        </w:rPr>
      </w:pPr>
      <w:r w:rsidRPr="00350008">
        <w:rPr>
          <w:b/>
        </w:rPr>
        <w:lastRenderedPageBreak/>
        <w:t>PEDAGOGICKÉ STRATÉGIE</w:t>
      </w:r>
    </w:p>
    <w:p w:rsidR="00E501F3" w:rsidRPr="00350008" w:rsidRDefault="00E501F3" w:rsidP="00E501F3">
      <w:pPr>
        <w:pStyle w:val="Normlnywebov"/>
        <w:spacing w:before="0" w:beforeAutospacing="0" w:after="0" w:afterAutospacing="0" w:line="360" w:lineRule="auto"/>
        <w:jc w:val="both"/>
      </w:pPr>
      <w:r w:rsidRPr="00350008">
        <w:rPr>
          <w:rStyle w:val="Zvraznenie"/>
        </w:rPr>
        <w:t xml:space="preserve">Teoretické východiská v pedagogike: </w:t>
      </w:r>
    </w:p>
    <w:p w:rsidR="00E501F3" w:rsidRPr="00350008" w:rsidRDefault="00E501F3" w:rsidP="00E501F3">
      <w:pPr>
        <w:pStyle w:val="Normlnywebov"/>
        <w:spacing w:before="0" w:beforeAutospacing="0" w:after="0" w:afterAutospacing="0" w:line="360" w:lineRule="auto"/>
        <w:jc w:val="both"/>
      </w:pPr>
      <w:r w:rsidRPr="00350008">
        <w:rPr>
          <w:b/>
        </w:rPr>
        <w:t>Humanistická pedagogika</w:t>
      </w:r>
      <w:r w:rsidRPr="00350008">
        <w:t xml:space="preserve"> - individuálny prístup, partnerský vzťah, tvorivosť, samostatnosť a aktivita, dôvera a spolurozhodovanie</w:t>
      </w:r>
    </w:p>
    <w:p w:rsidR="00E501F3" w:rsidRPr="00350008" w:rsidRDefault="00E501F3" w:rsidP="00E501F3">
      <w:pPr>
        <w:pStyle w:val="Normlnywebov"/>
        <w:spacing w:before="0" w:beforeAutospacing="0" w:after="0" w:afterAutospacing="0" w:line="360" w:lineRule="auto"/>
        <w:jc w:val="both"/>
      </w:pPr>
      <w:r w:rsidRPr="00350008">
        <w:rPr>
          <w:b/>
        </w:rPr>
        <w:t>Otvorené vyučovanie</w:t>
      </w:r>
      <w:r w:rsidRPr="00350008">
        <w:t xml:space="preserve"> - výchova celistvej osobnosti, schopnej slobodného </w:t>
      </w:r>
      <w:proofErr w:type="spellStart"/>
      <w:r w:rsidRPr="00350008">
        <w:t>sebarozvoja</w:t>
      </w:r>
      <w:proofErr w:type="spellEnd"/>
      <w:r w:rsidRPr="00350008">
        <w:t>, kvalitná komunikácia na základe partnerstva</w:t>
      </w:r>
    </w:p>
    <w:p w:rsidR="00E501F3" w:rsidRPr="00350008" w:rsidRDefault="00E501F3" w:rsidP="00E501F3">
      <w:pPr>
        <w:pStyle w:val="Normlnywebov"/>
        <w:spacing w:before="0" w:beforeAutospacing="0" w:after="0" w:afterAutospacing="0" w:line="360" w:lineRule="auto"/>
        <w:jc w:val="both"/>
      </w:pPr>
      <w:r w:rsidRPr="00350008">
        <w:rPr>
          <w:b/>
        </w:rPr>
        <w:t>Globálna výchova</w:t>
      </w:r>
      <w:r w:rsidRPr="00350008">
        <w:t xml:space="preserve"> - celistvosť v procese výchovy a vzdelávania</w:t>
      </w:r>
    </w:p>
    <w:p w:rsidR="00E501F3" w:rsidRPr="00350008" w:rsidRDefault="00E501F3" w:rsidP="00E501F3">
      <w:pPr>
        <w:pStyle w:val="Normlnywebov"/>
        <w:spacing w:before="0" w:beforeAutospacing="0" w:after="0" w:afterAutospacing="0" w:line="360" w:lineRule="auto"/>
        <w:jc w:val="both"/>
      </w:pPr>
      <w:r w:rsidRPr="00350008">
        <w:rPr>
          <w:b/>
        </w:rPr>
        <w:t>Tvorivo-humanistická výchova</w:t>
      </w:r>
      <w:r w:rsidRPr="00350008">
        <w:t xml:space="preserve"> - tvorivý a ľudský prístup k výchove žiaka a potom aj k jeho vzdelávaniu</w:t>
      </w:r>
    </w:p>
    <w:p w:rsidR="00E501F3" w:rsidRPr="00350008" w:rsidRDefault="00E501F3" w:rsidP="00E501F3">
      <w:pPr>
        <w:pStyle w:val="Normlnywebov"/>
        <w:spacing w:before="0" w:beforeAutospacing="0" w:after="0" w:afterAutospacing="0" w:line="360" w:lineRule="auto"/>
        <w:jc w:val="both"/>
      </w:pPr>
      <w:r w:rsidRPr="00350008">
        <w:t>V teórii vyučovania rozlišujeme tieto hlavné oblasti:</w:t>
      </w:r>
    </w:p>
    <w:p w:rsidR="00E501F3" w:rsidRPr="00350008" w:rsidRDefault="00E501F3" w:rsidP="00E501F3">
      <w:pPr>
        <w:pStyle w:val="Normlnywebov"/>
        <w:spacing w:before="0" w:beforeAutospacing="0" w:after="0" w:afterAutospacing="0" w:line="360" w:lineRule="auto"/>
        <w:jc w:val="both"/>
      </w:pPr>
      <w:r w:rsidRPr="00350008">
        <w:t>- organizačné formy výučby</w:t>
      </w:r>
    </w:p>
    <w:p w:rsidR="00E501F3" w:rsidRPr="00350008" w:rsidRDefault="00E501F3" w:rsidP="00E501F3">
      <w:pPr>
        <w:pStyle w:val="Normlnywebov"/>
        <w:spacing w:before="0" w:beforeAutospacing="0" w:after="0" w:afterAutospacing="0" w:line="360" w:lineRule="auto"/>
        <w:jc w:val="both"/>
      </w:pPr>
      <w:r w:rsidRPr="00350008">
        <w:t>- metódy vyučovania</w:t>
      </w:r>
    </w:p>
    <w:p w:rsidR="00E501F3" w:rsidRDefault="00E501F3" w:rsidP="00E501F3">
      <w:pPr>
        <w:pStyle w:val="Normlnywebov"/>
        <w:spacing w:before="0" w:beforeAutospacing="0" w:after="0" w:afterAutospacing="0" w:line="360" w:lineRule="auto"/>
        <w:jc w:val="both"/>
      </w:pPr>
      <w:r w:rsidRPr="00350008">
        <w:t>- didaktické prostriedky</w:t>
      </w:r>
    </w:p>
    <w:p w:rsidR="00E501F3" w:rsidRPr="00350008" w:rsidRDefault="00E501F3" w:rsidP="00E501F3">
      <w:pPr>
        <w:pStyle w:val="Normlnywebov"/>
        <w:spacing w:before="0" w:beforeAutospacing="0" w:after="0" w:afterAutospacing="0" w:line="360" w:lineRule="auto"/>
        <w:jc w:val="both"/>
      </w:pPr>
    </w:p>
    <w:p w:rsidR="00E501F3" w:rsidRPr="00350008" w:rsidRDefault="00E501F3" w:rsidP="00E501F3">
      <w:pPr>
        <w:pStyle w:val="Normlnywebov"/>
        <w:spacing w:before="0" w:beforeAutospacing="0" w:after="0" w:afterAutospacing="0" w:line="360" w:lineRule="auto"/>
        <w:jc w:val="both"/>
      </w:pPr>
      <w:r w:rsidRPr="00350008">
        <w:rPr>
          <w:rStyle w:val="Zvraznenie"/>
        </w:rPr>
        <w:t xml:space="preserve">Kategorizácia a klasifikácia metód výchovno-vzdelávacej činnosti </w:t>
      </w:r>
    </w:p>
    <w:p w:rsidR="00E501F3" w:rsidRPr="00350008" w:rsidRDefault="00E501F3" w:rsidP="00E501F3">
      <w:pPr>
        <w:pStyle w:val="Normlnywebov"/>
        <w:spacing w:before="0" w:beforeAutospacing="0" w:after="0" w:afterAutospacing="0" w:line="360" w:lineRule="auto"/>
        <w:jc w:val="both"/>
      </w:pPr>
      <w:r w:rsidRPr="00350008">
        <w:t>Vzdelávacie metódy systematicky triedime podľa:</w:t>
      </w:r>
    </w:p>
    <w:p w:rsidR="00E501F3" w:rsidRPr="00350008" w:rsidRDefault="00E501F3" w:rsidP="00E501F3">
      <w:pPr>
        <w:pStyle w:val="Normlnywebov"/>
        <w:spacing w:before="0" w:beforeAutospacing="0" w:after="0" w:afterAutospacing="0" w:line="360" w:lineRule="auto"/>
        <w:jc w:val="both"/>
      </w:pPr>
      <w:r w:rsidRPr="00350008">
        <w:t>1. zdroja poznania a druhov poznatkov</w:t>
      </w:r>
    </w:p>
    <w:p w:rsidR="00E501F3" w:rsidRPr="00350008" w:rsidRDefault="00E501F3" w:rsidP="00E501F3">
      <w:pPr>
        <w:pStyle w:val="Normlnywebov"/>
        <w:spacing w:before="0" w:beforeAutospacing="0" w:after="0" w:afterAutospacing="0" w:line="360" w:lineRule="auto"/>
        <w:jc w:val="both"/>
      </w:pPr>
      <w:r w:rsidRPr="00350008">
        <w:t>2 aktivity a samostatnosti účastníkov</w:t>
      </w:r>
    </w:p>
    <w:p w:rsidR="00E501F3" w:rsidRPr="00350008" w:rsidRDefault="00E501F3" w:rsidP="00E501F3">
      <w:pPr>
        <w:pStyle w:val="Normlnywebov"/>
        <w:spacing w:before="0" w:beforeAutospacing="0" w:after="0" w:afterAutospacing="0" w:line="360" w:lineRule="auto"/>
        <w:jc w:val="both"/>
      </w:pPr>
      <w:r w:rsidRPr="00350008">
        <w:t>3. logických postupov</w:t>
      </w:r>
    </w:p>
    <w:p w:rsidR="00E501F3" w:rsidRPr="00350008" w:rsidRDefault="00E501F3" w:rsidP="00E501F3">
      <w:pPr>
        <w:pStyle w:val="Normlnywebov"/>
        <w:spacing w:before="0" w:beforeAutospacing="0" w:after="0" w:afterAutospacing="0" w:line="360" w:lineRule="auto"/>
        <w:jc w:val="both"/>
      </w:pPr>
      <w:r w:rsidRPr="00350008">
        <w:t>4. fáz vzdelávacieho procesu</w:t>
      </w:r>
    </w:p>
    <w:p w:rsidR="00E501F3" w:rsidRPr="00350008" w:rsidRDefault="00E501F3" w:rsidP="00E501F3">
      <w:pPr>
        <w:pStyle w:val="Normlnywebov"/>
        <w:spacing w:before="0" w:beforeAutospacing="0" w:after="0" w:afterAutospacing="0" w:line="360" w:lineRule="auto"/>
        <w:jc w:val="both"/>
      </w:pPr>
      <w:r w:rsidRPr="00350008">
        <w:t>5. podľa spôsobu interakcie</w:t>
      </w:r>
    </w:p>
    <w:p w:rsidR="00E501F3" w:rsidRPr="00865439" w:rsidRDefault="00E501F3" w:rsidP="00E501F3">
      <w:pPr>
        <w:pStyle w:val="Normlnywebov"/>
        <w:spacing w:before="0" w:beforeAutospacing="0" w:after="0" w:afterAutospacing="0" w:line="360" w:lineRule="auto"/>
        <w:jc w:val="both"/>
        <w:rPr>
          <w:u w:val="single"/>
        </w:rPr>
      </w:pPr>
      <w:r w:rsidRPr="00865439">
        <w:rPr>
          <w:rStyle w:val="Zvraznenie"/>
          <w:u w:val="single"/>
        </w:rPr>
        <w:t xml:space="preserve">Vzdelávacie metódy podľa zdroja poznania a druhu poznatkov: </w:t>
      </w:r>
    </w:p>
    <w:p w:rsidR="00E501F3" w:rsidRPr="00350008" w:rsidRDefault="00E501F3" w:rsidP="00E501F3">
      <w:pPr>
        <w:pStyle w:val="Normlnywebov"/>
        <w:spacing w:before="0" w:beforeAutospacing="0" w:after="0" w:afterAutospacing="0" w:line="360" w:lineRule="auto"/>
        <w:jc w:val="both"/>
      </w:pPr>
      <w:r w:rsidRPr="00350008">
        <w:t>I. a/ Slovné metódy – monologické (výklad, prednáška, inštruktáž, vysvetľovanie)</w:t>
      </w:r>
    </w:p>
    <w:p w:rsidR="00E501F3" w:rsidRPr="00350008" w:rsidRDefault="00E501F3" w:rsidP="00E501F3">
      <w:pPr>
        <w:pStyle w:val="Normlnywebov"/>
        <w:spacing w:before="0" w:beforeAutospacing="0" w:after="0" w:afterAutospacing="0" w:line="360" w:lineRule="auto"/>
        <w:jc w:val="both"/>
      </w:pPr>
      <w:r w:rsidRPr="00350008">
        <w:t>- dialogické (rozhovor, diskusia, dramatizácia)</w:t>
      </w:r>
    </w:p>
    <w:p w:rsidR="00E501F3" w:rsidRPr="00350008" w:rsidRDefault="00E501F3" w:rsidP="00E501F3">
      <w:pPr>
        <w:pStyle w:val="Normlnywebov"/>
        <w:spacing w:before="0" w:beforeAutospacing="0" w:after="0" w:afterAutospacing="0" w:line="360" w:lineRule="auto"/>
        <w:jc w:val="both"/>
      </w:pPr>
      <w:r w:rsidRPr="00350008">
        <w:t>b/ Písomné – písomné práce, práca s textom</w:t>
      </w:r>
    </w:p>
    <w:p w:rsidR="00E501F3" w:rsidRPr="00350008" w:rsidRDefault="00E501F3" w:rsidP="00E501F3">
      <w:pPr>
        <w:pStyle w:val="Normlnywebov"/>
        <w:spacing w:before="0" w:beforeAutospacing="0" w:after="0" w:afterAutospacing="0" w:line="360" w:lineRule="auto"/>
        <w:jc w:val="both"/>
      </w:pPr>
      <w:r w:rsidRPr="00350008">
        <w:lastRenderedPageBreak/>
        <w:t>II. Demonštračné metódy</w:t>
      </w:r>
    </w:p>
    <w:p w:rsidR="00E501F3" w:rsidRPr="00350008" w:rsidRDefault="00E501F3" w:rsidP="00E501F3">
      <w:pPr>
        <w:pStyle w:val="Normlnywebov"/>
        <w:spacing w:before="0" w:beforeAutospacing="0" w:after="0" w:afterAutospacing="0" w:line="360" w:lineRule="auto"/>
        <w:jc w:val="both"/>
      </w:pPr>
      <w:r w:rsidRPr="00350008">
        <w:t>III. Praktické metódy - nácvik zručností</w:t>
      </w:r>
    </w:p>
    <w:p w:rsidR="00E501F3" w:rsidRPr="00865439" w:rsidRDefault="00E501F3" w:rsidP="00E501F3">
      <w:pPr>
        <w:pStyle w:val="Normlnywebov"/>
        <w:spacing w:before="0" w:beforeAutospacing="0" w:after="0" w:afterAutospacing="0" w:line="360" w:lineRule="auto"/>
        <w:jc w:val="both"/>
        <w:rPr>
          <w:u w:val="single"/>
        </w:rPr>
      </w:pPr>
      <w:r w:rsidRPr="00865439">
        <w:rPr>
          <w:rStyle w:val="Zvraznenie"/>
          <w:u w:val="single"/>
        </w:rPr>
        <w:t xml:space="preserve">Vzdelávacie metódy podľa aktivity, resp. miery samostatnosti učiaceho sa žiaka v procese výučby: </w:t>
      </w:r>
    </w:p>
    <w:p w:rsidR="00E501F3" w:rsidRPr="00350008" w:rsidRDefault="00E501F3" w:rsidP="00E501F3">
      <w:pPr>
        <w:pStyle w:val="Normlnywebov"/>
        <w:spacing w:before="0" w:beforeAutospacing="0" w:after="0" w:afterAutospacing="0" w:line="360" w:lineRule="auto"/>
        <w:jc w:val="both"/>
      </w:pPr>
      <w:r w:rsidRPr="00350008">
        <w:t>- oznamovacie</w:t>
      </w:r>
    </w:p>
    <w:p w:rsidR="00E501F3" w:rsidRPr="00350008" w:rsidRDefault="00E501F3" w:rsidP="00E501F3">
      <w:pPr>
        <w:pStyle w:val="Normlnywebov"/>
        <w:spacing w:before="0" w:beforeAutospacing="0" w:after="0" w:afterAutospacing="0" w:line="360" w:lineRule="auto"/>
        <w:jc w:val="both"/>
      </w:pPr>
      <w:r w:rsidRPr="00350008">
        <w:t>- problémové</w:t>
      </w:r>
    </w:p>
    <w:p w:rsidR="00E501F3" w:rsidRPr="00350008" w:rsidRDefault="00E501F3" w:rsidP="00E501F3">
      <w:pPr>
        <w:pStyle w:val="Normlnywebov"/>
        <w:spacing w:before="0" w:beforeAutospacing="0" w:after="0" w:afterAutospacing="0" w:line="360" w:lineRule="auto"/>
        <w:jc w:val="both"/>
      </w:pPr>
      <w:r w:rsidRPr="00350008">
        <w:t>- tvorivé</w:t>
      </w:r>
    </w:p>
    <w:p w:rsidR="00E501F3" w:rsidRPr="00865439" w:rsidRDefault="00E501F3" w:rsidP="00E501F3">
      <w:pPr>
        <w:pStyle w:val="Normlnywebov"/>
        <w:spacing w:before="0" w:beforeAutospacing="0" w:after="0" w:afterAutospacing="0" w:line="360" w:lineRule="auto"/>
        <w:jc w:val="both"/>
        <w:rPr>
          <w:u w:val="single"/>
        </w:rPr>
      </w:pPr>
      <w:r w:rsidRPr="00865439">
        <w:rPr>
          <w:rStyle w:val="Zvraznenie"/>
          <w:u w:val="single"/>
        </w:rPr>
        <w:t xml:space="preserve">Vzdelávacie metódy podľa logických postupov: </w:t>
      </w:r>
    </w:p>
    <w:p w:rsidR="00E501F3" w:rsidRPr="00350008" w:rsidRDefault="00E501F3" w:rsidP="00E501F3">
      <w:pPr>
        <w:pStyle w:val="Normlnywebov"/>
        <w:spacing w:before="0" w:beforeAutospacing="0" w:after="0" w:afterAutospacing="0" w:line="360" w:lineRule="auto"/>
        <w:jc w:val="both"/>
      </w:pPr>
      <w:r w:rsidRPr="00350008">
        <w:t>- induktívne</w:t>
      </w:r>
    </w:p>
    <w:p w:rsidR="00E501F3" w:rsidRPr="00350008" w:rsidRDefault="00E501F3" w:rsidP="00E501F3">
      <w:pPr>
        <w:pStyle w:val="Normlnywebov"/>
        <w:spacing w:before="0" w:beforeAutospacing="0" w:after="0" w:afterAutospacing="0" w:line="360" w:lineRule="auto"/>
        <w:jc w:val="both"/>
      </w:pPr>
      <w:r w:rsidRPr="00350008">
        <w:t>- deduktívne</w:t>
      </w:r>
    </w:p>
    <w:p w:rsidR="00E501F3" w:rsidRPr="00350008" w:rsidRDefault="00E501F3" w:rsidP="00E501F3">
      <w:pPr>
        <w:pStyle w:val="Normlnywebov"/>
        <w:spacing w:before="0" w:beforeAutospacing="0" w:after="0" w:afterAutospacing="0" w:line="360" w:lineRule="auto"/>
        <w:jc w:val="both"/>
      </w:pPr>
      <w:r w:rsidRPr="00350008">
        <w:t>- analytické</w:t>
      </w:r>
    </w:p>
    <w:p w:rsidR="00E501F3" w:rsidRPr="00350008" w:rsidRDefault="00E501F3" w:rsidP="00E501F3">
      <w:pPr>
        <w:pStyle w:val="Normlnywebov"/>
        <w:spacing w:before="0" w:beforeAutospacing="0" w:after="0" w:afterAutospacing="0" w:line="360" w:lineRule="auto"/>
        <w:jc w:val="both"/>
      </w:pPr>
      <w:r w:rsidRPr="00350008">
        <w:t>- syntetické</w:t>
      </w:r>
    </w:p>
    <w:p w:rsidR="00E501F3" w:rsidRPr="00865439" w:rsidRDefault="00E501F3" w:rsidP="00E501F3">
      <w:pPr>
        <w:pStyle w:val="Normlnywebov"/>
        <w:spacing w:before="0" w:beforeAutospacing="0" w:after="0" w:afterAutospacing="0" w:line="360" w:lineRule="auto"/>
        <w:jc w:val="both"/>
        <w:rPr>
          <w:u w:val="single"/>
        </w:rPr>
      </w:pPr>
      <w:r w:rsidRPr="00865439">
        <w:rPr>
          <w:rStyle w:val="Zvraznenie"/>
          <w:u w:val="single"/>
        </w:rPr>
        <w:t xml:space="preserve">Vzdelávacie metódy podľa fáz vyučovacieho procesu: </w:t>
      </w:r>
    </w:p>
    <w:p w:rsidR="00E501F3" w:rsidRPr="00350008" w:rsidRDefault="00E501F3" w:rsidP="00E501F3">
      <w:pPr>
        <w:pStyle w:val="Normlnywebov"/>
        <w:spacing w:before="0" w:beforeAutospacing="0" w:after="0" w:afterAutospacing="0" w:line="360" w:lineRule="auto"/>
        <w:jc w:val="both"/>
      </w:pPr>
      <w:r w:rsidRPr="00350008">
        <w:t>- metódy motivačného charakteru</w:t>
      </w:r>
    </w:p>
    <w:p w:rsidR="00E501F3" w:rsidRPr="00350008" w:rsidRDefault="00E501F3" w:rsidP="00E501F3">
      <w:pPr>
        <w:pStyle w:val="Normlnywebov"/>
        <w:spacing w:before="0" w:beforeAutospacing="0" w:after="0" w:afterAutospacing="0" w:line="360" w:lineRule="auto"/>
        <w:jc w:val="both"/>
      </w:pPr>
      <w:r w:rsidRPr="00350008">
        <w:t>- fixačného charakteru</w:t>
      </w:r>
    </w:p>
    <w:p w:rsidR="00E501F3" w:rsidRPr="00350008" w:rsidRDefault="00E501F3" w:rsidP="00E501F3">
      <w:pPr>
        <w:pStyle w:val="Normlnywebov"/>
        <w:spacing w:before="0" w:beforeAutospacing="0" w:after="0" w:afterAutospacing="0" w:line="360" w:lineRule="auto"/>
        <w:jc w:val="both"/>
      </w:pPr>
      <w:r w:rsidRPr="00350008">
        <w:t>- expozičného charakteru</w:t>
      </w:r>
    </w:p>
    <w:p w:rsidR="00E501F3" w:rsidRDefault="00E501F3" w:rsidP="00E501F3">
      <w:pPr>
        <w:pStyle w:val="Normlnywebov"/>
        <w:spacing w:before="0" w:beforeAutospacing="0" w:after="0" w:afterAutospacing="0" w:line="360" w:lineRule="auto"/>
        <w:jc w:val="both"/>
      </w:pPr>
      <w:r w:rsidRPr="00350008">
        <w:t>- diagnostické metódy</w:t>
      </w:r>
    </w:p>
    <w:p w:rsidR="00E501F3" w:rsidRPr="00350008" w:rsidRDefault="00E501F3" w:rsidP="00E501F3">
      <w:pPr>
        <w:pStyle w:val="Normlnywebov"/>
        <w:spacing w:before="0" w:beforeAutospacing="0" w:after="0" w:afterAutospacing="0" w:line="360" w:lineRule="auto"/>
        <w:jc w:val="both"/>
      </w:pPr>
    </w:p>
    <w:p w:rsidR="00E501F3" w:rsidRPr="00865439" w:rsidRDefault="00E501F3" w:rsidP="00E501F3">
      <w:pPr>
        <w:pStyle w:val="Normlnywebov"/>
        <w:spacing w:before="0" w:beforeAutospacing="0" w:after="0" w:afterAutospacing="0" w:line="360" w:lineRule="auto"/>
        <w:jc w:val="both"/>
        <w:rPr>
          <w:u w:val="single"/>
        </w:rPr>
      </w:pPr>
      <w:r w:rsidRPr="00865439">
        <w:rPr>
          <w:rStyle w:val="Zvraznenie"/>
          <w:u w:val="single"/>
        </w:rPr>
        <w:t xml:space="preserve">Vzdelávacie metódy podľa spôsobu interakcie: </w:t>
      </w:r>
    </w:p>
    <w:p w:rsidR="00E501F3" w:rsidRPr="00350008" w:rsidRDefault="00E501F3" w:rsidP="00E501F3">
      <w:pPr>
        <w:pStyle w:val="Normlnywebov"/>
        <w:spacing w:before="0" w:beforeAutospacing="0" w:after="0" w:afterAutospacing="0" w:line="360" w:lineRule="auto"/>
        <w:jc w:val="both"/>
      </w:pPr>
      <w:r w:rsidRPr="00350008">
        <w:t>- frontálne</w:t>
      </w:r>
    </w:p>
    <w:p w:rsidR="00E501F3" w:rsidRPr="00350008" w:rsidRDefault="00E501F3" w:rsidP="00E501F3">
      <w:pPr>
        <w:pStyle w:val="Normlnywebov"/>
        <w:spacing w:before="0" w:beforeAutospacing="0" w:after="0" w:afterAutospacing="0" w:line="360" w:lineRule="auto"/>
        <w:jc w:val="both"/>
      </w:pPr>
      <w:r w:rsidRPr="00350008">
        <w:t>- skupinové</w:t>
      </w:r>
    </w:p>
    <w:p w:rsidR="00E501F3" w:rsidRPr="00350008" w:rsidRDefault="00E501F3" w:rsidP="00E501F3">
      <w:pPr>
        <w:pStyle w:val="Normlnywebov"/>
        <w:spacing w:before="0" w:beforeAutospacing="0" w:after="0" w:afterAutospacing="0" w:line="360" w:lineRule="auto"/>
        <w:jc w:val="both"/>
      </w:pPr>
      <w:r w:rsidRPr="00350008">
        <w:t>- individuálne</w:t>
      </w:r>
    </w:p>
    <w:p w:rsidR="00E501F3" w:rsidRPr="00350008" w:rsidRDefault="00E501F3" w:rsidP="00E501F3">
      <w:pPr>
        <w:pStyle w:val="Normlnywebov"/>
        <w:spacing w:before="0" w:beforeAutospacing="0" w:after="0" w:afterAutospacing="0" w:line="360" w:lineRule="auto"/>
        <w:jc w:val="both"/>
      </w:pPr>
      <w:r w:rsidRPr="00350008">
        <w:t> </w:t>
      </w:r>
    </w:p>
    <w:p w:rsidR="00E501F3" w:rsidRPr="00350008" w:rsidRDefault="00E501F3" w:rsidP="00E501F3">
      <w:pPr>
        <w:pStyle w:val="Normlnywebov"/>
        <w:spacing w:before="0" w:beforeAutospacing="0" w:after="0" w:afterAutospacing="0" w:line="360" w:lineRule="auto"/>
        <w:jc w:val="both"/>
      </w:pPr>
      <w:r w:rsidRPr="00350008">
        <w:rPr>
          <w:rStyle w:val="Zvraznenie"/>
        </w:rPr>
        <w:lastRenderedPageBreak/>
        <w:t xml:space="preserve">Organizačné formy výučby </w:t>
      </w:r>
    </w:p>
    <w:p w:rsidR="00E501F3" w:rsidRPr="00350008" w:rsidRDefault="00E501F3" w:rsidP="00E501F3">
      <w:pPr>
        <w:pStyle w:val="Normlnywebov"/>
        <w:spacing w:before="0" w:beforeAutospacing="0" w:after="0" w:afterAutospacing="0" w:line="360" w:lineRule="auto"/>
        <w:jc w:val="both"/>
      </w:pPr>
      <w:r w:rsidRPr="00350008">
        <w:t>Základné: - vyučovacia hodina</w:t>
      </w:r>
    </w:p>
    <w:p w:rsidR="00E501F3" w:rsidRPr="00350008" w:rsidRDefault="00E501F3" w:rsidP="00E501F3">
      <w:pPr>
        <w:pStyle w:val="Normlnywebov"/>
        <w:spacing w:before="0" w:beforeAutospacing="0" w:after="0" w:afterAutospacing="0" w:line="360" w:lineRule="auto"/>
        <w:jc w:val="both"/>
      </w:pPr>
      <w:r w:rsidRPr="00350008">
        <w:t>Ostatné: - vychádzka</w:t>
      </w:r>
    </w:p>
    <w:p w:rsidR="00E501F3" w:rsidRPr="00350008" w:rsidRDefault="00E501F3" w:rsidP="00E501F3">
      <w:pPr>
        <w:pStyle w:val="Normlnywebov"/>
        <w:spacing w:before="0" w:beforeAutospacing="0" w:after="0" w:afterAutospacing="0" w:line="360" w:lineRule="auto"/>
        <w:jc w:val="both"/>
      </w:pPr>
      <w:r w:rsidRPr="00350008">
        <w:t>- exkurzia</w:t>
      </w:r>
    </w:p>
    <w:p w:rsidR="00E501F3" w:rsidRPr="00350008" w:rsidRDefault="00E501F3" w:rsidP="00E501F3">
      <w:pPr>
        <w:pStyle w:val="Normlnywebov"/>
        <w:spacing w:before="0" w:beforeAutospacing="0" w:after="0" w:afterAutospacing="0" w:line="360" w:lineRule="auto"/>
        <w:jc w:val="both"/>
      </w:pPr>
      <w:r w:rsidRPr="00350008">
        <w:t>- výlet</w:t>
      </w:r>
    </w:p>
    <w:p w:rsidR="00E501F3" w:rsidRPr="00350008" w:rsidRDefault="00E501F3" w:rsidP="00E501F3">
      <w:pPr>
        <w:pStyle w:val="Normlnywebov"/>
        <w:spacing w:before="0" w:beforeAutospacing="0" w:after="0" w:afterAutospacing="0" w:line="360" w:lineRule="auto"/>
        <w:jc w:val="both"/>
      </w:pPr>
      <w:r w:rsidRPr="00350008">
        <w:t>- besedy</w:t>
      </w:r>
    </w:p>
    <w:p w:rsidR="00E501F3" w:rsidRPr="00350008" w:rsidRDefault="00E501F3" w:rsidP="00E501F3">
      <w:pPr>
        <w:pStyle w:val="Normlnywebov"/>
        <w:spacing w:before="0" w:beforeAutospacing="0" w:after="0" w:afterAutospacing="0" w:line="360" w:lineRule="auto"/>
        <w:jc w:val="both"/>
      </w:pPr>
      <w:r w:rsidRPr="00350008">
        <w:t>- kurzy</w:t>
      </w:r>
    </w:p>
    <w:p w:rsidR="00E501F3" w:rsidRPr="00350008" w:rsidRDefault="00E501F3" w:rsidP="00E501F3">
      <w:pPr>
        <w:pStyle w:val="Normlnywebov"/>
        <w:spacing w:before="0" w:beforeAutospacing="0" w:after="0" w:afterAutospacing="0" w:line="360" w:lineRule="auto"/>
        <w:jc w:val="both"/>
      </w:pPr>
      <w:r w:rsidRPr="00350008">
        <w:t>- praktické aktivity</w:t>
      </w:r>
    </w:p>
    <w:p w:rsidR="00E501F3" w:rsidRDefault="00E501F3" w:rsidP="00E501F3">
      <w:pPr>
        <w:pStyle w:val="Normlnywebov"/>
        <w:spacing w:before="0" w:beforeAutospacing="0" w:after="0" w:afterAutospacing="0" w:line="360" w:lineRule="auto"/>
        <w:jc w:val="both"/>
      </w:pPr>
      <w:r w:rsidRPr="00350008">
        <w:t>- terénne pozorovania</w:t>
      </w:r>
    </w:p>
    <w:p w:rsidR="00E501F3" w:rsidRPr="00350008" w:rsidRDefault="00E501F3" w:rsidP="00E501F3">
      <w:pPr>
        <w:pStyle w:val="Normlnywebov"/>
        <w:spacing w:before="0" w:beforeAutospacing="0" w:after="0" w:afterAutospacing="0" w:line="360" w:lineRule="auto"/>
        <w:jc w:val="both"/>
      </w:pPr>
    </w:p>
    <w:p w:rsidR="00E501F3" w:rsidRPr="00350008" w:rsidRDefault="00E501F3" w:rsidP="00E501F3">
      <w:pPr>
        <w:pStyle w:val="Normlnywebov"/>
        <w:spacing w:before="0" w:beforeAutospacing="0" w:after="0" w:afterAutospacing="0" w:line="360" w:lineRule="auto"/>
        <w:jc w:val="both"/>
      </w:pPr>
      <w:r w:rsidRPr="00350008">
        <w:t>Podľa počtu žiakov:</w:t>
      </w:r>
    </w:p>
    <w:p w:rsidR="00E501F3" w:rsidRPr="00350008" w:rsidRDefault="00E501F3" w:rsidP="00E501F3">
      <w:pPr>
        <w:pStyle w:val="Normlnywebov"/>
        <w:spacing w:before="0" w:beforeAutospacing="0" w:after="0" w:afterAutospacing="0" w:line="360" w:lineRule="auto"/>
        <w:jc w:val="both"/>
      </w:pPr>
      <w:r w:rsidRPr="00350008">
        <w:t>- frontálne</w:t>
      </w:r>
    </w:p>
    <w:p w:rsidR="00E501F3" w:rsidRPr="00350008" w:rsidRDefault="00E501F3" w:rsidP="00E501F3">
      <w:pPr>
        <w:pStyle w:val="Normlnywebov"/>
        <w:spacing w:before="0" w:beforeAutospacing="0" w:after="0" w:afterAutospacing="0" w:line="360" w:lineRule="auto"/>
        <w:jc w:val="both"/>
      </w:pPr>
      <w:r w:rsidRPr="00350008">
        <w:t>- skupinové</w:t>
      </w:r>
    </w:p>
    <w:p w:rsidR="00E501F3" w:rsidRPr="00350008" w:rsidRDefault="00E501F3" w:rsidP="00E501F3">
      <w:pPr>
        <w:pStyle w:val="Normlnywebov"/>
        <w:spacing w:before="0" w:beforeAutospacing="0" w:after="0" w:afterAutospacing="0" w:line="360" w:lineRule="auto"/>
        <w:jc w:val="both"/>
      </w:pPr>
      <w:r w:rsidRPr="00350008">
        <w:t>- individuálne</w:t>
      </w:r>
    </w:p>
    <w:p w:rsidR="00E501F3" w:rsidRPr="00350008" w:rsidRDefault="00E501F3" w:rsidP="00E501F3">
      <w:pPr>
        <w:pStyle w:val="Normlnywebov"/>
        <w:spacing w:before="0" w:beforeAutospacing="0" w:after="0" w:afterAutospacing="0" w:line="360" w:lineRule="auto"/>
        <w:jc w:val="both"/>
      </w:pPr>
      <w:r w:rsidRPr="00350008">
        <w:t> </w:t>
      </w:r>
    </w:p>
    <w:p w:rsidR="00E501F3" w:rsidRPr="00350008" w:rsidRDefault="00E501F3" w:rsidP="00E501F3">
      <w:pPr>
        <w:pStyle w:val="Normlnywebov"/>
        <w:spacing w:before="0" w:beforeAutospacing="0" w:after="0" w:afterAutospacing="0" w:line="360" w:lineRule="auto"/>
        <w:jc w:val="both"/>
      </w:pPr>
      <w:r w:rsidRPr="00350008">
        <w:t>Podľa dĺžky trvania:</w:t>
      </w:r>
    </w:p>
    <w:p w:rsidR="00E501F3" w:rsidRPr="00350008" w:rsidRDefault="00E501F3" w:rsidP="00E501F3">
      <w:pPr>
        <w:pStyle w:val="Normlnywebov"/>
        <w:spacing w:before="0" w:beforeAutospacing="0" w:after="0" w:afterAutospacing="0" w:line="360" w:lineRule="auto"/>
        <w:jc w:val="both"/>
      </w:pPr>
      <w:r w:rsidRPr="00350008">
        <w:t>- krátkodobé / napr. vyučovacia hodina /</w:t>
      </w:r>
    </w:p>
    <w:p w:rsidR="00E501F3" w:rsidRPr="00350008" w:rsidRDefault="00E501F3" w:rsidP="00E501F3">
      <w:pPr>
        <w:pStyle w:val="Normlnywebov"/>
        <w:spacing w:before="0" w:beforeAutospacing="0" w:after="0" w:afterAutospacing="0" w:line="360" w:lineRule="auto"/>
        <w:jc w:val="both"/>
      </w:pPr>
      <w:r w:rsidRPr="00350008">
        <w:t>- dlhodobé / výlet, exkurzia, vychádzka /</w:t>
      </w:r>
    </w:p>
    <w:p w:rsidR="00E501F3" w:rsidRPr="00350008" w:rsidRDefault="00E501F3" w:rsidP="00E501F3">
      <w:pPr>
        <w:pStyle w:val="Normlnywebov"/>
        <w:spacing w:before="0" w:beforeAutospacing="0" w:after="0" w:afterAutospacing="0" w:line="360" w:lineRule="auto"/>
        <w:jc w:val="both"/>
      </w:pPr>
      <w:r w:rsidRPr="00350008">
        <w:t> </w:t>
      </w:r>
    </w:p>
    <w:p w:rsidR="00E501F3" w:rsidRPr="00350008" w:rsidRDefault="00E501F3" w:rsidP="00E501F3">
      <w:pPr>
        <w:pStyle w:val="Normlnywebov"/>
        <w:spacing w:before="0" w:beforeAutospacing="0" w:after="0" w:afterAutospacing="0" w:line="360" w:lineRule="auto"/>
        <w:jc w:val="both"/>
      </w:pPr>
      <w:r w:rsidRPr="00350008">
        <w:t>Podľa typu prostredie:</w:t>
      </w:r>
    </w:p>
    <w:p w:rsidR="00E501F3" w:rsidRPr="00350008" w:rsidRDefault="00E501F3" w:rsidP="00E501F3">
      <w:pPr>
        <w:pStyle w:val="Normlnywebov"/>
        <w:spacing w:before="0" w:beforeAutospacing="0" w:after="0" w:afterAutospacing="0" w:line="360" w:lineRule="auto"/>
        <w:jc w:val="both"/>
      </w:pPr>
      <w:r w:rsidRPr="00350008">
        <w:t>trieda, špeciálna učebňa, knižnica, mimoškolské priestory – ihrisko, múzeum, divadlo, park.</w:t>
      </w:r>
    </w:p>
    <w:p w:rsidR="00E501F3" w:rsidRPr="00350008" w:rsidRDefault="00E501F3" w:rsidP="00E501F3">
      <w:pPr>
        <w:spacing w:line="360" w:lineRule="auto"/>
        <w:rPr>
          <w:b/>
        </w:rPr>
      </w:pPr>
    </w:p>
    <w:p w:rsidR="00E501F3" w:rsidRPr="00350008" w:rsidRDefault="00E501F3" w:rsidP="00E501F3">
      <w:pPr>
        <w:spacing w:line="360" w:lineRule="auto"/>
        <w:rPr>
          <w:b/>
        </w:rPr>
      </w:pPr>
      <w:r w:rsidRPr="00350008">
        <w:rPr>
          <w:b/>
        </w:rPr>
        <w:lastRenderedPageBreak/>
        <w:t>PRIEREZOVÉ TÉMY</w:t>
      </w:r>
    </w:p>
    <w:p w:rsidR="00E501F3" w:rsidRPr="00350008" w:rsidRDefault="00E501F3" w:rsidP="00E501F3">
      <w:pPr>
        <w:spacing w:line="360" w:lineRule="auto"/>
      </w:pPr>
      <w:r w:rsidRPr="00350008">
        <w:t xml:space="preserve">Osobnostný a sociálny rozvoj </w:t>
      </w:r>
    </w:p>
    <w:p w:rsidR="00E501F3" w:rsidRPr="00350008" w:rsidRDefault="00E501F3" w:rsidP="00E501F3">
      <w:pPr>
        <w:spacing w:line="360" w:lineRule="auto"/>
      </w:pPr>
      <w:r w:rsidRPr="00350008">
        <w:t xml:space="preserve">Dopravná výchova </w:t>
      </w:r>
      <w:r>
        <w:t>– výchova k bezpečnosti v cestnej premávke</w:t>
      </w:r>
    </w:p>
    <w:p w:rsidR="00E501F3" w:rsidRPr="00350008" w:rsidRDefault="00E501F3" w:rsidP="00E501F3">
      <w:pPr>
        <w:spacing w:line="360" w:lineRule="auto"/>
      </w:pPr>
      <w:r w:rsidRPr="00350008">
        <w:t xml:space="preserve">Multikultúrna výchova </w:t>
      </w:r>
    </w:p>
    <w:p w:rsidR="00E501F3" w:rsidRPr="00350008" w:rsidRDefault="00E501F3" w:rsidP="00E501F3">
      <w:pPr>
        <w:spacing w:line="360" w:lineRule="auto"/>
      </w:pPr>
    </w:p>
    <w:p w:rsidR="00E501F3" w:rsidRPr="00350008" w:rsidRDefault="00E501F3" w:rsidP="00E501F3">
      <w:pPr>
        <w:spacing w:line="360" w:lineRule="auto"/>
      </w:pPr>
      <w:r w:rsidRPr="00350008">
        <w:rPr>
          <w:b/>
          <w:bCs/>
        </w:rPr>
        <w:t xml:space="preserve">Čitateľská gramotnosť </w:t>
      </w:r>
    </w:p>
    <w:p w:rsidR="00E501F3" w:rsidRPr="00350008" w:rsidRDefault="00E501F3" w:rsidP="00E501F3">
      <w:pPr>
        <w:spacing w:line="360" w:lineRule="auto"/>
      </w:pPr>
      <w:r w:rsidRPr="00350008">
        <w:t>V predmete rozvíjame komunikačné schopnosti žiakov s dôrazom na porozumenie pri zadávaní a riešení úloh.</w:t>
      </w:r>
    </w:p>
    <w:p w:rsidR="00E501F3" w:rsidRPr="00350008" w:rsidRDefault="00E501F3" w:rsidP="00E501F3">
      <w:pPr>
        <w:spacing w:line="360" w:lineRule="auto"/>
        <w:rPr>
          <w:b/>
        </w:rPr>
      </w:pPr>
    </w:p>
    <w:p w:rsidR="00E501F3" w:rsidRPr="00350008" w:rsidRDefault="00E501F3" w:rsidP="00E501F3">
      <w:pPr>
        <w:spacing w:line="360" w:lineRule="auto"/>
        <w:rPr>
          <w:b/>
          <w:color w:val="000000"/>
        </w:rPr>
      </w:pPr>
      <w:r w:rsidRPr="00350008">
        <w:rPr>
          <w:b/>
          <w:color w:val="000000"/>
        </w:rPr>
        <w:t>UČEBNÉ ZDROJE</w:t>
      </w:r>
    </w:p>
    <w:p w:rsidR="00E501F3" w:rsidRPr="00350008" w:rsidRDefault="00E501F3" w:rsidP="00E501F3">
      <w:pPr>
        <w:pStyle w:val="Normlnywebov"/>
        <w:numPr>
          <w:ilvl w:val="0"/>
          <w:numId w:val="3"/>
        </w:numPr>
        <w:spacing w:before="0" w:beforeAutospacing="0" w:after="0" w:afterAutospacing="0" w:line="360" w:lineRule="auto"/>
      </w:pPr>
      <w:r w:rsidRPr="00350008">
        <w:t>Pracovný materiál pre nultý ročník ZŠ, 1. časť, Prešov 2015</w:t>
      </w:r>
    </w:p>
    <w:p w:rsidR="00E501F3" w:rsidRPr="00350008" w:rsidRDefault="00E501F3" w:rsidP="00E501F3">
      <w:pPr>
        <w:pStyle w:val="Normlnywebov"/>
        <w:numPr>
          <w:ilvl w:val="0"/>
          <w:numId w:val="3"/>
        </w:numPr>
        <w:spacing w:before="0" w:beforeAutospacing="0" w:after="0" w:afterAutospacing="0" w:line="360" w:lineRule="auto"/>
      </w:pPr>
      <w:r w:rsidRPr="00350008">
        <w:t>Pracovný materiál pre nultý ročník ZŠ, 2. časť, Prešov 2015</w:t>
      </w:r>
    </w:p>
    <w:p w:rsidR="00E501F3" w:rsidRPr="00350008" w:rsidRDefault="00E501F3" w:rsidP="00E501F3">
      <w:pPr>
        <w:pStyle w:val="Normlnywebov"/>
        <w:numPr>
          <w:ilvl w:val="0"/>
          <w:numId w:val="3"/>
        </w:numPr>
        <w:spacing w:before="0" w:beforeAutospacing="0" w:after="0" w:afterAutospacing="0" w:line="360" w:lineRule="auto"/>
      </w:pPr>
      <w:r w:rsidRPr="00350008">
        <w:t>Pracovný materiál pre nultý ročník ZŠ, 3. časť, Prešov 2015</w:t>
      </w:r>
    </w:p>
    <w:p w:rsidR="00E501F3" w:rsidRPr="00350008" w:rsidRDefault="00E501F3" w:rsidP="00E501F3">
      <w:pPr>
        <w:pStyle w:val="Normlnywebov"/>
        <w:numPr>
          <w:ilvl w:val="0"/>
          <w:numId w:val="3"/>
        </w:numPr>
        <w:spacing w:before="0" w:beforeAutospacing="0" w:after="0" w:afterAutospacing="0" w:line="360" w:lineRule="auto"/>
      </w:pPr>
      <w:r w:rsidRPr="00350008">
        <w:t>Bodka, čiarka, palička, poslúchaj ma ručička, PROXIMA PRES 2014</w:t>
      </w:r>
    </w:p>
    <w:p w:rsidR="00E501F3" w:rsidRPr="00350008" w:rsidRDefault="00E501F3" w:rsidP="00E501F3">
      <w:pPr>
        <w:pStyle w:val="Normlnywebov"/>
        <w:numPr>
          <w:ilvl w:val="0"/>
          <w:numId w:val="3"/>
        </w:numPr>
        <w:spacing w:before="0" w:beforeAutospacing="0" w:after="0" w:afterAutospacing="0" w:line="360" w:lineRule="auto"/>
      </w:pPr>
      <w:r w:rsidRPr="00350008">
        <w:t>Moje prvé čiary, ORBIS PICTUS 2015</w:t>
      </w:r>
    </w:p>
    <w:p w:rsidR="00E501F3" w:rsidRDefault="00E501F3" w:rsidP="00E501F3">
      <w:pPr>
        <w:pStyle w:val="Normlnywebov"/>
        <w:numPr>
          <w:ilvl w:val="0"/>
          <w:numId w:val="3"/>
        </w:numPr>
        <w:spacing w:before="0" w:beforeAutospacing="0" w:after="0" w:afterAutospacing="0" w:line="360" w:lineRule="auto"/>
      </w:pPr>
      <w:r w:rsidRPr="00350008">
        <w:t xml:space="preserve">Internetové zdroje - </w:t>
      </w:r>
      <w:hyperlink r:id="rId11" w:history="1">
        <w:r w:rsidRPr="00350008">
          <w:rPr>
            <w:rStyle w:val="Hypertextovprepojenie"/>
          </w:rPr>
          <w:t>www.zborovna.sk</w:t>
        </w:r>
      </w:hyperlink>
      <w:r w:rsidRPr="00350008">
        <w:t xml:space="preserve">,  </w:t>
      </w:r>
    </w:p>
    <w:p w:rsidR="00E501F3" w:rsidRDefault="00E501F3" w:rsidP="00E501F3">
      <w:pPr>
        <w:pStyle w:val="Normlnywebov"/>
        <w:spacing w:before="0" w:beforeAutospacing="0" w:after="0" w:afterAutospacing="0" w:line="360" w:lineRule="auto"/>
        <w:ind w:left="720"/>
      </w:pPr>
    </w:p>
    <w:p w:rsidR="00E501F3" w:rsidRPr="00865439" w:rsidRDefault="00E501F3" w:rsidP="00E501F3">
      <w:pPr>
        <w:pStyle w:val="Normlnywebov"/>
        <w:spacing w:before="0" w:beforeAutospacing="0" w:after="0" w:afterAutospacing="0" w:line="360" w:lineRule="auto"/>
        <w:ind w:left="720"/>
      </w:pPr>
    </w:p>
    <w:p w:rsidR="00E501F3" w:rsidRPr="00350008" w:rsidRDefault="00E501F3" w:rsidP="00E501F3">
      <w:pPr>
        <w:spacing w:line="360" w:lineRule="auto"/>
        <w:jc w:val="both"/>
      </w:pPr>
      <w:r w:rsidRPr="00350008">
        <w:rPr>
          <w:b/>
          <w:bCs/>
        </w:rPr>
        <w:t xml:space="preserve">HODNOTENIE </w:t>
      </w:r>
    </w:p>
    <w:p w:rsidR="00E501F3" w:rsidRPr="00350008" w:rsidRDefault="00E501F3" w:rsidP="00E501F3">
      <w:pPr>
        <w:spacing w:line="360" w:lineRule="auto"/>
      </w:pPr>
      <w:r w:rsidRPr="00350008">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E501F3" w:rsidRDefault="00E501F3" w:rsidP="00E501F3">
      <w:pPr>
        <w:spacing w:line="360" w:lineRule="auto"/>
        <w:rPr>
          <w:b/>
        </w:rPr>
      </w:pPr>
    </w:p>
    <w:p w:rsidR="00E501F3" w:rsidRPr="00865439" w:rsidRDefault="00E501F3" w:rsidP="00E501F3">
      <w:pPr>
        <w:spacing w:line="360" w:lineRule="auto"/>
        <w:rPr>
          <w:b/>
          <w:color w:val="000000"/>
          <w:sz w:val="32"/>
          <w:szCs w:val="32"/>
        </w:rPr>
      </w:pPr>
      <w:r w:rsidRPr="00350008">
        <w:rPr>
          <w:b/>
          <w:color w:val="000000"/>
          <w:sz w:val="32"/>
          <w:szCs w:val="32"/>
        </w:rPr>
        <w:lastRenderedPageBreak/>
        <w:t xml:space="preserve">Učebné osnovy – Zmyslová výchova a základy matematických predstáv </w:t>
      </w:r>
    </w:p>
    <w:p w:rsidR="00E501F3" w:rsidRPr="00350008" w:rsidRDefault="00E501F3" w:rsidP="00E501F3">
      <w:pPr>
        <w:spacing w:line="360" w:lineRule="auto"/>
        <w:rPr>
          <w:b/>
          <w:color w:val="000000"/>
        </w:rPr>
      </w:pPr>
      <w:r w:rsidRPr="00350008">
        <w:rPr>
          <w:b/>
          <w:color w:val="000000"/>
        </w:rPr>
        <w:t xml:space="preserve">Rozsah vyučovacieho predmetu </w:t>
      </w:r>
    </w:p>
    <w:p w:rsidR="00E501F3" w:rsidRPr="00350008" w:rsidRDefault="00E501F3" w:rsidP="00E501F3">
      <w:pPr>
        <w:spacing w:line="360" w:lineRule="auto"/>
        <w:jc w:val="both"/>
      </w:pPr>
      <w:r w:rsidRPr="00350008">
        <w:t>4 VH týždenne – 132 VH za školský rok</w:t>
      </w:r>
    </w:p>
    <w:p w:rsidR="00E501F3" w:rsidRPr="00350008" w:rsidRDefault="00E501F3" w:rsidP="00E501F3">
      <w:pPr>
        <w:spacing w:line="360" w:lineRule="auto"/>
        <w:rPr>
          <w:b/>
          <w:color w:val="000000"/>
        </w:rPr>
      </w:pPr>
    </w:p>
    <w:p w:rsidR="00E501F3" w:rsidRPr="00865439" w:rsidRDefault="00E501F3" w:rsidP="00E501F3">
      <w:pPr>
        <w:spacing w:line="360" w:lineRule="auto"/>
        <w:rPr>
          <w:b/>
          <w:i/>
          <w:color w:val="00B050"/>
          <w:u w:val="single"/>
        </w:rPr>
      </w:pPr>
      <w:r w:rsidRPr="00865439">
        <w:rPr>
          <w:b/>
          <w:i/>
          <w:color w:val="00B050"/>
          <w:u w:val="single"/>
        </w:rPr>
        <w:t>Rozvoj vnímania a pamäti – 36 VH</w:t>
      </w:r>
    </w:p>
    <w:p w:rsidR="00E501F3" w:rsidRDefault="00E501F3" w:rsidP="00E501F3">
      <w:pPr>
        <w:spacing w:line="360" w:lineRule="auto"/>
      </w:pPr>
      <w:r w:rsidRPr="00350008">
        <w:t>Predmety, objekty, čísla, ktoré danú vlastnosť majú</w:t>
      </w:r>
      <w:r>
        <w:t xml:space="preserve"> – 1</w:t>
      </w:r>
      <w:r w:rsidRPr="00350008">
        <w:t xml:space="preserve"> VH</w:t>
      </w:r>
    </w:p>
    <w:p w:rsidR="00E501F3" w:rsidRPr="00350008" w:rsidRDefault="00E501F3" w:rsidP="00E501F3">
      <w:pPr>
        <w:spacing w:line="360" w:lineRule="auto"/>
      </w:pPr>
      <w:r w:rsidRPr="00350008">
        <w:t xml:space="preserve">Predmety, objekty, čísla, ktoré danú vlastnosť </w:t>
      </w:r>
      <w:r>
        <w:t>ne</w:t>
      </w:r>
      <w:r w:rsidRPr="00350008">
        <w:t>majú</w:t>
      </w:r>
      <w:r>
        <w:t xml:space="preserve"> – 1</w:t>
      </w:r>
      <w:r w:rsidRPr="00350008">
        <w:t xml:space="preserve"> VH</w:t>
      </w:r>
    </w:p>
    <w:p w:rsidR="00E501F3" w:rsidRPr="00350008" w:rsidRDefault="00E501F3" w:rsidP="00E501F3">
      <w:pPr>
        <w:spacing w:line="360" w:lineRule="auto"/>
      </w:pPr>
      <w:r w:rsidRPr="00350008">
        <w:t>Triedenie podľa farby – 3 VH</w:t>
      </w:r>
    </w:p>
    <w:p w:rsidR="00E501F3" w:rsidRPr="00350008" w:rsidRDefault="00E501F3" w:rsidP="00E501F3">
      <w:pPr>
        <w:spacing w:line="360" w:lineRule="auto"/>
      </w:pPr>
      <w:r w:rsidRPr="00350008">
        <w:t>Triedenie podľa tvaru – 3 VH</w:t>
      </w:r>
    </w:p>
    <w:p w:rsidR="00E501F3" w:rsidRPr="00350008" w:rsidRDefault="00E501F3" w:rsidP="00E501F3">
      <w:pPr>
        <w:spacing w:line="360" w:lineRule="auto"/>
      </w:pPr>
      <w:r w:rsidRPr="00350008">
        <w:t>Triedenie podľa veľkosti – 2 VH</w:t>
      </w:r>
    </w:p>
    <w:p w:rsidR="00E501F3" w:rsidRPr="00350008" w:rsidRDefault="00E501F3" w:rsidP="00E501F3">
      <w:pPr>
        <w:spacing w:line="360" w:lineRule="auto"/>
      </w:pPr>
      <w:r w:rsidRPr="00350008">
        <w:t>Triedenie podľa materiálu – 2 VH</w:t>
      </w:r>
    </w:p>
    <w:p w:rsidR="00E501F3" w:rsidRPr="00350008" w:rsidRDefault="00E501F3" w:rsidP="00E501F3">
      <w:pPr>
        <w:spacing w:line="360" w:lineRule="auto"/>
      </w:pPr>
      <w:r w:rsidRPr="00350008">
        <w:t>Dichotomické triedenie</w:t>
      </w:r>
      <w:r>
        <w:t xml:space="preserve"> </w:t>
      </w:r>
      <w:r w:rsidRPr="00350008">
        <w:t>podľa dvoch vlastností – 2 VH</w:t>
      </w:r>
    </w:p>
    <w:p w:rsidR="00E501F3" w:rsidRPr="00350008" w:rsidRDefault="00E501F3" w:rsidP="00E501F3">
      <w:pPr>
        <w:spacing w:line="360" w:lineRule="auto"/>
      </w:pPr>
      <w:r w:rsidRPr="00350008">
        <w:t>Dichotomické triedenie bez určenia vlastnosti – 2 VH</w:t>
      </w:r>
    </w:p>
    <w:p w:rsidR="00E501F3" w:rsidRPr="00350008" w:rsidRDefault="00E501F3" w:rsidP="00E501F3">
      <w:pPr>
        <w:spacing w:line="360" w:lineRule="auto"/>
      </w:pPr>
      <w:r w:rsidRPr="00350008">
        <w:t>Trichotomické triedenie podľa troch vlastností – 2 VH</w:t>
      </w:r>
    </w:p>
    <w:p w:rsidR="00E501F3" w:rsidRPr="00350008" w:rsidRDefault="00E501F3" w:rsidP="00E501F3">
      <w:pPr>
        <w:spacing w:line="360" w:lineRule="auto"/>
      </w:pPr>
      <w:r w:rsidRPr="00350008">
        <w:t>Trichotomické triedenie bez určenia vlastnosti – 2 VH</w:t>
      </w:r>
    </w:p>
    <w:p w:rsidR="00E501F3" w:rsidRPr="00350008" w:rsidRDefault="00E501F3" w:rsidP="00E501F3">
      <w:pPr>
        <w:spacing w:line="360" w:lineRule="auto"/>
      </w:pPr>
      <w:r w:rsidRPr="00350008">
        <w:t>Pravda, nepravda – 1 VH</w:t>
      </w:r>
    </w:p>
    <w:p w:rsidR="00E501F3" w:rsidRPr="00350008" w:rsidRDefault="00E501F3" w:rsidP="00E501F3">
      <w:pPr>
        <w:spacing w:line="360" w:lineRule="auto"/>
      </w:pPr>
      <w:r w:rsidRPr="00350008">
        <w:t>Porovnávanie podľa veľkosti, dĺžky, výšky – 2 VH</w:t>
      </w:r>
    </w:p>
    <w:p w:rsidR="00E501F3" w:rsidRPr="00350008" w:rsidRDefault="00E501F3" w:rsidP="00E501F3">
      <w:pPr>
        <w:spacing w:line="360" w:lineRule="auto"/>
      </w:pPr>
      <w:r w:rsidRPr="00350008">
        <w:t>Porovnávanie podľa veku, rýchlosti – 2 VH</w:t>
      </w:r>
    </w:p>
    <w:p w:rsidR="00E501F3" w:rsidRPr="00350008" w:rsidRDefault="00E501F3" w:rsidP="00E501F3">
      <w:pPr>
        <w:spacing w:line="360" w:lineRule="auto"/>
      </w:pPr>
      <w:r w:rsidRPr="00350008">
        <w:t>Porovnávanie podľa množstva, počtu objektov v skupinách a pod. – 3 VH</w:t>
      </w:r>
    </w:p>
    <w:p w:rsidR="00E501F3" w:rsidRPr="00350008" w:rsidRDefault="00E501F3" w:rsidP="00E501F3">
      <w:pPr>
        <w:spacing w:line="360" w:lineRule="auto"/>
        <w:rPr>
          <w:i/>
          <w:u w:val="single"/>
        </w:rPr>
      </w:pPr>
      <w:r w:rsidRPr="00350008">
        <w:t>Postupnosť znakov, symbolov, čísel, obrázkov – 2 VH</w:t>
      </w:r>
    </w:p>
    <w:p w:rsidR="00E501F3" w:rsidRDefault="00E501F3" w:rsidP="00E501F3">
      <w:pPr>
        <w:spacing w:line="360" w:lineRule="auto"/>
      </w:pPr>
      <w:r w:rsidRPr="00350008">
        <w:t xml:space="preserve">Nepriamo sformulované úlohy </w:t>
      </w:r>
      <w:r>
        <w:t>– 1 VH</w:t>
      </w:r>
    </w:p>
    <w:p w:rsidR="00E501F3" w:rsidRPr="00350008" w:rsidRDefault="00E501F3" w:rsidP="00E501F3">
      <w:pPr>
        <w:spacing w:line="360" w:lineRule="auto"/>
      </w:pPr>
      <w:r>
        <w:lastRenderedPageBreak/>
        <w:t>Tabuľka, riadok, stĺpec, údaj – 2</w:t>
      </w:r>
      <w:r w:rsidRPr="00350008">
        <w:t xml:space="preserve"> VH</w:t>
      </w:r>
    </w:p>
    <w:p w:rsidR="00E501F3" w:rsidRDefault="00E501F3" w:rsidP="00E501F3">
      <w:pPr>
        <w:spacing w:line="360" w:lineRule="auto"/>
      </w:pPr>
      <w:r w:rsidRPr="00350008">
        <w:t>Vprav</w:t>
      </w:r>
      <w:r>
        <w:t>o, vľavo, hore, dole, pred, za – 1 VH</w:t>
      </w:r>
    </w:p>
    <w:p w:rsidR="00E501F3" w:rsidRPr="00350008" w:rsidRDefault="00E501F3" w:rsidP="00E501F3">
      <w:pPr>
        <w:spacing w:line="360" w:lineRule="auto"/>
        <w:rPr>
          <w:i/>
          <w:u w:val="single"/>
        </w:rPr>
      </w:pPr>
      <w:r>
        <w:t>D</w:t>
      </w:r>
      <w:r w:rsidRPr="00350008">
        <w:t>nes, zajtr</w:t>
      </w:r>
      <w:r>
        <w:t>a, včera, potom, ráno, večer – 2</w:t>
      </w:r>
      <w:r w:rsidRPr="00350008">
        <w:t xml:space="preserve"> VH</w:t>
      </w:r>
    </w:p>
    <w:p w:rsidR="00E501F3" w:rsidRPr="00350008" w:rsidRDefault="00E501F3" w:rsidP="00E501F3">
      <w:pPr>
        <w:spacing w:line="360" w:lineRule="auto"/>
        <w:rPr>
          <w:i/>
          <w:color w:val="4472C4" w:themeColor="accent1"/>
          <w:u w:val="single"/>
        </w:rPr>
      </w:pPr>
    </w:p>
    <w:p w:rsidR="00E501F3" w:rsidRPr="00865439" w:rsidRDefault="00E501F3" w:rsidP="00E501F3">
      <w:pPr>
        <w:spacing w:line="360" w:lineRule="auto"/>
        <w:rPr>
          <w:b/>
          <w:i/>
          <w:color w:val="00B050"/>
          <w:u w:val="single"/>
        </w:rPr>
      </w:pPr>
      <w:r w:rsidRPr="00865439">
        <w:rPr>
          <w:b/>
          <w:i/>
          <w:color w:val="00B050"/>
          <w:u w:val="single"/>
        </w:rPr>
        <w:t>Rozlišovanie zmyslových pocitov – 30 VH</w:t>
      </w:r>
    </w:p>
    <w:p w:rsidR="00E501F3" w:rsidRDefault="00E501F3" w:rsidP="00E501F3">
      <w:pPr>
        <w:spacing w:line="360" w:lineRule="auto"/>
        <w:rPr>
          <w:color w:val="000000"/>
        </w:rPr>
      </w:pPr>
      <w:r w:rsidRPr="00350008">
        <w:rPr>
          <w:color w:val="000000"/>
        </w:rPr>
        <w:t>Uvedomo</w:t>
      </w:r>
      <w:r>
        <w:rPr>
          <w:color w:val="000000"/>
        </w:rPr>
        <w:t>vanie si sluchových, zrakových a hmatových pocitov – 2</w:t>
      </w:r>
      <w:r w:rsidRPr="00350008">
        <w:rPr>
          <w:color w:val="000000"/>
        </w:rPr>
        <w:t xml:space="preserve"> VH</w:t>
      </w:r>
    </w:p>
    <w:p w:rsidR="00E501F3" w:rsidRPr="00350008" w:rsidRDefault="00E501F3" w:rsidP="00E501F3">
      <w:pPr>
        <w:spacing w:line="360" w:lineRule="auto"/>
        <w:rPr>
          <w:color w:val="000000"/>
        </w:rPr>
      </w:pPr>
      <w:r>
        <w:rPr>
          <w:color w:val="000000"/>
        </w:rPr>
        <w:t>U</w:t>
      </w:r>
      <w:r w:rsidRPr="00350008">
        <w:rPr>
          <w:color w:val="000000"/>
        </w:rPr>
        <w:t>vedomovanie si chuťových, čuchových</w:t>
      </w:r>
      <w:r>
        <w:rPr>
          <w:color w:val="000000"/>
        </w:rPr>
        <w:t>– 1</w:t>
      </w:r>
      <w:r w:rsidRPr="00350008">
        <w:rPr>
          <w:color w:val="000000"/>
        </w:rPr>
        <w:t xml:space="preserve"> VH</w:t>
      </w:r>
    </w:p>
    <w:p w:rsidR="00E501F3" w:rsidRPr="00350008" w:rsidRDefault="00E501F3" w:rsidP="00E501F3">
      <w:pPr>
        <w:spacing w:line="360" w:lineRule="auto"/>
        <w:rPr>
          <w:color w:val="000000"/>
        </w:rPr>
      </w:pPr>
      <w:r w:rsidRPr="00350008">
        <w:rPr>
          <w:color w:val="000000"/>
        </w:rPr>
        <w:t>Rozlišovanie vnemov – 3 VH</w:t>
      </w:r>
    </w:p>
    <w:p w:rsidR="00E501F3" w:rsidRPr="00350008" w:rsidRDefault="00E501F3" w:rsidP="00E501F3">
      <w:pPr>
        <w:spacing w:line="360" w:lineRule="auto"/>
        <w:rPr>
          <w:color w:val="000000"/>
        </w:rPr>
      </w:pPr>
      <w:r w:rsidRPr="00350008">
        <w:rPr>
          <w:color w:val="000000"/>
        </w:rPr>
        <w:t xml:space="preserve">Odlišovanie príjemných </w:t>
      </w:r>
      <w:r>
        <w:rPr>
          <w:color w:val="000000"/>
        </w:rPr>
        <w:t xml:space="preserve">a nepríjemných </w:t>
      </w:r>
      <w:r w:rsidRPr="00350008">
        <w:rPr>
          <w:color w:val="000000"/>
        </w:rPr>
        <w:t>zvukov a</w:t>
      </w:r>
      <w:r>
        <w:rPr>
          <w:color w:val="000000"/>
        </w:rPr>
        <w:t> </w:t>
      </w:r>
      <w:r w:rsidRPr="00350008">
        <w:rPr>
          <w:color w:val="000000"/>
        </w:rPr>
        <w:t>tónov</w:t>
      </w:r>
      <w:r>
        <w:rPr>
          <w:color w:val="000000"/>
        </w:rPr>
        <w:t xml:space="preserve"> </w:t>
      </w:r>
      <w:r w:rsidRPr="00350008">
        <w:rPr>
          <w:color w:val="000000"/>
        </w:rPr>
        <w:t>– 3 VH</w:t>
      </w:r>
    </w:p>
    <w:p w:rsidR="00E501F3" w:rsidRPr="00350008" w:rsidRDefault="00E501F3" w:rsidP="00E501F3">
      <w:pPr>
        <w:spacing w:line="360" w:lineRule="auto"/>
        <w:rPr>
          <w:color w:val="000000"/>
        </w:rPr>
      </w:pPr>
      <w:r w:rsidRPr="00350008">
        <w:rPr>
          <w:color w:val="000000"/>
        </w:rPr>
        <w:t>Rozvíjanie fonematického sluchu – 3 VH</w:t>
      </w:r>
    </w:p>
    <w:p w:rsidR="00E501F3" w:rsidRPr="00350008" w:rsidRDefault="00E501F3" w:rsidP="00E501F3">
      <w:pPr>
        <w:spacing w:line="360" w:lineRule="auto"/>
        <w:rPr>
          <w:color w:val="000000"/>
        </w:rPr>
      </w:pPr>
      <w:r w:rsidRPr="00350008">
        <w:rPr>
          <w:color w:val="000000"/>
        </w:rPr>
        <w:t>Rozlišovanie vôní a zápachov – 3 VH</w:t>
      </w:r>
    </w:p>
    <w:p w:rsidR="00E501F3" w:rsidRPr="00350008" w:rsidRDefault="00E501F3" w:rsidP="00E501F3">
      <w:pPr>
        <w:spacing w:line="360" w:lineRule="auto"/>
        <w:rPr>
          <w:color w:val="000000"/>
        </w:rPr>
      </w:pPr>
      <w:r w:rsidRPr="00350008">
        <w:rPr>
          <w:color w:val="000000"/>
        </w:rPr>
        <w:t>Uvedomovanie si rôznych chutí – 3 VH</w:t>
      </w:r>
    </w:p>
    <w:p w:rsidR="00E501F3" w:rsidRPr="00350008" w:rsidRDefault="00E501F3" w:rsidP="00E501F3">
      <w:pPr>
        <w:spacing w:line="360" w:lineRule="auto"/>
        <w:rPr>
          <w:color w:val="000000"/>
        </w:rPr>
      </w:pPr>
      <w:r w:rsidRPr="00350008">
        <w:rPr>
          <w:color w:val="000000"/>
        </w:rPr>
        <w:t>Rozlišovanie povrchu, teploty, tvaru, veľkosti predmetov zrakom – 3 VH</w:t>
      </w:r>
    </w:p>
    <w:p w:rsidR="00E501F3" w:rsidRPr="00350008" w:rsidRDefault="00E501F3" w:rsidP="00E501F3">
      <w:pPr>
        <w:spacing w:line="360" w:lineRule="auto"/>
        <w:rPr>
          <w:color w:val="000000"/>
        </w:rPr>
      </w:pPr>
      <w:r w:rsidRPr="00350008">
        <w:rPr>
          <w:color w:val="000000"/>
        </w:rPr>
        <w:t>Poznávanie a určovanie farieb – 6 VH</w:t>
      </w:r>
    </w:p>
    <w:p w:rsidR="00E501F3" w:rsidRPr="00350008" w:rsidRDefault="00E501F3" w:rsidP="00E501F3">
      <w:pPr>
        <w:spacing w:line="360" w:lineRule="auto"/>
        <w:rPr>
          <w:i/>
          <w:u w:val="single"/>
        </w:rPr>
      </w:pPr>
      <w:r w:rsidRPr="00350008">
        <w:rPr>
          <w:color w:val="000000"/>
        </w:rPr>
        <w:t>Zameriavanie pozornosti – 3 VH</w:t>
      </w:r>
    </w:p>
    <w:p w:rsidR="00E501F3" w:rsidRPr="00350008" w:rsidRDefault="00E501F3" w:rsidP="00E501F3">
      <w:pPr>
        <w:spacing w:line="360" w:lineRule="auto"/>
        <w:rPr>
          <w:i/>
          <w:u w:val="single"/>
        </w:rPr>
      </w:pPr>
    </w:p>
    <w:p w:rsidR="00E501F3" w:rsidRPr="00865439" w:rsidRDefault="00E501F3" w:rsidP="00E501F3">
      <w:pPr>
        <w:spacing w:line="360" w:lineRule="auto"/>
        <w:rPr>
          <w:b/>
          <w:i/>
          <w:color w:val="00B050"/>
          <w:u w:val="single"/>
        </w:rPr>
      </w:pPr>
      <w:r w:rsidRPr="00865439">
        <w:rPr>
          <w:b/>
          <w:i/>
          <w:color w:val="00B050"/>
          <w:u w:val="single"/>
        </w:rPr>
        <w:t>Matematické pojmy – 36 VH</w:t>
      </w:r>
    </w:p>
    <w:p w:rsidR="00E501F3" w:rsidRPr="00350008" w:rsidRDefault="00E501F3" w:rsidP="00E501F3">
      <w:pPr>
        <w:spacing w:line="360" w:lineRule="auto"/>
      </w:pPr>
      <w:r w:rsidRPr="00350008">
        <w:t>Sčítanie, odčítanie – 2 VH</w:t>
      </w:r>
    </w:p>
    <w:p w:rsidR="00E501F3" w:rsidRPr="00350008" w:rsidRDefault="00E501F3" w:rsidP="00E501F3">
      <w:pPr>
        <w:spacing w:line="360" w:lineRule="auto"/>
      </w:pPr>
      <w:r w:rsidRPr="00350008">
        <w:t>Znaky +, -, =, - 2 VH</w:t>
      </w:r>
    </w:p>
    <w:p w:rsidR="00E501F3" w:rsidRPr="00350008" w:rsidRDefault="00E501F3" w:rsidP="00E501F3">
      <w:pPr>
        <w:spacing w:line="360" w:lineRule="auto"/>
      </w:pPr>
      <w:r w:rsidRPr="00350008">
        <w:t>Sčítanie a odčítanie pomocou znázornenia – 2 VH</w:t>
      </w:r>
    </w:p>
    <w:p w:rsidR="00E501F3" w:rsidRPr="00350008" w:rsidRDefault="00E501F3" w:rsidP="00E501F3">
      <w:pPr>
        <w:spacing w:line="360" w:lineRule="auto"/>
      </w:pPr>
      <w:r w:rsidRPr="00350008">
        <w:t>Sčítanie počítaním po jednom – 2 VH</w:t>
      </w:r>
    </w:p>
    <w:p w:rsidR="00E501F3" w:rsidRPr="00350008" w:rsidRDefault="00E501F3" w:rsidP="00E501F3">
      <w:pPr>
        <w:spacing w:line="360" w:lineRule="auto"/>
      </w:pPr>
      <w:r w:rsidRPr="00350008">
        <w:t>Sčítanie dopočítaním druhého sčítanca k prvému – 2 VH</w:t>
      </w:r>
    </w:p>
    <w:p w:rsidR="00E501F3" w:rsidRPr="00350008" w:rsidRDefault="00E501F3" w:rsidP="00E501F3">
      <w:pPr>
        <w:spacing w:line="360" w:lineRule="auto"/>
      </w:pPr>
      <w:r w:rsidRPr="00350008">
        <w:lastRenderedPageBreak/>
        <w:t>Sčítanie dopočítaním menšieho sčítanca k väčšiemu – 2 VH</w:t>
      </w:r>
    </w:p>
    <w:p w:rsidR="00E501F3" w:rsidRPr="00350008" w:rsidRDefault="00E501F3" w:rsidP="00E501F3">
      <w:pPr>
        <w:spacing w:line="360" w:lineRule="auto"/>
      </w:pPr>
      <w:r w:rsidRPr="00350008">
        <w:t>Sčítanie a odčítanie použitím zautomatizovaného spoja – 2 VH</w:t>
      </w:r>
    </w:p>
    <w:p w:rsidR="00E501F3" w:rsidRPr="00350008" w:rsidRDefault="00E501F3" w:rsidP="00E501F3">
      <w:pPr>
        <w:spacing w:line="360" w:lineRule="auto"/>
        <w:rPr>
          <w:color w:val="000000"/>
        </w:rPr>
      </w:pPr>
      <w:r w:rsidRPr="00350008">
        <w:rPr>
          <w:color w:val="000000"/>
        </w:rPr>
        <w:t>Rovinné geometrické útvary: krivá čiara, rovná čiara, otvorená a uzavretá čiara – 2 VH</w:t>
      </w:r>
    </w:p>
    <w:p w:rsidR="00E501F3" w:rsidRPr="00350008" w:rsidRDefault="00E501F3" w:rsidP="00E501F3">
      <w:pPr>
        <w:spacing w:line="360" w:lineRule="auto"/>
        <w:rPr>
          <w:color w:val="000000"/>
        </w:rPr>
      </w:pPr>
      <w:r w:rsidRPr="00350008">
        <w:rPr>
          <w:color w:val="000000"/>
        </w:rPr>
        <w:t>Kruh, štvorec, trojuholník, obdĺžnik, kreslenie – 3 VH</w:t>
      </w:r>
    </w:p>
    <w:p w:rsidR="00E501F3" w:rsidRPr="00350008" w:rsidRDefault="00E501F3" w:rsidP="00E501F3">
      <w:pPr>
        <w:spacing w:line="360" w:lineRule="auto"/>
        <w:rPr>
          <w:color w:val="000000"/>
        </w:rPr>
      </w:pPr>
      <w:r w:rsidRPr="00350008">
        <w:rPr>
          <w:color w:val="000000"/>
        </w:rPr>
        <w:t>Priestorové geometrické útvary: kocka, valec, guľa – 2 VH</w:t>
      </w:r>
    </w:p>
    <w:p w:rsidR="00E501F3" w:rsidRPr="00350008" w:rsidRDefault="00E501F3" w:rsidP="00E501F3">
      <w:pPr>
        <w:spacing w:line="360" w:lineRule="auto"/>
        <w:rPr>
          <w:color w:val="000000"/>
        </w:rPr>
      </w:pPr>
      <w:r w:rsidRPr="00350008">
        <w:rPr>
          <w:color w:val="000000"/>
        </w:rPr>
        <w:t>Práca so stavebnicami – 4 VH</w:t>
      </w:r>
    </w:p>
    <w:p w:rsidR="00E501F3" w:rsidRPr="00350008" w:rsidRDefault="00E501F3" w:rsidP="00E501F3">
      <w:pPr>
        <w:spacing w:line="360" w:lineRule="auto"/>
        <w:rPr>
          <w:color w:val="000000"/>
        </w:rPr>
      </w:pPr>
      <w:r w:rsidRPr="00350008">
        <w:rPr>
          <w:color w:val="000000"/>
        </w:rPr>
        <w:t>Skladanie obrazcov z geometrických tvarov – 3 VH</w:t>
      </w:r>
    </w:p>
    <w:p w:rsidR="00E501F3" w:rsidRDefault="00E501F3" w:rsidP="00E501F3">
      <w:pPr>
        <w:spacing w:line="360" w:lineRule="auto"/>
        <w:rPr>
          <w:color w:val="000000"/>
        </w:rPr>
      </w:pPr>
      <w:r>
        <w:rPr>
          <w:color w:val="000000"/>
        </w:rPr>
        <w:t>Vpravo, vľavo, hore, dole – 1 VH</w:t>
      </w:r>
    </w:p>
    <w:p w:rsidR="00E501F3" w:rsidRDefault="00E501F3" w:rsidP="00E501F3">
      <w:pPr>
        <w:spacing w:line="360" w:lineRule="auto"/>
        <w:rPr>
          <w:color w:val="000000"/>
        </w:rPr>
      </w:pPr>
      <w:r>
        <w:rPr>
          <w:color w:val="000000"/>
        </w:rPr>
        <w:t>Nad, pod, do, na, pred, za – 1 VH</w:t>
      </w:r>
      <w:r w:rsidRPr="00350008">
        <w:rPr>
          <w:color w:val="000000"/>
        </w:rPr>
        <w:t xml:space="preserve"> </w:t>
      </w:r>
    </w:p>
    <w:p w:rsidR="00E501F3" w:rsidRPr="00350008" w:rsidRDefault="00E501F3" w:rsidP="00E501F3">
      <w:pPr>
        <w:spacing w:line="360" w:lineRule="auto"/>
        <w:rPr>
          <w:color w:val="000000"/>
        </w:rPr>
      </w:pPr>
      <w:r>
        <w:rPr>
          <w:color w:val="000000"/>
        </w:rPr>
        <w:t>Vedľa, medzi, vpredu, vzadu – 2</w:t>
      </w:r>
      <w:r w:rsidRPr="00350008">
        <w:rPr>
          <w:color w:val="000000"/>
        </w:rPr>
        <w:t xml:space="preserve"> VH</w:t>
      </w:r>
    </w:p>
    <w:p w:rsidR="00E501F3" w:rsidRPr="00350008" w:rsidRDefault="00E501F3" w:rsidP="00E501F3">
      <w:pPr>
        <w:spacing w:line="360" w:lineRule="auto"/>
        <w:rPr>
          <w:color w:val="000000"/>
        </w:rPr>
      </w:pPr>
      <w:r w:rsidRPr="00350008">
        <w:rPr>
          <w:color w:val="000000"/>
        </w:rPr>
        <w:t>Pojmy na porovnávanie: dlhší, kratší  - 1 VH</w:t>
      </w:r>
    </w:p>
    <w:p w:rsidR="00E501F3" w:rsidRPr="00350008" w:rsidRDefault="00E501F3" w:rsidP="00E501F3">
      <w:pPr>
        <w:spacing w:line="360" w:lineRule="auto"/>
        <w:rPr>
          <w:color w:val="000000"/>
        </w:rPr>
      </w:pPr>
      <w:r w:rsidRPr="00350008">
        <w:rPr>
          <w:color w:val="000000"/>
        </w:rPr>
        <w:t>Pojmy na porovnávanie: vyšší, nižší – 1 VH</w:t>
      </w:r>
    </w:p>
    <w:p w:rsidR="00E501F3" w:rsidRPr="00350008" w:rsidRDefault="00E501F3" w:rsidP="00E501F3">
      <w:pPr>
        <w:spacing w:line="360" w:lineRule="auto"/>
        <w:rPr>
          <w:color w:val="000000"/>
        </w:rPr>
      </w:pPr>
      <w:r w:rsidRPr="00350008">
        <w:rPr>
          <w:color w:val="000000"/>
        </w:rPr>
        <w:t xml:space="preserve">Pojmy na porovnávanie: širší, užší – 1 VH </w:t>
      </w:r>
    </w:p>
    <w:p w:rsidR="00E501F3" w:rsidRPr="00350008" w:rsidRDefault="00E501F3" w:rsidP="00E501F3">
      <w:pPr>
        <w:spacing w:line="360" w:lineRule="auto"/>
      </w:pPr>
      <w:r w:rsidRPr="00350008">
        <w:rPr>
          <w:color w:val="000000"/>
        </w:rPr>
        <w:t>Pojmy na porovnávanie: najdlhší, najkratší, najnižší – 1 VH</w:t>
      </w:r>
    </w:p>
    <w:p w:rsidR="00E501F3" w:rsidRPr="00350008" w:rsidRDefault="00E501F3" w:rsidP="00E501F3">
      <w:pPr>
        <w:spacing w:line="360" w:lineRule="auto"/>
        <w:rPr>
          <w:color w:val="4472C4" w:themeColor="accent1"/>
        </w:rPr>
      </w:pPr>
    </w:p>
    <w:p w:rsidR="00E501F3" w:rsidRPr="008A631B" w:rsidRDefault="00E501F3" w:rsidP="00E501F3">
      <w:pPr>
        <w:spacing w:line="360" w:lineRule="auto"/>
        <w:rPr>
          <w:b/>
          <w:i/>
          <w:color w:val="00B050"/>
          <w:u w:val="single"/>
        </w:rPr>
      </w:pPr>
      <w:proofErr w:type="spellStart"/>
      <w:r w:rsidRPr="008A631B">
        <w:rPr>
          <w:b/>
          <w:i/>
          <w:color w:val="00B050"/>
          <w:u w:val="single"/>
        </w:rPr>
        <w:t>Numerácia</w:t>
      </w:r>
      <w:proofErr w:type="spellEnd"/>
      <w:r w:rsidRPr="008A631B">
        <w:rPr>
          <w:b/>
          <w:i/>
          <w:color w:val="00B050"/>
          <w:u w:val="single"/>
        </w:rPr>
        <w:t xml:space="preserve"> v obore prirodzených čísel do 5 – 30 VH</w:t>
      </w:r>
    </w:p>
    <w:p w:rsidR="00E501F3" w:rsidRPr="00350008" w:rsidRDefault="00E501F3" w:rsidP="00E501F3">
      <w:pPr>
        <w:spacing w:line="360" w:lineRule="auto"/>
        <w:rPr>
          <w:color w:val="000000"/>
        </w:rPr>
      </w:pPr>
      <w:r w:rsidRPr="00350008">
        <w:rPr>
          <w:color w:val="000000"/>
        </w:rPr>
        <w:t>Skupina, počet predmetov (prvkov) v skupine -2 VH</w:t>
      </w:r>
    </w:p>
    <w:p w:rsidR="00E501F3" w:rsidRPr="00350008" w:rsidRDefault="00E501F3" w:rsidP="00E501F3">
      <w:pPr>
        <w:spacing w:line="360" w:lineRule="auto"/>
        <w:rPr>
          <w:color w:val="000000"/>
        </w:rPr>
      </w:pPr>
      <w:r w:rsidRPr="00350008">
        <w:rPr>
          <w:color w:val="000000"/>
        </w:rPr>
        <w:t>Číslo, pár, odhad množstva (veľa, málo, nič) – 2 VH</w:t>
      </w:r>
    </w:p>
    <w:p w:rsidR="00E501F3" w:rsidRPr="00350008" w:rsidRDefault="00E501F3" w:rsidP="00E501F3">
      <w:pPr>
        <w:spacing w:line="360" w:lineRule="auto"/>
        <w:rPr>
          <w:color w:val="000000"/>
        </w:rPr>
      </w:pPr>
      <w:r w:rsidRPr="00350008">
        <w:rPr>
          <w:color w:val="000000"/>
        </w:rPr>
        <w:t>Priraďovanie čísla k množstvu – 2 VH</w:t>
      </w:r>
    </w:p>
    <w:p w:rsidR="00E501F3" w:rsidRPr="00350008" w:rsidRDefault="00E501F3" w:rsidP="00E501F3">
      <w:pPr>
        <w:spacing w:line="360" w:lineRule="auto"/>
        <w:rPr>
          <w:color w:val="000000"/>
        </w:rPr>
      </w:pPr>
      <w:r w:rsidRPr="00350008">
        <w:rPr>
          <w:color w:val="000000"/>
        </w:rPr>
        <w:t>Párny a nepárny počet prvkov – 2 VH</w:t>
      </w:r>
    </w:p>
    <w:p w:rsidR="00E501F3" w:rsidRPr="00350008" w:rsidRDefault="00E501F3" w:rsidP="00E501F3">
      <w:pPr>
        <w:spacing w:line="360" w:lineRule="auto"/>
        <w:rPr>
          <w:color w:val="000000"/>
        </w:rPr>
      </w:pPr>
      <w:r w:rsidRPr="00350008">
        <w:rPr>
          <w:color w:val="000000"/>
        </w:rPr>
        <w:t>Porovnávanie súborov priraďovaním - viac, menej, rovnako – 2 VH</w:t>
      </w:r>
    </w:p>
    <w:p w:rsidR="00E501F3" w:rsidRPr="00350008" w:rsidRDefault="00E501F3" w:rsidP="00E501F3">
      <w:pPr>
        <w:spacing w:line="360" w:lineRule="auto"/>
        <w:rPr>
          <w:color w:val="000000"/>
        </w:rPr>
      </w:pPr>
      <w:r w:rsidRPr="00350008">
        <w:rPr>
          <w:color w:val="000000"/>
        </w:rPr>
        <w:t>Prirodzené čísla 1 – 10 a 0 – 3 VH</w:t>
      </w:r>
    </w:p>
    <w:p w:rsidR="00E501F3" w:rsidRPr="00350008" w:rsidRDefault="00E501F3" w:rsidP="00E501F3">
      <w:pPr>
        <w:spacing w:line="360" w:lineRule="auto"/>
        <w:rPr>
          <w:color w:val="000000"/>
        </w:rPr>
      </w:pPr>
      <w:r w:rsidRPr="00350008">
        <w:rPr>
          <w:color w:val="000000"/>
        </w:rPr>
        <w:lastRenderedPageBreak/>
        <w:t>Určovanie poradia (prvý, druhý, tretí..., desiaty) – 2 VH</w:t>
      </w:r>
    </w:p>
    <w:p w:rsidR="00E501F3" w:rsidRPr="00350008" w:rsidRDefault="00E501F3" w:rsidP="00E501F3">
      <w:pPr>
        <w:spacing w:line="360" w:lineRule="auto"/>
        <w:rPr>
          <w:color w:val="000000"/>
        </w:rPr>
      </w:pPr>
      <w:r w:rsidRPr="00350008">
        <w:rPr>
          <w:color w:val="000000"/>
        </w:rPr>
        <w:t>Číselný rad 0 až 10 – 2 VH</w:t>
      </w:r>
    </w:p>
    <w:p w:rsidR="00E501F3" w:rsidRPr="00350008" w:rsidRDefault="00E501F3" w:rsidP="00E501F3">
      <w:pPr>
        <w:spacing w:line="360" w:lineRule="auto"/>
        <w:rPr>
          <w:color w:val="000000"/>
        </w:rPr>
      </w:pPr>
      <w:r w:rsidRPr="00350008">
        <w:rPr>
          <w:color w:val="000000"/>
        </w:rPr>
        <w:t>Pojmy súvisiace s orientáciou v číselnom rade: pred, za, hneď pred, hneď – 3 VH</w:t>
      </w:r>
    </w:p>
    <w:p w:rsidR="00E501F3" w:rsidRPr="00350008" w:rsidRDefault="00E501F3" w:rsidP="00E501F3">
      <w:pPr>
        <w:spacing w:line="360" w:lineRule="auto"/>
        <w:rPr>
          <w:color w:val="000000"/>
        </w:rPr>
      </w:pPr>
      <w:r w:rsidRPr="00350008">
        <w:rPr>
          <w:color w:val="000000"/>
        </w:rPr>
        <w:t>Vzostupný číselný rad (od najmenšieho čísla po najväčšie číslo) – 3 VH</w:t>
      </w:r>
    </w:p>
    <w:p w:rsidR="00E501F3" w:rsidRPr="00350008" w:rsidRDefault="00E501F3" w:rsidP="00E501F3">
      <w:pPr>
        <w:spacing w:line="360" w:lineRule="auto"/>
        <w:rPr>
          <w:color w:val="000000"/>
        </w:rPr>
      </w:pPr>
      <w:r w:rsidRPr="00350008">
        <w:rPr>
          <w:color w:val="000000"/>
        </w:rPr>
        <w:t>Zostupný číselný rad (od najväčšieho čísla po najmenšie číslo) – 3 VH</w:t>
      </w:r>
    </w:p>
    <w:p w:rsidR="00E501F3" w:rsidRPr="00350008" w:rsidRDefault="00E501F3" w:rsidP="00E501F3">
      <w:pPr>
        <w:spacing w:line="360" w:lineRule="auto"/>
        <w:rPr>
          <w:color w:val="000000"/>
        </w:rPr>
      </w:pPr>
      <w:r w:rsidRPr="00350008">
        <w:rPr>
          <w:color w:val="000000"/>
        </w:rPr>
        <w:t>Relačné znaky &gt;, &lt;, = - 2 VH</w:t>
      </w:r>
    </w:p>
    <w:p w:rsidR="00E501F3" w:rsidRPr="00350008" w:rsidRDefault="00E501F3" w:rsidP="00E501F3">
      <w:pPr>
        <w:spacing w:line="360" w:lineRule="auto"/>
        <w:rPr>
          <w:color w:val="000000"/>
        </w:rPr>
      </w:pPr>
      <w:r w:rsidRPr="00350008">
        <w:rPr>
          <w:color w:val="000000"/>
        </w:rPr>
        <w:t xml:space="preserve">Nerovnice (na </w:t>
      </w:r>
      <w:proofErr w:type="spellStart"/>
      <w:r w:rsidRPr="00350008">
        <w:rPr>
          <w:color w:val="000000"/>
        </w:rPr>
        <w:t>propedeutickej</w:t>
      </w:r>
      <w:proofErr w:type="spellEnd"/>
      <w:r w:rsidRPr="00350008">
        <w:rPr>
          <w:color w:val="000000"/>
        </w:rPr>
        <w:t xml:space="preserve"> úrovni) – 2 VH</w:t>
      </w:r>
    </w:p>
    <w:p w:rsidR="00E501F3" w:rsidRPr="00350008" w:rsidRDefault="00E501F3" w:rsidP="00E501F3"/>
    <w:p w:rsidR="00E501F3" w:rsidRDefault="00E501F3" w:rsidP="00E501F3">
      <w:pPr>
        <w:spacing w:line="360" w:lineRule="auto"/>
        <w:jc w:val="both"/>
      </w:pPr>
      <w:r w:rsidRPr="004003CE">
        <w:rPr>
          <w:color w:val="000000"/>
        </w:rPr>
        <w:br/>
      </w:r>
    </w:p>
    <w:p w:rsidR="00E501F3" w:rsidRPr="00A43DFD" w:rsidRDefault="00E501F3" w:rsidP="00E501F3">
      <w:pPr>
        <w:spacing w:line="360" w:lineRule="auto"/>
        <w:jc w:val="both"/>
        <w:rPr>
          <w:b/>
        </w:rPr>
      </w:pPr>
    </w:p>
    <w:p w:rsidR="00E501F3" w:rsidRDefault="00E501F3" w:rsidP="00E501F3"/>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 w:rsidR="00E501F3" w:rsidRDefault="00E501F3" w:rsidP="009676EF">
      <w:pPr>
        <w:rPr>
          <w:sz w:val="36"/>
          <w:szCs w:val="36"/>
        </w:rPr>
      </w:pPr>
    </w:p>
    <w:p w:rsidR="00E501F3" w:rsidRDefault="00E501F3" w:rsidP="009676EF">
      <w:pPr>
        <w:rPr>
          <w:sz w:val="36"/>
          <w:szCs w:val="36"/>
        </w:rPr>
      </w:pPr>
    </w:p>
    <w:p w:rsidR="00E501F3" w:rsidRDefault="00E501F3" w:rsidP="009676EF">
      <w:pPr>
        <w:rPr>
          <w:sz w:val="36"/>
          <w:szCs w:val="36"/>
        </w:rPr>
      </w:pPr>
    </w:p>
    <w:p w:rsidR="00E501F3" w:rsidRDefault="00E501F3" w:rsidP="009676EF">
      <w:pPr>
        <w:rPr>
          <w:sz w:val="36"/>
          <w:szCs w:val="36"/>
        </w:rPr>
      </w:pPr>
    </w:p>
    <w:p w:rsidR="00E501F3" w:rsidRDefault="00E501F3" w:rsidP="009676EF">
      <w:pPr>
        <w:rPr>
          <w:sz w:val="36"/>
          <w:szCs w:val="36"/>
        </w:rPr>
      </w:pPr>
    </w:p>
    <w:p w:rsidR="00E501F3" w:rsidRPr="004B129E" w:rsidRDefault="00E501F3" w:rsidP="00E501F3">
      <w:pPr>
        <w:rPr>
          <w:b/>
          <w:sz w:val="36"/>
          <w:szCs w:val="36"/>
        </w:rPr>
      </w:pPr>
    </w:p>
    <w:p w:rsidR="00E501F3" w:rsidRPr="004634E4" w:rsidRDefault="00E501F3" w:rsidP="00E501F3">
      <w:pPr>
        <w:ind w:left="5664"/>
        <w:rPr>
          <w:b/>
          <w:sz w:val="36"/>
        </w:rPr>
      </w:pPr>
      <w:r w:rsidRPr="004B129E">
        <w:rPr>
          <w:b/>
          <w:sz w:val="36"/>
          <w:szCs w:val="36"/>
        </w:rPr>
        <w:t>Vzd</w:t>
      </w:r>
      <w:r w:rsidRPr="004634E4">
        <w:rPr>
          <w:b/>
          <w:sz w:val="36"/>
        </w:rPr>
        <w:t>elávacia oblasť</w:t>
      </w:r>
    </w:p>
    <w:p w:rsidR="00E501F3" w:rsidRPr="004634E4" w:rsidRDefault="00E501F3" w:rsidP="00E501F3">
      <w:pPr>
        <w:jc w:val="center"/>
        <w:rPr>
          <w:b/>
          <w:sz w:val="36"/>
        </w:rPr>
      </w:pPr>
    </w:p>
    <w:p w:rsidR="00E501F3" w:rsidRPr="004634E4" w:rsidRDefault="00E501F3" w:rsidP="00E501F3">
      <w:pPr>
        <w:jc w:val="center"/>
        <w:rPr>
          <w:b/>
          <w:sz w:val="36"/>
          <w:u w:val="single"/>
        </w:rPr>
      </w:pPr>
    </w:p>
    <w:p w:rsidR="00E501F3" w:rsidRPr="00AB62CF" w:rsidRDefault="00E501F3" w:rsidP="00E501F3">
      <w:pPr>
        <w:rPr>
          <w:b/>
          <w:u w:val="single"/>
        </w:rPr>
      </w:pPr>
    </w:p>
    <w:p w:rsidR="00E501F3" w:rsidRPr="00AB62CF" w:rsidRDefault="00E501F3" w:rsidP="00E501F3">
      <w:pPr>
        <w:jc w:val="center"/>
        <w:rPr>
          <w:b/>
          <w:u w:val="single"/>
        </w:rPr>
      </w:pPr>
    </w:p>
    <w:p w:rsidR="00E501F3" w:rsidRPr="00AB62CF" w:rsidRDefault="00E501F3" w:rsidP="00E501F3">
      <w:pPr>
        <w:jc w:val="center"/>
        <w:rPr>
          <w:b/>
          <w:u w:val="single"/>
        </w:rPr>
      </w:pPr>
    </w:p>
    <w:p w:rsidR="00E501F3" w:rsidRPr="00AB62CF" w:rsidRDefault="00E501F3" w:rsidP="00E501F3">
      <w:pPr>
        <w:jc w:val="center"/>
        <w:rPr>
          <w:b/>
          <w:u w:val="single"/>
        </w:rPr>
      </w:pPr>
    </w:p>
    <w:p w:rsidR="00E501F3" w:rsidRDefault="00E501F3" w:rsidP="00E501F3">
      <w:pPr>
        <w:jc w:val="center"/>
        <w:rPr>
          <w:b/>
          <w:sz w:val="32"/>
          <w:u w:val="single"/>
        </w:rPr>
      </w:pPr>
      <w:r w:rsidRPr="004634E4">
        <w:rPr>
          <w:b/>
          <w:sz w:val="32"/>
          <w:u w:val="single"/>
        </w:rPr>
        <w:t xml:space="preserve">Umenie a kultúra </w:t>
      </w:r>
    </w:p>
    <w:p w:rsidR="00E501F3" w:rsidRDefault="00E501F3" w:rsidP="00E501F3">
      <w:pPr>
        <w:jc w:val="center"/>
        <w:rPr>
          <w:b/>
          <w:sz w:val="32"/>
          <w:u w:val="single"/>
        </w:rPr>
      </w:pPr>
    </w:p>
    <w:p w:rsidR="00E501F3" w:rsidRPr="0027578A" w:rsidRDefault="00E501F3" w:rsidP="00E501F3">
      <w:pPr>
        <w:jc w:val="center"/>
        <w:rPr>
          <w:b/>
          <w:sz w:val="28"/>
          <w:szCs w:val="28"/>
          <w:u w:val="single"/>
        </w:rPr>
      </w:pPr>
      <w:r w:rsidRPr="0027578A">
        <w:rPr>
          <w:b/>
          <w:sz w:val="28"/>
          <w:szCs w:val="28"/>
        </w:rPr>
        <w:t xml:space="preserve">Hudobno-pohybová výchova </w:t>
      </w:r>
    </w:p>
    <w:p w:rsidR="00E501F3" w:rsidRPr="0027578A" w:rsidRDefault="00E501F3" w:rsidP="00E501F3">
      <w:pPr>
        <w:jc w:val="center"/>
        <w:rPr>
          <w:b/>
          <w:noProof/>
          <w:sz w:val="28"/>
          <w:szCs w:val="28"/>
        </w:rPr>
      </w:pPr>
    </w:p>
    <w:p w:rsidR="00E501F3" w:rsidRDefault="00E501F3" w:rsidP="00E501F3">
      <w:pPr>
        <w:spacing w:line="360" w:lineRule="auto"/>
        <w:jc w:val="both"/>
        <w:rPr>
          <w:b/>
        </w:rPr>
        <w:sectPr w:rsidR="00E501F3" w:rsidSect="00C567F3">
          <w:headerReference w:type="default" r:id="rId12"/>
          <w:footerReference w:type="default" r:id="rId13"/>
          <w:pgSz w:w="16838" w:h="11906" w:orient="landscape"/>
          <w:pgMar w:top="1417" w:right="1417" w:bottom="1417" w:left="1417" w:header="708" w:footer="708" w:gutter="0"/>
          <w:cols w:space="708"/>
          <w:docGrid w:linePitch="360"/>
        </w:sectPr>
      </w:pPr>
    </w:p>
    <w:p w:rsidR="00E501F3" w:rsidRPr="00065A16" w:rsidRDefault="00E501F3" w:rsidP="00E501F3">
      <w:pPr>
        <w:rPr>
          <w:rFonts w:ascii="Arial" w:hAnsi="Arial" w:cs="Arial"/>
          <w:b/>
          <w:sz w:val="52"/>
        </w:rPr>
      </w:pPr>
      <w:r>
        <w:rPr>
          <w:b/>
          <w:noProof/>
          <w:sz w:val="32"/>
          <w:szCs w:val="32"/>
        </w:rPr>
        <w:lastRenderedPageBreak/>
        <w:t>HUDOBNO-POHYBOVÁ VÝCHOVA</w:t>
      </w:r>
    </w:p>
    <w:p w:rsidR="00E501F3" w:rsidRDefault="00E501F3" w:rsidP="00E501F3">
      <w:pPr>
        <w:spacing w:line="360" w:lineRule="auto"/>
        <w:jc w:val="both"/>
        <w:rPr>
          <w:b/>
        </w:rPr>
      </w:pPr>
    </w:p>
    <w:p w:rsidR="00E501F3" w:rsidRDefault="00E501F3" w:rsidP="00E501F3">
      <w:pPr>
        <w:spacing w:line="360" w:lineRule="auto"/>
        <w:jc w:val="both"/>
        <w:rPr>
          <w:b/>
        </w:rPr>
      </w:pPr>
      <w:r>
        <w:rPr>
          <w:b/>
        </w:rPr>
        <w:t>ÚVOD</w:t>
      </w:r>
    </w:p>
    <w:p w:rsidR="00E501F3" w:rsidRPr="00791ABB" w:rsidRDefault="00E501F3" w:rsidP="00E501F3">
      <w:pPr>
        <w:spacing w:line="360" w:lineRule="auto"/>
        <w:ind w:firstLine="567"/>
        <w:jc w:val="both"/>
      </w:pPr>
      <w:r>
        <w:t>Vzdelávací štandard vyučovania</w:t>
      </w:r>
      <w:r w:rsidRPr="00791ABB">
        <w:t xml:space="preserve"> nepredstavuje iba súhrn katalógov, ktoré stanovujú výkony a</w:t>
      </w:r>
      <w:r>
        <w:t xml:space="preserve"> </w:t>
      </w:r>
      <w:r w:rsidRPr="00791ABB">
        <w:t xml:space="preserve">obsah predmetu, ale je to predovšetkým program </w:t>
      </w:r>
      <w:r>
        <w:t>r</w:t>
      </w:r>
      <w:r w:rsidRPr="00791ABB">
        <w:t>ôznych činností a</w:t>
      </w:r>
      <w:r>
        <w:t xml:space="preserve"> </w:t>
      </w:r>
      <w:r w:rsidRPr="00791ABB">
        <w:t>otvorených príležitostí na rozvíjanie individuálnych učebných možností</w:t>
      </w:r>
      <w:r>
        <w:t xml:space="preserve"> </w:t>
      </w:r>
      <w:r w:rsidRPr="00791ABB">
        <w:t>žiakov.</w:t>
      </w:r>
      <w:r>
        <w:t xml:space="preserve"> </w:t>
      </w:r>
      <w:r w:rsidRPr="00791ABB">
        <w:t>Vzdelávací štandard pozostáva z</w:t>
      </w:r>
      <w:r>
        <w:t xml:space="preserve"> </w:t>
      </w:r>
      <w:r w:rsidRPr="00791ABB">
        <w:t>charakteristiky predmetu a</w:t>
      </w:r>
      <w:r>
        <w:t xml:space="preserve"> </w:t>
      </w:r>
      <w:r w:rsidRPr="00791ABB">
        <w:t>základných učebných cieľov, ktoré sa konkretizujú vo výkonovom štandarde. Je to ucelený systém výkonov, ktoré sú vyjadrené kognitívne odstupňovanými konkretizovanými cieľmi –</w:t>
      </w:r>
      <w:r>
        <w:t xml:space="preserve"> </w:t>
      </w:r>
      <w:r w:rsidRPr="00791ABB">
        <w:t>učebnými požiadavkami.</w:t>
      </w:r>
      <w:r>
        <w:t xml:space="preserve"> </w:t>
      </w:r>
      <w:r w:rsidRPr="00791ABB">
        <w:t>Tieto základné požiadavky môžu učitelia ešte viac špecifikovať, konkretizovať a</w:t>
      </w:r>
      <w:r>
        <w:t xml:space="preserve"> </w:t>
      </w:r>
      <w:r w:rsidRPr="00791ABB">
        <w:t>rozvíjať v podobe ďalších blízkych učebných cieľov, učebných úloh,</w:t>
      </w:r>
      <w:r>
        <w:t xml:space="preserve"> </w:t>
      </w:r>
      <w:r w:rsidRPr="00791ABB">
        <w:t>otázok, či testových položiek.</w:t>
      </w:r>
    </w:p>
    <w:p w:rsidR="00E501F3" w:rsidRPr="00791ABB" w:rsidRDefault="00E501F3" w:rsidP="00E501F3">
      <w:pPr>
        <w:spacing w:line="360" w:lineRule="auto"/>
        <w:ind w:firstLine="567"/>
        <w:jc w:val="both"/>
      </w:pPr>
      <w:r w:rsidRPr="00791ABB">
        <w:t>K</w:t>
      </w:r>
      <w:r>
        <w:t xml:space="preserve"> </w:t>
      </w:r>
      <w:r w:rsidRPr="00791ABB">
        <w:t>vymedzeným výkonom sa priraďuje obsahový štandard, v</w:t>
      </w:r>
      <w:r>
        <w:t xml:space="preserve"> </w:t>
      </w:r>
      <w:r w:rsidRPr="00791ABB">
        <w:t>ktorom sa zdôrazňujú</w:t>
      </w:r>
      <w:r>
        <w:t xml:space="preserve"> </w:t>
      </w:r>
      <w:r w:rsidRPr="00791ABB">
        <w:t>pojmy ako kľúčový prvok vnútornej štruktúry učebného obsahu. Učivo je v</w:t>
      </w:r>
      <w:r>
        <w:t xml:space="preserve"> </w:t>
      </w:r>
      <w:r w:rsidRPr="00791ABB">
        <w:t>ňom štruktúrované podľa jednotlivých tematických celkov. Je to základ vymedzeného učebného obsahu. To však nevylučuje možnosť učiteľov tvorivo modifikovať stanovený učebný obsah v</w:t>
      </w:r>
      <w:r>
        <w:t xml:space="preserve"> </w:t>
      </w:r>
      <w:r w:rsidRPr="00791ABB">
        <w:t>rámci školského vzdelávacieho programu podľa jednotlivých ročníkov.</w:t>
      </w:r>
    </w:p>
    <w:p w:rsidR="00E501F3" w:rsidRPr="00791ABB" w:rsidRDefault="00E501F3" w:rsidP="00E501F3">
      <w:pPr>
        <w:spacing w:line="360" w:lineRule="auto"/>
        <w:ind w:firstLine="567"/>
        <w:jc w:val="both"/>
        <w:rPr>
          <w:bCs/>
        </w:rPr>
      </w:pPr>
      <w:r w:rsidRPr="00791ABB">
        <w:t>Vzdelávací štandard ako program aktivity žiakov</w:t>
      </w:r>
      <w:r>
        <w:t xml:space="preserve"> </w:t>
      </w:r>
      <w:r w:rsidRPr="00791ABB">
        <w:t xml:space="preserve">je koncipovaný tak, aby vytváral možnosti na tie kognitívne činností žiakov, ktoré operujú s pojmami, akými sú hľadanie, pátranie, skúmanie, objavovanie, manipulovanie s predmetmi, experimentovanie, konštruovanie, lebo v nich </w:t>
      </w:r>
      <w:r>
        <w:t>s</w:t>
      </w:r>
      <w:r w:rsidRPr="00791ABB">
        <w:t>počíva základný predpoklad rozvíjania ich praktických zručností. V</w:t>
      </w:r>
      <w:r>
        <w:t xml:space="preserve"> </w:t>
      </w:r>
      <w:r w:rsidRPr="00791ABB">
        <w:t xml:space="preserve">tomto zmysle nemajú byť žiaci len pasívnymi aktérmi výučby a konzumentmi </w:t>
      </w:r>
      <w:r>
        <w:t>h</w:t>
      </w:r>
      <w:r w:rsidRPr="00791ABB">
        <w:t>otových poznatkov, ktoré si majú len zapamätať a následne reprodukova</w:t>
      </w:r>
      <w:r>
        <w:t>ť.</w:t>
      </w:r>
    </w:p>
    <w:p w:rsidR="00E501F3" w:rsidRDefault="00E501F3" w:rsidP="00E501F3">
      <w:pPr>
        <w:spacing w:line="360" w:lineRule="auto"/>
        <w:jc w:val="both"/>
      </w:pPr>
    </w:p>
    <w:p w:rsidR="00E501F3" w:rsidRPr="00932986" w:rsidRDefault="00E501F3" w:rsidP="00E501F3">
      <w:pPr>
        <w:spacing w:line="360" w:lineRule="auto"/>
        <w:jc w:val="both"/>
        <w:rPr>
          <w:b/>
        </w:rPr>
      </w:pPr>
      <w:r w:rsidRPr="00932986">
        <w:rPr>
          <w:b/>
        </w:rPr>
        <w:t>CHARAKTERISTIKA PREDMETU</w:t>
      </w:r>
    </w:p>
    <w:p w:rsidR="00E501F3" w:rsidRDefault="00E501F3" w:rsidP="00E501F3">
      <w:pPr>
        <w:pStyle w:val="Zkladntext"/>
        <w:spacing w:after="0" w:line="360" w:lineRule="auto"/>
        <w:jc w:val="both"/>
      </w:pPr>
      <w:r>
        <w:t xml:space="preserve">Hudobná výchova v základnej škole je predmetom činnostným a zážitkovým, kde na báze hudobných hrových činností sa žiaci učia orientovať vo svete hudby, prebúdza sa v nich záujem o elementárne muzicírovanie a postupne aj záujem o hlbšie vzdelanie z oblasti hudby a umenia. Na primárnom stupni vzdelávania sa prirodzene a plynulo nadväzuje na prirodzené predpoklady detí a ich sklony k hravosti, spontánnosti, na ich </w:t>
      </w:r>
    </w:p>
    <w:p w:rsidR="00E501F3" w:rsidRDefault="00E501F3" w:rsidP="00E501F3">
      <w:pPr>
        <w:pStyle w:val="Zkladntext"/>
        <w:spacing w:after="0" w:line="360" w:lineRule="auto"/>
        <w:jc w:val="center"/>
      </w:pPr>
    </w:p>
    <w:p w:rsidR="00E501F3" w:rsidRDefault="00E501F3" w:rsidP="00E501F3">
      <w:pPr>
        <w:pStyle w:val="Zkladntext"/>
        <w:spacing w:after="0" w:line="360" w:lineRule="auto"/>
        <w:jc w:val="both"/>
      </w:pPr>
      <w:r>
        <w:t xml:space="preserve">schopnosť celostného vnímania obrazov a modelov okolitého sveta. Hudba má byť pre žiakov súčasne hrou a predmetom detského </w:t>
      </w:r>
      <w:r>
        <w:lastRenderedPageBreak/>
        <w:t xml:space="preserve">experimentovania, zdrojom objaviteľských prístupov k hudobnému poznávaniu, a to s realizovaním komplexne chápaných hudobných činností, so zámerom všestranne zapojiť žiakov do hudobno-výchovného procesu. Sústava hudobných činností je rozšírená o hudobno-dramatické činnosti, ktoré majú integrujúci charakter, spájajú v sebe hudobné činnosti ako aj skúsenosti, zručnosti a vedomosti z literárnej, dramatickej, etickej, výtvarnej a telesnej výchovy na báze zážitkového učenia. Hudobné činnosti nemôžu byť izolované, ale sa majú vzájomne dopĺňať a podporovať. V prvých ročníkoch primárneho vzdelávania majú prevahu hudobné prejavy: vokálno-intonačné, hudobno-pohybové, inštrumentálne (interpretačné a tvorivé), podporené percepčnými a hudobno-dramatickými činnosťami. Hudobné činnosti učiteľ usmerňuje tak, aby prinášali radosť, aby sa každý žiak prejavil v jemu blízkych hudobných prejavoch tak, aby sa zvyšovalo jeho sebavedomie a sebaúcta. Každá hudobná činnosť musí byť zmysluplná, zameraná na splniteľnosť, stimuláciu najschopnejších žiakov, povzbudzovanie menej nadaných a podporovanie najslabších žiakov. V primárnom vzdelávaní je potrebné dodržiavať postup: od hudobných zážitkov k vedomostiam a cez </w:t>
      </w:r>
      <w:proofErr w:type="spellStart"/>
      <w:r>
        <w:t>ne</w:t>
      </w:r>
      <w:proofErr w:type="spellEnd"/>
      <w:r>
        <w:t xml:space="preserve"> k transferu pri aktívnom vnímaní a obsahovom sprístupňovaní umeleckých diel.</w:t>
      </w:r>
    </w:p>
    <w:p w:rsidR="00E501F3" w:rsidRDefault="00E501F3" w:rsidP="00E501F3">
      <w:pPr>
        <w:spacing w:line="360" w:lineRule="auto"/>
        <w:jc w:val="both"/>
      </w:pPr>
    </w:p>
    <w:p w:rsidR="00E501F3" w:rsidRPr="00932986" w:rsidRDefault="00E501F3" w:rsidP="00E501F3">
      <w:pPr>
        <w:spacing w:line="360" w:lineRule="auto"/>
        <w:jc w:val="both"/>
        <w:rPr>
          <w:b/>
        </w:rPr>
      </w:pPr>
      <w:r w:rsidRPr="00932986">
        <w:rPr>
          <w:b/>
        </w:rPr>
        <w:t>CIEĽ</w:t>
      </w:r>
    </w:p>
    <w:p w:rsidR="00E501F3" w:rsidRDefault="00E501F3" w:rsidP="00E501F3">
      <w:pPr>
        <w:pStyle w:val="Zkladntext"/>
        <w:numPr>
          <w:ilvl w:val="0"/>
          <w:numId w:val="9"/>
        </w:numPr>
        <w:spacing w:after="0" w:line="360" w:lineRule="auto"/>
        <w:jc w:val="both"/>
      </w:pPr>
      <w:r>
        <w:t>Povzbudenie prirodzenej muzikálnosti detí a ich pohybovej kultúry.</w:t>
      </w:r>
    </w:p>
    <w:p w:rsidR="00E501F3" w:rsidRDefault="00E501F3" w:rsidP="00E501F3">
      <w:pPr>
        <w:pStyle w:val="Zkladntext"/>
        <w:numPr>
          <w:ilvl w:val="0"/>
          <w:numId w:val="9"/>
        </w:numPr>
        <w:spacing w:after="0" w:line="360" w:lineRule="auto"/>
        <w:jc w:val="both"/>
      </w:pPr>
      <w:r>
        <w:t>Vytváranie pozitívneho vzťahu k hudbe, pohybu a tancu,</w:t>
      </w:r>
    </w:p>
    <w:p w:rsidR="00E501F3" w:rsidRDefault="00E501F3" w:rsidP="00E501F3">
      <w:pPr>
        <w:pStyle w:val="Zkladntext"/>
        <w:numPr>
          <w:ilvl w:val="0"/>
          <w:numId w:val="9"/>
        </w:numPr>
        <w:spacing w:after="0" w:line="360" w:lineRule="auto"/>
        <w:jc w:val="both"/>
      </w:pPr>
      <w:r>
        <w:t>Získanie základov správnych speváckych návykov, hospodárneho dýchania, zreteľnej  výslovnosti.</w:t>
      </w:r>
    </w:p>
    <w:p w:rsidR="00E501F3" w:rsidRDefault="00E501F3" w:rsidP="00E501F3">
      <w:pPr>
        <w:pStyle w:val="Zkladntext"/>
        <w:numPr>
          <w:ilvl w:val="0"/>
          <w:numId w:val="9"/>
        </w:numPr>
        <w:spacing w:after="0" w:line="360" w:lineRule="auto"/>
        <w:jc w:val="both"/>
      </w:pPr>
      <w:r>
        <w:t>Rozvíjanie rytmického cítenia.</w:t>
      </w:r>
    </w:p>
    <w:p w:rsidR="00E501F3" w:rsidRDefault="00E501F3" w:rsidP="00E501F3">
      <w:pPr>
        <w:pStyle w:val="Zkladntext"/>
        <w:numPr>
          <w:ilvl w:val="0"/>
          <w:numId w:val="9"/>
        </w:numPr>
        <w:spacing w:after="0" w:line="360" w:lineRule="auto"/>
        <w:jc w:val="both"/>
      </w:pPr>
      <w:r>
        <w:t>Rozvoj pohybových schopností detí, vnímanie pohybu.</w:t>
      </w:r>
    </w:p>
    <w:p w:rsidR="00E501F3" w:rsidRPr="004B129E" w:rsidRDefault="00E501F3" w:rsidP="00E501F3">
      <w:pPr>
        <w:pStyle w:val="Zkladntext"/>
        <w:numPr>
          <w:ilvl w:val="0"/>
          <w:numId w:val="9"/>
        </w:numPr>
        <w:spacing w:after="0" w:line="360" w:lineRule="auto"/>
        <w:jc w:val="both"/>
      </w:pPr>
      <w:r>
        <w:t>Nácvik jednoduchých tancov a pohybovo rytmických hier.</w:t>
      </w:r>
    </w:p>
    <w:p w:rsidR="00E501F3" w:rsidRPr="004B129E" w:rsidRDefault="00E501F3" w:rsidP="00E501F3">
      <w:pPr>
        <w:pStyle w:val="Zkladntext"/>
        <w:numPr>
          <w:ilvl w:val="0"/>
          <w:numId w:val="9"/>
        </w:numPr>
        <w:spacing w:after="0" w:line="360" w:lineRule="auto"/>
        <w:jc w:val="both"/>
        <w:rPr>
          <w:b/>
          <w:bCs/>
        </w:rPr>
      </w:pPr>
      <w:r>
        <w:t>Napomáhanie rozvoja reči a poznania.</w:t>
      </w:r>
    </w:p>
    <w:p w:rsidR="00E501F3" w:rsidRDefault="00E501F3" w:rsidP="00E501F3">
      <w:pPr>
        <w:spacing w:line="360" w:lineRule="auto"/>
        <w:jc w:val="both"/>
        <w:rPr>
          <w:b/>
        </w:rPr>
      </w:pPr>
    </w:p>
    <w:p w:rsidR="005C10A7" w:rsidRDefault="005C10A7" w:rsidP="00E501F3">
      <w:pPr>
        <w:spacing w:line="360" w:lineRule="auto"/>
        <w:jc w:val="both"/>
        <w:rPr>
          <w:b/>
        </w:rPr>
      </w:pPr>
    </w:p>
    <w:p w:rsidR="00E501F3" w:rsidRDefault="00E501F3" w:rsidP="00E501F3">
      <w:pPr>
        <w:spacing w:line="360" w:lineRule="auto"/>
        <w:jc w:val="both"/>
        <w:rPr>
          <w:b/>
        </w:rPr>
      </w:pPr>
      <w:r>
        <w:rPr>
          <w:b/>
        </w:rPr>
        <w:lastRenderedPageBreak/>
        <w:t>KOMPETENCIE</w:t>
      </w:r>
    </w:p>
    <w:p w:rsidR="00E501F3" w:rsidRDefault="00E501F3" w:rsidP="00E501F3">
      <w:pPr>
        <w:pStyle w:val="Zkladntext"/>
        <w:spacing w:after="0" w:line="360" w:lineRule="auto"/>
        <w:jc w:val="both"/>
        <w:rPr>
          <w:rStyle w:val="Zvraznenie"/>
          <w:b/>
        </w:rPr>
      </w:pPr>
      <w:r w:rsidRPr="00BF75B4">
        <w:rPr>
          <w:rStyle w:val="Zvraznenie"/>
          <w:b/>
        </w:rPr>
        <w:t xml:space="preserve">Sociálne a komunikačné kompetencie </w:t>
      </w:r>
    </w:p>
    <w:p w:rsidR="00E501F3" w:rsidRDefault="00E501F3" w:rsidP="00E501F3">
      <w:pPr>
        <w:pStyle w:val="Zkladntext"/>
        <w:numPr>
          <w:ilvl w:val="0"/>
          <w:numId w:val="10"/>
        </w:numPr>
        <w:spacing w:after="0" w:line="360" w:lineRule="auto"/>
        <w:jc w:val="both"/>
        <w:rPr>
          <w:b/>
          <w:i/>
          <w:iCs/>
        </w:rPr>
      </w:pPr>
      <w:r>
        <w:t xml:space="preserve">žiak rytmizuje a </w:t>
      </w:r>
      <w:proofErr w:type="spellStart"/>
      <w:r>
        <w:t>melodizuje</w:t>
      </w:r>
      <w:proofErr w:type="spellEnd"/>
      <w:r>
        <w:t xml:space="preserve"> jednoduché texty, improvizuje v rámci najjednoduchších hudobných  foriem</w:t>
      </w:r>
    </w:p>
    <w:p w:rsidR="00E501F3" w:rsidRPr="00BF75B4" w:rsidRDefault="00E501F3" w:rsidP="00E501F3">
      <w:pPr>
        <w:pStyle w:val="Zkladntext"/>
        <w:numPr>
          <w:ilvl w:val="0"/>
          <w:numId w:val="10"/>
        </w:numPr>
        <w:spacing w:after="0" w:line="360" w:lineRule="auto"/>
        <w:jc w:val="both"/>
        <w:rPr>
          <w:b/>
          <w:i/>
          <w:iCs/>
        </w:rPr>
      </w:pPr>
      <w:r>
        <w:rPr>
          <w:iCs/>
        </w:rPr>
        <w:t>r</w:t>
      </w:r>
      <w:r>
        <w:t>eaguje pohybom na znejúcu hudbu, pohybom vyjadruje metru, tempo, dynamiku a smer melódie</w:t>
      </w:r>
    </w:p>
    <w:p w:rsidR="00E501F3" w:rsidRDefault="00E501F3" w:rsidP="00E501F3">
      <w:pPr>
        <w:pStyle w:val="Zkladntext"/>
        <w:numPr>
          <w:ilvl w:val="0"/>
          <w:numId w:val="10"/>
        </w:numPr>
        <w:spacing w:after="0" w:line="360" w:lineRule="auto"/>
        <w:jc w:val="both"/>
      </w:pPr>
      <w:r>
        <w:t>učiteľ formuje mravné vzťahy žiakov k prostrediu školy, v rodine, pozitívne vzťahy k prírode</w:t>
      </w:r>
    </w:p>
    <w:p w:rsidR="00E501F3" w:rsidRDefault="00E501F3" w:rsidP="00E501F3">
      <w:pPr>
        <w:pStyle w:val="Zkladntext"/>
        <w:numPr>
          <w:ilvl w:val="0"/>
          <w:numId w:val="10"/>
        </w:numPr>
        <w:spacing w:after="0" w:line="360" w:lineRule="auto"/>
        <w:jc w:val="both"/>
        <w:rPr>
          <w:rStyle w:val="Zvraznenie"/>
        </w:rPr>
      </w:pPr>
      <w:r>
        <w:t>vedie žiakov k hrdosti na slovenské kultúrne bohatstvo a históriu</w:t>
      </w:r>
    </w:p>
    <w:p w:rsidR="00E501F3" w:rsidRDefault="00E501F3" w:rsidP="00E501F3">
      <w:pPr>
        <w:pStyle w:val="Zkladntext"/>
        <w:spacing w:after="0" w:line="360" w:lineRule="auto"/>
        <w:jc w:val="both"/>
        <w:rPr>
          <w:rStyle w:val="Zvraznenie"/>
          <w:b/>
        </w:rPr>
      </w:pPr>
    </w:p>
    <w:p w:rsidR="00E501F3" w:rsidRPr="00BF75B4" w:rsidRDefault="00E501F3" w:rsidP="00E501F3">
      <w:pPr>
        <w:pStyle w:val="Zkladntext"/>
        <w:spacing w:after="0" w:line="360" w:lineRule="auto"/>
        <w:jc w:val="both"/>
        <w:rPr>
          <w:rStyle w:val="Zvraznenie"/>
          <w:b/>
        </w:rPr>
      </w:pPr>
      <w:r w:rsidRPr="00BF75B4">
        <w:rPr>
          <w:rStyle w:val="Zvraznenie"/>
          <w:b/>
        </w:rPr>
        <w:t xml:space="preserve">Kompetencie učiť sa učiť </w:t>
      </w:r>
    </w:p>
    <w:p w:rsidR="00E501F3" w:rsidRDefault="00E501F3" w:rsidP="00E501F3">
      <w:pPr>
        <w:pStyle w:val="Zkladntext"/>
        <w:numPr>
          <w:ilvl w:val="0"/>
          <w:numId w:val="11"/>
        </w:numPr>
        <w:spacing w:after="0" w:line="360" w:lineRule="auto"/>
        <w:jc w:val="both"/>
      </w:pPr>
      <w:r>
        <w:t xml:space="preserve">žiak spieva na základe svojich dispozícií intonačne čisto a rytmicky presne v </w:t>
      </w:r>
      <w:proofErr w:type="spellStart"/>
      <w:r>
        <w:t>jednohlase</w:t>
      </w:r>
      <w:proofErr w:type="spellEnd"/>
    </w:p>
    <w:p w:rsidR="00E501F3" w:rsidRDefault="00E501F3" w:rsidP="00E501F3">
      <w:pPr>
        <w:pStyle w:val="Zkladntext"/>
        <w:numPr>
          <w:ilvl w:val="0"/>
          <w:numId w:val="11"/>
        </w:numPr>
        <w:spacing w:after="0" w:line="360" w:lineRule="auto"/>
        <w:jc w:val="both"/>
        <w:rPr>
          <w:rStyle w:val="Zvraznenie"/>
        </w:rPr>
      </w:pPr>
      <w:r>
        <w:t>učiteľ umožňuje každému žiakovi zažiť úspech</w:t>
      </w:r>
    </w:p>
    <w:p w:rsidR="00E501F3" w:rsidRDefault="00E501F3" w:rsidP="00E501F3">
      <w:pPr>
        <w:pStyle w:val="Zkladntext"/>
        <w:spacing w:after="0" w:line="360" w:lineRule="auto"/>
        <w:jc w:val="both"/>
        <w:rPr>
          <w:rStyle w:val="Zvraznenie"/>
          <w:b/>
        </w:rPr>
      </w:pPr>
    </w:p>
    <w:p w:rsidR="00E501F3" w:rsidRPr="00BF75B4" w:rsidRDefault="00E501F3" w:rsidP="00E501F3">
      <w:pPr>
        <w:pStyle w:val="Zkladntext"/>
        <w:spacing w:after="0" w:line="360" w:lineRule="auto"/>
        <w:jc w:val="both"/>
        <w:rPr>
          <w:b/>
        </w:rPr>
      </w:pPr>
      <w:r w:rsidRPr="00BF75B4">
        <w:rPr>
          <w:rStyle w:val="Zvraznenie"/>
          <w:b/>
        </w:rPr>
        <w:t xml:space="preserve">Kompetencie riešiť problémy </w:t>
      </w:r>
    </w:p>
    <w:p w:rsidR="00E501F3" w:rsidRDefault="00E501F3" w:rsidP="00E501F3">
      <w:pPr>
        <w:pStyle w:val="Zkladntext"/>
        <w:numPr>
          <w:ilvl w:val="0"/>
          <w:numId w:val="12"/>
        </w:numPr>
        <w:spacing w:after="0" w:line="360" w:lineRule="auto"/>
        <w:jc w:val="both"/>
      </w:pPr>
      <w:r>
        <w:t>žiak rozoznáva v prúde znejúcej hudby niektoré hudobné nástroje</w:t>
      </w:r>
    </w:p>
    <w:p w:rsidR="00E501F3" w:rsidRPr="00015CD5" w:rsidRDefault="00E501F3" w:rsidP="00E501F3">
      <w:pPr>
        <w:spacing w:line="360" w:lineRule="auto"/>
        <w:jc w:val="both"/>
        <w:rPr>
          <w:b/>
        </w:rPr>
      </w:pPr>
      <w:r>
        <w:rPr>
          <w:color w:val="000000"/>
        </w:rPr>
        <w:br/>
      </w:r>
      <w:r w:rsidRPr="00015CD5">
        <w:rPr>
          <w:b/>
        </w:rPr>
        <w:t xml:space="preserve">OBSAH </w:t>
      </w:r>
    </w:p>
    <w:p w:rsidR="00E501F3" w:rsidRDefault="00E501F3" w:rsidP="00E501F3">
      <w:pPr>
        <w:pStyle w:val="Zkladntext"/>
        <w:numPr>
          <w:ilvl w:val="0"/>
          <w:numId w:val="13"/>
        </w:numPr>
        <w:spacing w:after="0" w:line="360" w:lineRule="auto"/>
        <w:jc w:val="both"/>
      </w:pPr>
      <w:r>
        <w:t>Dychové cvičenia.</w:t>
      </w:r>
    </w:p>
    <w:p w:rsidR="00E501F3" w:rsidRDefault="00E501F3" w:rsidP="00E501F3">
      <w:pPr>
        <w:pStyle w:val="Zkladntext"/>
        <w:numPr>
          <w:ilvl w:val="0"/>
          <w:numId w:val="13"/>
        </w:numPr>
        <w:spacing w:after="0" w:line="360" w:lineRule="auto"/>
        <w:jc w:val="both"/>
      </w:pPr>
      <w:r>
        <w:t>Rozvíjanie citlivosti sluchu.</w:t>
      </w:r>
    </w:p>
    <w:p w:rsidR="00E501F3" w:rsidRDefault="00E501F3" w:rsidP="00E501F3">
      <w:pPr>
        <w:pStyle w:val="Zkladntext"/>
        <w:numPr>
          <w:ilvl w:val="0"/>
          <w:numId w:val="13"/>
        </w:numPr>
        <w:spacing w:after="0" w:line="360" w:lineRule="auto"/>
        <w:jc w:val="both"/>
      </w:pPr>
      <w:r>
        <w:t>Rozlišovanie zvukov a tónov.</w:t>
      </w:r>
    </w:p>
    <w:p w:rsidR="00E501F3" w:rsidRDefault="00E501F3" w:rsidP="00E501F3">
      <w:pPr>
        <w:pStyle w:val="Zkladntext"/>
        <w:numPr>
          <w:ilvl w:val="0"/>
          <w:numId w:val="13"/>
        </w:numPr>
        <w:spacing w:after="0" w:line="360" w:lineRule="auto"/>
        <w:jc w:val="both"/>
      </w:pPr>
      <w:r>
        <w:t>Rozlišovanie zvukov jednotlivých hudobných nástrojov.</w:t>
      </w:r>
    </w:p>
    <w:p w:rsidR="00E501F3" w:rsidRDefault="00E501F3" w:rsidP="00E501F3">
      <w:pPr>
        <w:pStyle w:val="Zkladntext"/>
        <w:numPr>
          <w:ilvl w:val="0"/>
          <w:numId w:val="13"/>
        </w:numPr>
        <w:spacing w:after="0" w:line="360" w:lineRule="auto"/>
        <w:jc w:val="both"/>
      </w:pPr>
      <w:proofErr w:type="spellStart"/>
      <w:r>
        <w:t>Rytmizácia</w:t>
      </w:r>
      <w:proofErr w:type="spellEnd"/>
      <w:r>
        <w:t xml:space="preserve"> riekaniek, </w:t>
      </w:r>
      <w:proofErr w:type="spellStart"/>
      <w:r>
        <w:t>vypočítavaniek</w:t>
      </w:r>
      <w:proofErr w:type="spellEnd"/>
      <w:r>
        <w:t>.</w:t>
      </w:r>
    </w:p>
    <w:p w:rsidR="00E501F3" w:rsidRDefault="00E501F3" w:rsidP="00E501F3">
      <w:pPr>
        <w:pStyle w:val="Zkladntext"/>
        <w:numPr>
          <w:ilvl w:val="0"/>
          <w:numId w:val="13"/>
        </w:numPr>
        <w:spacing w:after="0" w:line="360" w:lineRule="auto"/>
        <w:jc w:val="both"/>
      </w:pPr>
      <w:r>
        <w:t>Spev pesničiek s dôrazom na melódiu a rytmus.</w:t>
      </w:r>
    </w:p>
    <w:p w:rsidR="00E501F3" w:rsidRDefault="00E501F3" w:rsidP="00E501F3">
      <w:pPr>
        <w:pStyle w:val="Zkladntext"/>
        <w:numPr>
          <w:ilvl w:val="0"/>
          <w:numId w:val="13"/>
        </w:numPr>
        <w:spacing w:after="0" w:line="360" w:lineRule="auto"/>
        <w:jc w:val="both"/>
      </w:pPr>
      <w:r>
        <w:lastRenderedPageBreak/>
        <w:t>Spoločný spev s učiteľom.</w:t>
      </w:r>
    </w:p>
    <w:p w:rsidR="00E501F3" w:rsidRDefault="00E501F3" w:rsidP="00E501F3">
      <w:pPr>
        <w:pStyle w:val="Zkladntext"/>
        <w:numPr>
          <w:ilvl w:val="0"/>
          <w:numId w:val="13"/>
        </w:numPr>
        <w:spacing w:after="0" w:line="360" w:lineRule="auto"/>
        <w:jc w:val="both"/>
      </w:pPr>
      <w:r>
        <w:t>Spievanie s rôznou hlasitosťou.</w:t>
      </w:r>
    </w:p>
    <w:p w:rsidR="00E501F3" w:rsidRDefault="00E501F3" w:rsidP="00E501F3">
      <w:pPr>
        <w:pStyle w:val="Zkladntext"/>
        <w:numPr>
          <w:ilvl w:val="0"/>
          <w:numId w:val="13"/>
        </w:numPr>
        <w:spacing w:after="0" w:line="360" w:lineRule="auto"/>
        <w:jc w:val="both"/>
      </w:pPr>
      <w:r>
        <w:t>Nácvik pokynov - začať, skončiť, zastaviť spev.</w:t>
      </w:r>
    </w:p>
    <w:p w:rsidR="00E501F3" w:rsidRDefault="00E501F3" w:rsidP="00E501F3">
      <w:pPr>
        <w:pStyle w:val="Zkladntext"/>
        <w:numPr>
          <w:ilvl w:val="0"/>
          <w:numId w:val="13"/>
        </w:numPr>
        <w:spacing w:after="0" w:line="360" w:lineRule="auto"/>
        <w:jc w:val="both"/>
      </w:pPr>
      <w:r>
        <w:t>Zoznamovanie sa s technikou hry na jednoduché hudobné nástroje (napodobňovanie).</w:t>
      </w:r>
    </w:p>
    <w:p w:rsidR="00E501F3" w:rsidRDefault="00E501F3" w:rsidP="00E501F3">
      <w:pPr>
        <w:pStyle w:val="Zkladntext"/>
        <w:numPr>
          <w:ilvl w:val="0"/>
          <w:numId w:val="13"/>
        </w:numPr>
        <w:spacing w:after="0" w:line="360" w:lineRule="auto"/>
        <w:jc w:val="both"/>
      </w:pPr>
      <w:r>
        <w:t>Vystihnutie rytmu tlieskaním, udieraním.</w:t>
      </w:r>
    </w:p>
    <w:p w:rsidR="00E501F3" w:rsidRDefault="00E501F3" w:rsidP="00E501F3">
      <w:pPr>
        <w:pStyle w:val="Zkladntext"/>
        <w:numPr>
          <w:ilvl w:val="0"/>
          <w:numId w:val="13"/>
        </w:numPr>
        <w:spacing w:after="0" w:line="360" w:lineRule="auto"/>
        <w:jc w:val="both"/>
      </w:pPr>
      <w:r>
        <w:t>Dramatizácia, vyjadrenie hudby prirodzeným pohybom.</w:t>
      </w:r>
    </w:p>
    <w:p w:rsidR="00E501F3" w:rsidRDefault="00E501F3" w:rsidP="00E501F3">
      <w:pPr>
        <w:pStyle w:val="Zkladntext"/>
        <w:numPr>
          <w:ilvl w:val="0"/>
          <w:numId w:val="13"/>
        </w:numPr>
        <w:spacing w:after="0" w:line="360" w:lineRule="auto"/>
        <w:jc w:val="both"/>
      </w:pPr>
      <w:r>
        <w:t>Počúvanie hudby, pesničiek.</w:t>
      </w:r>
    </w:p>
    <w:p w:rsidR="00E501F3" w:rsidRDefault="00E501F3" w:rsidP="00E501F3">
      <w:pPr>
        <w:pStyle w:val="Zkladntext"/>
        <w:numPr>
          <w:ilvl w:val="0"/>
          <w:numId w:val="13"/>
        </w:numPr>
        <w:spacing w:after="0" w:line="360" w:lineRule="auto"/>
        <w:jc w:val="both"/>
      </w:pPr>
      <w:r>
        <w:t>Poznávanie známych piesní podľa úryvkov melódií.</w:t>
      </w:r>
    </w:p>
    <w:p w:rsidR="00E501F3" w:rsidRDefault="00E501F3" w:rsidP="00E501F3">
      <w:pPr>
        <w:pStyle w:val="Zkladntext"/>
        <w:numPr>
          <w:ilvl w:val="0"/>
          <w:numId w:val="13"/>
        </w:numPr>
        <w:spacing w:after="0" w:line="360" w:lineRule="auto"/>
        <w:jc w:val="both"/>
      </w:pPr>
      <w:r>
        <w:t>Nácvik jednoduchých tancov</w:t>
      </w:r>
    </w:p>
    <w:p w:rsidR="00E501F3" w:rsidRDefault="00E501F3" w:rsidP="00E501F3">
      <w:pPr>
        <w:spacing w:line="360" w:lineRule="auto"/>
        <w:rPr>
          <w:rFonts w:cs="Times-Bold"/>
          <w:bCs/>
        </w:rPr>
      </w:pPr>
    </w:p>
    <w:p w:rsidR="00E501F3" w:rsidRPr="00B70C3C" w:rsidRDefault="00E501F3" w:rsidP="00E501F3">
      <w:pPr>
        <w:spacing w:line="360" w:lineRule="auto"/>
        <w:rPr>
          <w:rFonts w:cs="Times-Bold"/>
          <w:b/>
          <w:bCs/>
        </w:rPr>
      </w:pPr>
      <w:r w:rsidRPr="00B70C3C">
        <w:rPr>
          <w:rFonts w:cs="Times-Bold"/>
          <w:b/>
          <w:bCs/>
        </w:rPr>
        <w:t>Tematické okruhy:</w:t>
      </w:r>
    </w:p>
    <w:p w:rsidR="00E501F3" w:rsidRPr="00EA5BD1" w:rsidRDefault="00E501F3" w:rsidP="00E501F3">
      <w:pPr>
        <w:spacing w:line="360" w:lineRule="auto"/>
        <w:rPr>
          <w:rFonts w:cs="Times-Bold"/>
          <w:bCs/>
        </w:rPr>
      </w:pPr>
      <w:r w:rsidRPr="00EA5BD1">
        <w:rPr>
          <w:rFonts w:cs="Times-Bold"/>
          <w:bCs/>
        </w:rPr>
        <w:t>1. Muzikálnos</w:t>
      </w:r>
      <w:r w:rsidRPr="00EA5BD1">
        <w:rPr>
          <w:rFonts w:cs="TTD6t00"/>
        </w:rPr>
        <w:t xml:space="preserve">ť </w:t>
      </w:r>
      <w:r w:rsidRPr="00EA5BD1">
        <w:rPr>
          <w:rFonts w:cs="Times-Bold"/>
          <w:bCs/>
        </w:rPr>
        <w:t>a pohybová kultúra</w:t>
      </w:r>
      <w:r>
        <w:rPr>
          <w:rFonts w:cs="Times-Bold"/>
          <w:bCs/>
        </w:rPr>
        <w:t xml:space="preserve"> – 20 hodín</w:t>
      </w:r>
    </w:p>
    <w:p w:rsidR="00E501F3" w:rsidRPr="00EA5BD1" w:rsidRDefault="00E501F3" w:rsidP="00E501F3">
      <w:pPr>
        <w:spacing w:line="360" w:lineRule="auto"/>
        <w:rPr>
          <w:rFonts w:cs="Times-Bold"/>
          <w:bCs/>
        </w:rPr>
      </w:pPr>
      <w:r w:rsidRPr="00EA5BD1">
        <w:rPr>
          <w:rFonts w:cs="Times-Bold"/>
          <w:bCs/>
        </w:rPr>
        <w:t>2. Základy speváckych návykov</w:t>
      </w:r>
      <w:r>
        <w:rPr>
          <w:rFonts w:cs="Times-Bold"/>
          <w:bCs/>
        </w:rPr>
        <w:t xml:space="preserve"> – 30 hodín</w:t>
      </w:r>
    </w:p>
    <w:p w:rsidR="00E501F3" w:rsidRDefault="00E501F3" w:rsidP="00E501F3">
      <w:pPr>
        <w:spacing w:line="360" w:lineRule="auto"/>
        <w:rPr>
          <w:rFonts w:cs="Times-Bold"/>
          <w:bCs/>
        </w:rPr>
      </w:pPr>
      <w:r w:rsidRPr="00EA5BD1">
        <w:rPr>
          <w:rFonts w:cs="Times-Bold"/>
          <w:bCs/>
        </w:rPr>
        <w:t>3. Rozvoj rytmického cítenia</w:t>
      </w:r>
      <w:r>
        <w:rPr>
          <w:rFonts w:cs="Times-Bold"/>
          <w:bCs/>
        </w:rPr>
        <w:t xml:space="preserve"> – 15 hodín</w:t>
      </w:r>
    </w:p>
    <w:p w:rsidR="00E501F3" w:rsidRPr="00EA5BD1" w:rsidRDefault="00E501F3" w:rsidP="00E501F3">
      <w:pPr>
        <w:spacing w:line="360" w:lineRule="auto"/>
        <w:rPr>
          <w:rFonts w:cs="Times-Bold"/>
          <w:bCs/>
        </w:rPr>
      </w:pPr>
      <w:r w:rsidRPr="00EA5BD1">
        <w:rPr>
          <w:rFonts w:cs="Times-Bold"/>
          <w:bCs/>
        </w:rPr>
        <w:t>4. Rozvoj pohybových schopností</w:t>
      </w:r>
      <w:r>
        <w:rPr>
          <w:rFonts w:cs="Times-Bold"/>
          <w:bCs/>
        </w:rPr>
        <w:t xml:space="preserve"> – 15 hodín</w:t>
      </w:r>
    </w:p>
    <w:p w:rsidR="00E501F3" w:rsidRPr="00EA5BD1" w:rsidRDefault="00E501F3" w:rsidP="00E501F3">
      <w:pPr>
        <w:spacing w:line="360" w:lineRule="auto"/>
      </w:pPr>
      <w:r w:rsidRPr="00EA5BD1">
        <w:rPr>
          <w:rFonts w:cs="Times-Bold"/>
          <w:bCs/>
        </w:rPr>
        <w:t>5. Nácvik jednoduchých tancov a</w:t>
      </w:r>
      <w:r>
        <w:rPr>
          <w:rFonts w:cs="Times-Bold"/>
          <w:bCs/>
        </w:rPr>
        <w:t> </w:t>
      </w:r>
      <w:r w:rsidRPr="00EA5BD1">
        <w:rPr>
          <w:rFonts w:cs="Times-Bold"/>
          <w:bCs/>
        </w:rPr>
        <w:t>hier</w:t>
      </w:r>
      <w:r>
        <w:rPr>
          <w:rFonts w:cs="Times-Bold"/>
          <w:bCs/>
        </w:rPr>
        <w:t xml:space="preserve"> – 19 hodín</w:t>
      </w:r>
    </w:p>
    <w:p w:rsidR="00E501F3" w:rsidRDefault="00E501F3" w:rsidP="00E501F3">
      <w:pPr>
        <w:spacing w:line="360" w:lineRule="auto"/>
        <w:rPr>
          <w:color w:val="000000"/>
        </w:rPr>
      </w:pPr>
    </w:p>
    <w:p w:rsidR="00E501F3" w:rsidRDefault="00E501F3" w:rsidP="00E501F3">
      <w:pPr>
        <w:spacing w:line="360" w:lineRule="auto"/>
        <w:rPr>
          <w:b/>
        </w:rPr>
      </w:pPr>
    </w:p>
    <w:p w:rsidR="00E501F3" w:rsidRDefault="00E501F3" w:rsidP="00E501F3">
      <w:pPr>
        <w:spacing w:line="360" w:lineRule="auto"/>
        <w:rPr>
          <w:b/>
        </w:rPr>
      </w:pPr>
    </w:p>
    <w:p w:rsidR="00E501F3" w:rsidRDefault="00E501F3" w:rsidP="00E501F3">
      <w:pPr>
        <w:spacing w:line="360" w:lineRule="auto"/>
        <w:rPr>
          <w:b/>
        </w:rPr>
      </w:pPr>
    </w:p>
    <w:p w:rsidR="00E501F3" w:rsidRDefault="00E501F3" w:rsidP="00E501F3">
      <w:pPr>
        <w:spacing w:line="360" w:lineRule="auto"/>
        <w:rPr>
          <w:b/>
        </w:rPr>
      </w:pPr>
    </w:p>
    <w:p w:rsidR="00E501F3" w:rsidRDefault="00E501F3" w:rsidP="00E501F3">
      <w:pPr>
        <w:spacing w:line="360" w:lineRule="auto"/>
        <w:rPr>
          <w:b/>
        </w:rPr>
      </w:pPr>
      <w:r>
        <w:rPr>
          <w:b/>
        </w:rPr>
        <w:lastRenderedPageBreak/>
        <w:t>VZDELÁVACIE ŠTANDARDY</w:t>
      </w:r>
    </w:p>
    <w:tbl>
      <w:tblPr>
        <w:tblW w:w="14743" w:type="dxa"/>
        <w:tblCellSpacing w:w="0" w:type="dxa"/>
        <w:tblInd w:w="-12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46"/>
        <w:gridCol w:w="7797"/>
      </w:tblGrid>
      <w:tr w:rsidR="00E501F3" w:rsidRPr="00B70C3C" w:rsidTr="00C567F3">
        <w:trPr>
          <w:trHeight w:val="531"/>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Pr="00B70C3C" w:rsidRDefault="00E501F3" w:rsidP="00C567F3">
            <w:pPr>
              <w:spacing w:line="360" w:lineRule="auto"/>
              <w:jc w:val="center"/>
            </w:pPr>
            <w:r w:rsidRPr="00B70C3C">
              <w:rPr>
                <w:b/>
                <w:bCs/>
              </w:rPr>
              <w:t>Obsahový štandard</w:t>
            </w: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Pr="00B70C3C" w:rsidRDefault="00E501F3" w:rsidP="00C567F3">
            <w:pPr>
              <w:spacing w:line="360" w:lineRule="auto"/>
              <w:jc w:val="center"/>
            </w:pPr>
            <w:r w:rsidRPr="00B70C3C">
              <w:rPr>
                <w:b/>
                <w:bCs/>
              </w:rPr>
              <w:t>Výkonový štandard</w:t>
            </w:r>
          </w:p>
        </w:tc>
      </w:tr>
      <w:tr w:rsidR="00E501F3" w:rsidRPr="00B70C3C" w:rsidTr="00C567F3">
        <w:trPr>
          <w:trHeight w:val="855"/>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Pr="001D3082" w:rsidRDefault="00E501F3" w:rsidP="00C567F3">
            <w:pPr>
              <w:spacing w:line="312" w:lineRule="auto"/>
              <w:rPr>
                <w:rFonts w:cs="Times-Roman"/>
                <w:b/>
              </w:rPr>
            </w:pPr>
            <w:r w:rsidRPr="001D3082">
              <w:rPr>
                <w:rFonts w:cs="Times-Bold"/>
                <w:b/>
                <w:bCs/>
              </w:rPr>
              <w:t>Muzikálnos</w:t>
            </w:r>
            <w:r w:rsidRPr="001D3082">
              <w:rPr>
                <w:rFonts w:cs="TTD6t00"/>
                <w:b/>
              </w:rPr>
              <w:t xml:space="preserve">ť </w:t>
            </w:r>
            <w:r w:rsidRPr="001D3082">
              <w:rPr>
                <w:rFonts w:cs="Times-Bold"/>
                <w:b/>
                <w:bCs/>
              </w:rPr>
              <w:t>a pohybová kultúra</w:t>
            </w:r>
          </w:p>
          <w:p w:rsidR="00E501F3" w:rsidRDefault="00E501F3" w:rsidP="00C567F3">
            <w:pPr>
              <w:spacing w:line="312" w:lineRule="auto"/>
              <w:rPr>
                <w:rFonts w:cs="Times-Roman"/>
              </w:rPr>
            </w:pPr>
            <w:r>
              <w:rPr>
                <w:rFonts w:cs="Times-Roman"/>
              </w:rPr>
              <w:t>Vytváranie pozitívneho vz</w:t>
            </w:r>
            <w:r>
              <w:rPr>
                <w:rFonts w:cs="TTD4t00"/>
              </w:rPr>
              <w:t>ť</w:t>
            </w:r>
            <w:r>
              <w:rPr>
                <w:rFonts w:cs="Times-Roman"/>
              </w:rPr>
              <w:t>ahu k hudbe, pohybu a tancu.</w:t>
            </w:r>
          </w:p>
          <w:p w:rsidR="00E501F3" w:rsidRDefault="00E501F3" w:rsidP="00C567F3">
            <w:pPr>
              <w:spacing w:line="312" w:lineRule="auto"/>
              <w:rPr>
                <w:rFonts w:cs="Times-Roman"/>
              </w:rPr>
            </w:pPr>
            <w:r>
              <w:rPr>
                <w:rFonts w:cs="Times-Roman"/>
              </w:rPr>
              <w:t>Rozlišovanie zvukov a tónov.</w:t>
            </w:r>
          </w:p>
          <w:p w:rsidR="00E501F3" w:rsidRDefault="00E501F3" w:rsidP="00C567F3">
            <w:pPr>
              <w:spacing w:line="312" w:lineRule="auto"/>
              <w:rPr>
                <w:rFonts w:cs="Times-Roman"/>
              </w:rPr>
            </w:pPr>
            <w:r>
              <w:rPr>
                <w:rFonts w:cs="Times-Roman"/>
              </w:rPr>
              <w:t>Rozlišovanie zvukov jednotlivých</w:t>
            </w:r>
          </w:p>
          <w:p w:rsidR="00E501F3" w:rsidRDefault="00E501F3" w:rsidP="00C567F3">
            <w:pPr>
              <w:spacing w:line="312" w:lineRule="auto"/>
              <w:rPr>
                <w:rFonts w:cs="Times-Roman"/>
              </w:rPr>
            </w:pPr>
            <w:r>
              <w:rPr>
                <w:rFonts w:cs="Times-Roman"/>
              </w:rPr>
              <w:t>hudobných nástrojov.</w:t>
            </w:r>
          </w:p>
          <w:p w:rsidR="00E501F3" w:rsidRDefault="00E501F3" w:rsidP="00C567F3">
            <w:pPr>
              <w:spacing w:line="312" w:lineRule="auto"/>
              <w:rPr>
                <w:rFonts w:cs="Times-Roman"/>
              </w:rPr>
            </w:pPr>
            <w:r>
              <w:rPr>
                <w:rFonts w:cs="Times-Roman"/>
              </w:rPr>
              <w:t>Zoznamovanie sa s technikou hry na jednoduché hudobné nástroje</w:t>
            </w:r>
          </w:p>
          <w:p w:rsidR="00E501F3" w:rsidRDefault="00E501F3" w:rsidP="00C567F3">
            <w:pPr>
              <w:spacing w:line="312" w:lineRule="auto"/>
              <w:rPr>
                <w:rFonts w:cs="Times-Roman"/>
              </w:rPr>
            </w:pPr>
            <w:r>
              <w:rPr>
                <w:rFonts w:cs="Times-Roman"/>
              </w:rPr>
              <w:t>(napodob</w:t>
            </w:r>
            <w:r>
              <w:rPr>
                <w:rFonts w:cs="TTD4t00"/>
              </w:rPr>
              <w:t>ň</w:t>
            </w:r>
            <w:r>
              <w:rPr>
                <w:rFonts w:cs="Times-Roman"/>
              </w:rPr>
              <w:t>ovanie).</w:t>
            </w:r>
          </w:p>
          <w:p w:rsidR="00E501F3" w:rsidRDefault="00E501F3" w:rsidP="00C567F3">
            <w:pPr>
              <w:spacing w:line="312" w:lineRule="auto"/>
              <w:rPr>
                <w:rFonts w:cs="Times-Roman"/>
              </w:rPr>
            </w:pPr>
            <w:r>
              <w:rPr>
                <w:rFonts w:cs="Times-Roman"/>
              </w:rPr>
              <w:t>Počúvanie hudby, pesničiek.</w:t>
            </w:r>
          </w:p>
          <w:p w:rsidR="00E501F3" w:rsidRPr="00BB5DB9" w:rsidRDefault="00E501F3" w:rsidP="00C567F3">
            <w:pPr>
              <w:spacing w:line="312" w:lineRule="auto"/>
              <w:rPr>
                <w:rFonts w:cs="Times-Roman"/>
                <w:b/>
                <w:bCs/>
              </w:rPr>
            </w:pPr>
            <w:r>
              <w:rPr>
                <w:rFonts w:cs="Times-Roman"/>
              </w:rPr>
              <w:t>Poznávanie známych piesní pod</w:t>
            </w:r>
            <w:r>
              <w:rPr>
                <w:rFonts w:cs="TTD4t00"/>
              </w:rPr>
              <w:t>ľ</w:t>
            </w:r>
            <w:r>
              <w:rPr>
                <w:rFonts w:cs="Times-Roman"/>
              </w:rPr>
              <w:t>a úryvkov melódií.</w:t>
            </w: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r>
              <w:rPr>
                <w:rFonts w:cs="Times-Roman"/>
                <w:b/>
                <w:bCs/>
              </w:rPr>
              <w:t>Žiak:</w:t>
            </w:r>
          </w:p>
          <w:p w:rsidR="00E501F3" w:rsidRDefault="00E501F3" w:rsidP="00C567F3">
            <w:pPr>
              <w:spacing w:line="312" w:lineRule="auto"/>
              <w:rPr>
                <w:rFonts w:cs="Times-Roman"/>
              </w:rPr>
            </w:pPr>
            <w:r>
              <w:rPr>
                <w:rFonts w:cs="Times-Roman"/>
              </w:rPr>
              <w:t>-vie rozlíši</w:t>
            </w:r>
            <w:r>
              <w:rPr>
                <w:rFonts w:cs="TTD4t00"/>
              </w:rPr>
              <w:t xml:space="preserve">ť </w:t>
            </w:r>
            <w:r>
              <w:rPr>
                <w:rFonts w:cs="Times-Roman"/>
              </w:rPr>
              <w:t>zvuky a tóny,</w:t>
            </w:r>
          </w:p>
          <w:p w:rsidR="00E501F3" w:rsidRDefault="00E501F3" w:rsidP="00C567F3">
            <w:pPr>
              <w:spacing w:line="312" w:lineRule="auto"/>
              <w:rPr>
                <w:rFonts w:cs="Times-Roman"/>
              </w:rPr>
            </w:pPr>
            <w:r>
              <w:rPr>
                <w:rFonts w:cs="Times-Roman"/>
              </w:rPr>
              <w:t>-vie rozlíši</w:t>
            </w:r>
            <w:r>
              <w:rPr>
                <w:rFonts w:cs="TTD4t00"/>
              </w:rPr>
              <w:t xml:space="preserve">ť </w:t>
            </w:r>
            <w:r>
              <w:rPr>
                <w:rFonts w:cs="Times-Roman"/>
              </w:rPr>
              <w:t>zvuky hudobných nástrojov,</w:t>
            </w:r>
          </w:p>
          <w:p w:rsidR="00E501F3" w:rsidRDefault="00E501F3" w:rsidP="00C567F3">
            <w:pPr>
              <w:spacing w:line="312" w:lineRule="auto"/>
              <w:rPr>
                <w:rFonts w:cs="Times-Roman"/>
              </w:rPr>
            </w:pPr>
            <w:r>
              <w:rPr>
                <w:rFonts w:cs="Times-Roman"/>
              </w:rPr>
              <w:t>-pozná techniku hry na jednoduché hudobné nástroje,</w:t>
            </w:r>
          </w:p>
          <w:p w:rsidR="00E501F3" w:rsidRDefault="00E501F3" w:rsidP="00C567F3">
            <w:pPr>
              <w:spacing w:line="312" w:lineRule="auto"/>
            </w:pPr>
            <w:r>
              <w:rPr>
                <w:rFonts w:cs="Times-Roman"/>
              </w:rPr>
              <w:t>-pozná známe piesne pod</w:t>
            </w:r>
            <w:r>
              <w:rPr>
                <w:rFonts w:cs="TTD4t00"/>
              </w:rPr>
              <w:t>ľ</w:t>
            </w:r>
            <w:r>
              <w:rPr>
                <w:rFonts w:cs="Times-Roman"/>
              </w:rPr>
              <w:t>a úryvku hudby,</w:t>
            </w:r>
          </w:p>
          <w:p w:rsidR="00E501F3" w:rsidRPr="00B70C3C" w:rsidRDefault="00E501F3" w:rsidP="00C567F3">
            <w:pPr>
              <w:spacing w:line="360" w:lineRule="auto"/>
            </w:pPr>
          </w:p>
        </w:tc>
      </w:tr>
      <w:tr w:rsidR="00E501F3" w:rsidRPr="00B70C3C" w:rsidTr="00C567F3">
        <w:trPr>
          <w:trHeight w:val="45"/>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Pr="001D3082" w:rsidRDefault="00E501F3" w:rsidP="00C567F3">
            <w:pPr>
              <w:spacing w:line="312" w:lineRule="auto"/>
              <w:rPr>
                <w:rFonts w:cs="Times-Roman"/>
                <w:b/>
              </w:rPr>
            </w:pPr>
            <w:r w:rsidRPr="001D3082">
              <w:rPr>
                <w:rFonts w:cs="Times-Bold"/>
                <w:b/>
                <w:bCs/>
              </w:rPr>
              <w:t>Základy speváckych návykov</w:t>
            </w:r>
          </w:p>
          <w:p w:rsidR="00E501F3" w:rsidRDefault="00E501F3" w:rsidP="00C567F3">
            <w:pPr>
              <w:spacing w:line="312" w:lineRule="auto"/>
              <w:rPr>
                <w:rFonts w:cs="Times-Roman"/>
              </w:rPr>
            </w:pPr>
            <w:r>
              <w:rPr>
                <w:rFonts w:cs="Times-Roman"/>
              </w:rPr>
              <w:t>Získanie základov správnych speváckych návykov, hospodárneho dýchania, zrete</w:t>
            </w:r>
            <w:r>
              <w:rPr>
                <w:rFonts w:cs="TTD4t00"/>
              </w:rPr>
              <w:t>ľ</w:t>
            </w:r>
            <w:r>
              <w:rPr>
                <w:rFonts w:cs="Times-Roman"/>
              </w:rPr>
              <w:t>nej výslovnosti.</w:t>
            </w:r>
          </w:p>
          <w:p w:rsidR="00E501F3" w:rsidRDefault="00E501F3" w:rsidP="00C567F3">
            <w:pPr>
              <w:spacing w:line="312" w:lineRule="auto"/>
              <w:rPr>
                <w:rFonts w:cs="Times-Roman"/>
              </w:rPr>
            </w:pPr>
            <w:r>
              <w:rPr>
                <w:rFonts w:cs="Times-Roman"/>
              </w:rPr>
              <w:t>Rozvíjanie citlivosti sluchu.</w:t>
            </w:r>
          </w:p>
          <w:p w:rsidR="00E501F3" w:rsidRDefault="00E501F3" w:rsidP="00C567F3">
            <w:pPr>
              <w:spacing w:line="312" w:lineRule="auto"/>
              <w:rPr>
                <w:rFonts w:cs="Times-Roman"/>
              </w:rPr>
            </w:pPr>
            <w:r>
              <w:rPr>
                <w:rFonts w:cs="Times-Roman"/>
              </w:rPr>
              <w:t>Dychové cvičenia.</w:t>
            </w:r>
          </w:p>
          <w:p w:rsidR="00E501F3" w:rsidRDefault="00E501F3" w:rsidP="00C567F3">
            <w:pPr>
              <w:spacing w:line="312" w:lineRule="auto"/>
              <w:rPr>
                <w:rFonts w:cs="Times-Roman"/>
              </w:rPr>
            </w:pPr>
            <w:r>
              <w:rPr>
                <w:rFonts w:cs="Times-Roman"/>
              </w:rPr>
              <w:t>Spoločný spev s učiteľom.</w:t>
            </w:r>
          </w:p>
          <w:p w:rsidR="00E501F3" w:rsidRDefault="00E501F3" w:rsidP="00C567F3">
            <w:pPr>
              <w:spacing w:line="312" w:lineRule="auto"/>
              <w:rPr>
                <w:rFonts w:cs="Times-Roman"/>
              </w:rPr>
            </w:pPr>
            <w:r>
              <w:rPr>
                <w:rFonts w:cs="Times-Roman"/>
              </w:rPr>
              <w:t>Spievanie s rôznou hlasitos</w:t>
            </w:r>
            <w:r>
              <w:rPr>
                <w:rFonts w:cs="TTD4t00"/>
              </w:rPr>
              <w:t>ť</w:t>
            </w:r>
            <w:r>
              <w:rPr>
                <w:rFonts w:cs="Times-Roman"/>
              </w:rPr>
              <w:t>ou.</w:t>
            </w:r>
          </w:p>
          <w:p w:rsidR="00E501F3" w:rsidRDefault="00E501F3" w:rsidP="00C567F3">
            <w:pPr>
              <w:spacing w:line="312" w:lineRule="auto"/>
            </w:pPr>
            <w:r>
              <w:rPr>
                <w:rFonts w:cs="Times-Roman"/>
              </w:rPr>
              <w:t>Nácvik pokynov - zača</w:t>
            </w:r>
            <w:r>
              <w:rPr>
                <w:rFonts w:cs="TTD4t00"/>
              </w:rPr>
              <w:t>ť</w:t>
            </w:r>
            <w:r>
              <w:rPr>
                <w:rFonts w:cs="Times-Roman"/>
              </w:rPr>
              <w:t>, skon</w:t>
            </w:r>
            <w:r>
              <w:rPr>
                <w:rFonts w:cs="TTD4t00"/>
              </w:rPr>
              <w:t>či</w:t>
            </w:r>
            <w:r>
              <w:rPr>
                <w:rFonts w:cs="Times-Roman"/>
              </w:rPr>
              <w:t>ť, zastavi</w:t>
            </w:r>
            <w:r>
              <w:rPr>
                <w:rFonts w:cs="TTD4t00"/>
              </w:rPr>
              <w:t xml:space="preserve">ť </w:t>
            </w:r>
            <w:r>
              <w:rPr>
                <w:rFonts w:cs="Times-Roman"/>
              </w:rPr>
              <w:t>spev.</w:t>
            </w:r>
          </w:p>
          <w:p w:rsidR="00E501F3" w:rsidRPr="00B70C3C" w:rsidRDefault="00E501F3" w:rsidP="00C567F3">
            <w:pPr>
              <w:spacing w:line="360" w:lineRule="auto"/>
            </w:pP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r>
              <w:rPr>
                <w:rFonts w:cs="Times-Roman"/>
                <w:b/>
                <w:bCs/>
              </w:rPr>
              <w:t>Žiak:</w:t>
            </w:r>
          </w:p>
          <w:p w:rsidR="00E501F3" w:rsidRDefault="00E501F3" w:rsidP="00C567F3">
            <w:pPr>
              <w:spacing w:line="312" w:lineRule="auto"/>
              <w:rPr>
                <w:rFonts w:cs="Times-Roman"/>
              </w:rPr>
            </w:pPr>
            <w:r>
              <w:rPr>
                <w:rFonts w:cs="Times-Roman"/>
              </w:rPr>
              <w:t>-ovláda dychové cvičenia,</w:t>
            </w:r>
          </w:p>
          <w:p w:rsidR="00E501F3" w:rsidRDefault="00E501F3" w:rsidP="00C567F3">
            <w:pPr>
              <w:spacing w:line="312" w:lineRule="auto"/>
              <w:rPr>
                <w:rFonts w:cs="Times-Roman"/>
              </w:rPr>
            </w:pPr>
            <w:r>
              <w:rPr>
                <w:rFonts w:cs="Times-Roman"/>
              </w:rPr>
              <w:t>-ovláda spoločný spev s učiteľom</w:t>
            </w:r>
          </w:p>
          <w:p w:rsidR="00E501F3" w:rsidRDefault="00E501F3" w:rsidP="00C567F3">
            <w:pPr>
              <w:spacing w:line="312" w:lineRule="auto"/>
              <w:rPr>
                <w:rFonts w:cs="Times-Roman"/>
              </w:rPr>
            </w:pPr>
            <w:r>
              <w:rPr>
                <w:rFonts w:cs="Times-Roman"/>
              </w:rPr>
              <w:t>-vie spieva</w:t>
            </w:r>
            <w:r>
              <w:rPr>
                <w:rFonts w:cs="TTD4t00"/>
              </w:rPr>
              <w:t xml:space="preserve">ť </w:t>
            </w:r>
            <w:r>
              <w:rPr>
                <w:rFonts w:cs="Times-Roman"/>
              </w:rPr>
              <w:t>s rôznou hlasitos</w:t>
            </w:r>
            <w:r>
              <w:rPr>
                <w:rFonts w:cs="TTD4t00"/>
              </w:rPr>
              <w:t>ť</w:t>
            </w:r>
            <w:r>
              <w:rPr>
                <w:rFonts w:cs="Times-Roman"/>
              </w:rPr>
              <w:t>ou,</w:t>
            </w:r>
          </w:p>
          <w:p w:rsidR="00E501F3" w:rsidRDefault="00E501F3" w:rsidP="00C567F3">
            <w:pPr>
              <w:spacing w:line="312" w:lineRule="auto"/>
            </w:pPr>
            <w:r>
              <w:rPr>
                <w:rFonts w:cs="Times-Roman"/>
              </w:rPr>
              <w:t>-ovláda pokyny: zača</w:t>
            </w:r>
            <w:r>
              <w:rPr>
                <w:rFonts w:cs="TTD4t00"/>
              </w:rPr>
              <w:t>ť</w:t>
            </w:r>
            <w:r>
              <w:rPr>
                <w:rFonts w:cs="Times-Roman"/>
              </w:rPr>
              <w:t>, skonči</w:t>
            </w:r>
            <w:r>
              <w:rPr>
                <w:rFonts w:cs="TTD4t00"/>
              </w:rPr>
              <w:t>ť</w:t>
            </w:r>
            <w:r>
              <w:rPr>
                <w:rFonts w:cs="Times-Roman"/>
              </w:rPr>
              <w:t>, zastavi</w:t>
            </w:r>
            <w:r>
              <w:rPr>
                <w:rFonts w:cs="TTD4t00"/>
              </w:rPr>
              <w:t xml:space="preserve">ť </w:t>
            </w:r>
            <w:r>
              <w:rPr>
                <w:rFonts w:cs="Times-Roman"/>
              </w:rPr>
              <w:t>spev,</w:t>
            </w:r>
          </w:p>
          <w:p w:rsidR="00E501F3" w:rsidRDefault="00E501F3" w:rsidP="00C567F3">
            <w:pPr>
              <w:spacing w:line="360" w:lineRule="auto"/>
            </w:pPr>
          </w:p>
          <w:p w:rsidR="00E501F3" w:rsidRPr="00B70C3C" w:rsidRDefault="00E501F3" w:rsidP="00C567F3">
            <w:pPr>
              <w:spacing w:line="360" w:lineRule="auto"/>
            </w:pPr>
          </w:p>
        </w:tc>
      </w:tr>
      <w:tr w:rsidR="00E501F3" w:rsidRPr="00B70C3C" w:rsidTr="00C567F3">
        <w:trPr>
          <w:trHeight w:val="3030"/>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Pr="001D3082" w:rsidRDefault="00E501F3" w:rsidP="00C567F3">
            <w:pPr>
              <w:spacing w:line="312" w:lineRule="auto"/>
              <w:rPr>
                <w:rFonts w:cs="Times-Roman"/>
                <w:b/>
              </w:rPr>
            </w:pPr>
            <w:r w:rsidRPr="001D3082">
              <w:rPr>
                <w:rFonts w:cs="Times-Bold"/>
                <w:b/>
                <w:bCs/>
              </w:rPr>
              <w:lastRenderedPageBreak/>
              <w:t>Rozvoj rytmického cítenia</w:t>
            </w:r>
          </w:p>
          <w:p w:rsidR="00E501F3" w:rsidRDefault="00E501F3" w:rsidP="00C567F3">
            <w:pPr>
              <w:spacing w:line="312" w:lineRule="auto"/>
              <w:rPr>
                <w:rFonts w:cs="Times-Roman"/>
              </w:rPr>
            </w:pPr>
            <w:r>
              <w:rPr>
                <w:rFonts w:cs="Times-Roman"/>
              </w:rPr>
              <w:t>Rozvíjanie rytmického cítenia.</w:t>
            </w:r>
          </w:p>
          <w:p w:rsidR="00E501F3" w:rsidRDefault="00E501F3" w:rsidP="00C567F3">
            <w:pPr>
              <w:spacing w:line="312" w:lineRule="auto"/>
              <w:rPr>
                <w:rFonts w:cs="Times-Roman"/>
              </w:rPr>
            </w:pPr>
            <w:r>
              <w:rPr>
                <w:rFonts w:cs="Times-Roman"/>
              </w:rPr>
              <w:t>Spev pesničiek s dôrazom na melódiu a rytmus.</w:t>
            </w:r>
          </w:p>
          <w:p w:rsidR="00E501F3" w:rsidRDefault="00E501F3" w:rsidP="00C567F3">
            <w:pPr>
              <w:spacing w:line="312" w:lineRule="auto"/>
              <w:ind w:right="-140"/>
              <w:rPr>
                <w:rFonts w:cs="Times-Roman"/>
              </w:rPr>
            </w:pPr>
            <w:proofErr w:type="spellStart"/>
            <w:r>
              <w:rPr>
                <w:rFonts w:cs="Times-Roman"/>
              </w:rPr>
              <w:t>Rytmizácia</w:t>
            </w:r>
            <w:proofErr w:type="spellEnd"/>
            <w:r>
              <w:rPr>
                <w:rFonts w:cs="Times-Roman"/>
              </w:rPr>
              <w:t xml:space="preserve"> riekaniek, </w:t>
            </w:r>
            <w:proofErr w:type="spellStart"/>
            <w:r>
              <w:rPr>
                <w:rFonts w:cs="Times-Roman"/>
              </w:rPr>
              <w:t>vypočítavaniek</w:t>
            </w:r>
            <w:proofErr w:type="spellEnd"/>
            <w:r>
              <w:rPr>
                <w:rFonts w:cs="Times-Roman"/>
              </w:rPr>
              <w:t>.</w:t>
            </w:r>
          </w:p>
          <w:p w:rsidR="00E501F3" w:rsidRPr="00BB5DB9" w:rsidRDefault="00E501F3" w:rsidP="00C567F3">
            <w:pPr>
              <w:spacing w:line="312" w:lineRule="auto"/>
              <w:rPr>
                <w:rFonts w:cs="Times-Roman"/>
                <w:b/>
                <w:bCs/>
              </w:rPr>
            </w:pPr>
            <w:r>
              <w:rPr>
                <w:rFonts w:cs="Times-Roman"/>
              </w:rPr>
              <w:t>Vystihnutie rytmu tlieskaním, udieraním.</w:t>
            </w: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r>
              <w:rPr>
                <w:rFonts w:cs="Times-Roman"/>
                <w:b/>
                <w:bCs/>
              </w:rPr>
              <w:t>Žiak:</w:t>
            </w:r>
          </w:p>
          <w:p w:rsidR="00E501F3" w:rsidRDefault="00E501F3" w:rsidP="00C567F3">
            <w:pPr>
              <w:spacing w:line="312" w:lineRule="auto"/>
              <w:rPr>
                <w:rFonts w:cs="Times-Roman"/>
              </w:rPr>
            </w:pPr>
            <w:r>
              <w:rPr>
                <w:rFonts w:cs="Times-Roman"/>
              </w:rPr>
              <w:t xml:space="preserve">-rytmizuje </w:t>
            </w:r>
            <w:proofErr w:type="spellStart"/>
            <w:r>
              <w:rPr>
                <w:rFonts w:cs="Times-Roman"/>
              </w:rPr>
              <w:t>vypočítavanky</w:t>
            </w:r>
            <w:proofErr w:type="spellEnd"/>
            <w:r>
              <w:rPr>
                <w:rFonts w:cs="Times-Roman"/>
              </w:rPr>
              <w:t xml:space="preserve"> a riekanky,</w:t>
            </w:r>
          </w:p>
          <w:p w:rsidR="00E501F3" w:rsidRDefault="00E501F3" w:rsidP="00C567F3">
            <w:pPr>
              <w:spacing w:line="312" w:lineRule="auto"/>
              <w:rPr>
                <w:rFonts w:cs="Times-Roman"/>
              </w:rPr>
            </w:pPr>
            <w:r>
              <w:rPr>
                <w:rFonts w:cs="Times-Roman"/>
              </w:rPr>
              <w:t>-ovláda spev piesní s dôrazom na rytmus a melódiu,</w:t>
            </w:r>
          </w:p>
          <w:p w:rsidR="00E501F3" w:rsidRDefault="00E501F3" w:rsidP="00C567F3">
            <w:pPr>
              <w:spacing w:line="312" w:lineRule="auto"/>
            </w:pPr>
            <w:r>
              <w:rPr>
                <w:rFonts w:cs="Times-Roman"/>
              </w:rPr>
              <w:t>-vie vystihnú</w:t>
            </w:r>
            <w:r>
              <w:rPr>
                <w:rFonts w:cs="TTD4t00"/>
              </w:rPr>
              <w:t xml:space="preserve">ť </w:t>
            </w:r>
            <w:r>
              <w:rPr>
                <w:rFonts w:cs="Times-Roman"/>
              </w:rPr>
              <w:t>rytmus tlieskaním, udieraním,</w:t>
            </w:r>
          </w:p>
          <w:p w:rsidR="00E501F3" w:rsidRPr="00B70C3C" w:rsidRDefault="00E501F3" w:rsidP="00C567F3">
            <w:pPr>
              <w:spacing w:line="360" w:lineRule="auto"/>
            </w:pPr>
          </w:p>
        </w:tc>
      </w:tr>
      <w:tr w:rsidR="00E501F3" w:rsidRPr="00B70C3C" w:rsidTr="00C567F3">
        <w:trPr>
          <w:trHeight w:val="2237"/>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Pr="001D3082" w:rsidRDefault="00E501F3" w:rsidP="00C567F3">
            <w:pPr>
              <w:spacing w:line="312" w:lineRule="auto"/>
              <w:rPr>
                <w:rFonts w:cs="Times-Roman"/>
                <w:b/>
              </w:rPr>
            </w:pPr>
            <w:r w:rsidRPr="001D3082">
              <w:rPr>
                <w:rFonts w:cs="Times-Bold"/>
                <w:b/>
                <w:bCs/>
              </w:rPr>
              <w:t>Rozvoj pohybových schopností</w:t>
            </w:r>
          </w:p>
          <w:p w:rsidR="00E501F3" w:rsidRDefault="00E501F3" w:rsidP="00C567F3">
            <w:pPr>
              <w:spacing w:line="312" w:lineRule="auto"/>
              <w:rPr>
                <w:rFonts w:cs="Times-Roman"/>
              </w:rPr>
            </w:pPr>
            <w:r>
              <w:rPr>
                <w:rFonts w:cs="Times-Roman"/>
              </w:rPr>
              <w:t>Rozvoj pohybových schopností detí, vnímanie pohybu.</w:t>
            </w:r>
          </w:p>
          <w:p w:rsidR="00E501F3" w:rsidRDefault="00E501F3" w:rsidP="00C567F3">
            <w:pPr>
              <w:spacing w:line="312" w:lineRule="auto"/>
              <w:rPr>
                <w:rFonts w:cs="Times-Roman"/>
                <w:b/>
                <w:bCs/>
              </w:rPr>
            </w:pPr>
            <w:r>
              <w:rPr>
                <w:rFonts w:cs="Times-Roman"/>
              </w:rPr>
              <w:t>Dramatizácia, vyjadrenie hudby prirodzeným pohybom.</w:t>
            </w:r>
          </w:p>
          <w:p w:rsidR="00E501F3" w:rsidRPr="00B70C3C" w:rsidRDefault="00E501F3" w:rsidP="00C567F3">
            <w:pPr>
              <w:spacing w:line="360" w:lineRule="auto"/>
            </w:pP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r>
              <w:rPr>
                <w:rFonts w:cs="Times-Roman"/>
                <w:b/>
                <w:bCs/>
              </w:rPr>
              <w:t>Žiak:</w:t>
            </w:r>
          </w:p>
          <w:p w:rsidR="00E501F3" w:rsidRDefault="00E501F3" w:rsidP="00C567F3">
            <w:pPr>
              <w:spacing w:line="312" w:lineRule="auto"/>
            </w:pPr>
            <w:r>
              <w:rPr>
                <w:rFonts w:cs="Times-Roman"/>
              </w:rPr>
              <w:t>-vie vyjadri</w:t>
            </w:r>
            <w:r>
              <w:rPr>
                <w:rFonts w:cs="TTD4t00"/>
              </w:rPr>
              <w:t xml:space="preserve">ť </w:t>
            </w:r>
            <w:r>
              <w:rPr>
                <w:rFonts w:cs="Times-Roman"/>
              </w:rPr>
              <w:t>hudbu prirodzeným pohybom,</w:t>
            </w:r>
          </w:p>
          <w:p w:rsidR="00E501F3" w:rsidRPr="00B70C3C" w:rsidRDefault="00E501F3" w:rsidP="00C567F3">
            <w:pPr>
              <w:spacing w:line="360" w:lineRule="auto"/>
            </w:pPr>
          </w:p>
        </w:tc>
      </w:tr>
      <w:tr w:rsidR="00E501F3" w:rsidRPr="00B70C3C" w:rsidTr="00C567F3">
        <w:trPr>
          <w:trHeight w:val="45"/>
          <w:tblCellSpacing w:w="0" w:type="dxa"/>
        </w:trPr>
        <w:tc>
          <w:tcPr>
            <w:tcW w:w="6946"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p>
          <w:p w:rsidR="00E501F3" w:rsidRPr="001D3082" w:rsidRDefault="00E501F3" w:rsidP="00C567F3">
            <w:pPr>
              <w:spacing w:line="312" w:lineRule="auto"/>
              <w:rPr>
                <w:rFonts w:cs="Times-Roman"/>
                <w:b/>
              </w:rPr>
            </w:pPr>
            <w:r w:rsidRPr="001D3082">
              <w:rPr>
                <w:rFonts w:cs="Times-Bold"/>
                <w:b/>
                <w:bCs/>
              </w:rPr>
              <w:t>Nácvik jednoduchých tancov a hier</w:t>
            </w:r>
          </w:p>
          <w:p w:rsidR="00E501F3" w:rsidRDefault="00E501F3" w:rsidP="00C567F3">
            <w:pPr>
              <w:spacing w:line="312" w:lineRule="auto"/>
              <w:rPr>
                <w:rFonts w:cs="Times-Roman"/>
              </w:rPr>
            </w:pPr>
            <w:r>
              <w:rPr>
                <w:rFonts w:cs="Times-Roman"/>
              </w:rPr>
              <w:t>Nácvik jednoduchých tancov a pohybovo rytmických hier.</w:t>
            </w:r>
          </w:p>
          <w:p w:rsidR="00E501F3" w:rsidRDefault="00E501F3" w:rsidP="00C567F3">
            <w:pPr>
              <w:spacing w:line="312" w:lineRule="auto"/>
              <w:rPr>
                <w:rFonts w:cs="Times-Roman"/>
              </w:rPr>
            </w:pPr>
            <w:r>
              <w:rPr>
                <w:rFonts w:cs="Times-Roman"/>
              </w:rPr>
              <w:t>Napomáhanie rozvoja reči a  poznania.</w:t>
            </w:r>
          </w:p>
          <w:p w:rsidR="00E501F3" w:rsidRDefault="00E501F3" w:rsidP="00C567F3">
            <w:pPr>
              <w:spacing w:line="312" w:lineRule="auto"/>
              <w:rPr>
                <w:rFonts w:cs="Times-Roman"/>
                <w:b/>
                <w:bCs/>
              </w:rPr>
            </w:pPr>
            <w:r>
              <w:rPr>
                <w:rFonts w:cs="Times-Roman"/>
              </w:rPr>
              <w:t>Nácvik jednoduchých tancov</w:t>
            </w:r>
          </w:p>
          <w:p w:rsidR="00E501F3" w:rsidRPr="00B70C3C" w:rsidRDefault="00E501F3" w:rsidP="00C567F3">
            <w:pPr>
              <w:spacing w:line="312" w:lineRule="auto"/>
            </w:pPr>
          </w:p>
        </w:tc>
        <w:tc>
          <w:tcPr>
            <w:tcW w:w="7797" w:type="dxa"/>
            <w:tcBorders>
              <w:top w:val="outset" w:sz="6" w:space="0" w:color="auto"/>
              <w:left w:val="outset" w:sz="6" w:space="0" w:color="auto"/>
              <w:bottom w:val="outset" w:sz="6" w:space="0" w:color="auto"/>
              <w:right w:val="outset" w:sz="6" w:space="0" w:color="auto"/>
            </w:tcBorders>
            <w:vAlign w:val="center"/>
            <w:hideMark/>
          </w:tcPr>
          <w:p w:rsidR="00E501F3" w:rsidRDefault="00E501F3" w:rsidP="00C567F3">
            <w:pPr>
              <w:spacing w:line="312" w:lineRule="auto"/>
              <w:rPr>
                <w:rFonts w:cs="Times-Roman"/>
              </w:rPr>
            </w:pPr>
            <w:r>
              <w:rPr>
                <w:rFonts w:cs="Times-Roman"/>
                <w:b/>
                <w:bCs/>
              </w:rPr>
              <w:t>Žiak:</w:t>
            </w:r>
          </w:p>
          <w:p w:rsidR="00E501F3" w:rsidRDefault="00E501F3" w:rsidP="00C567F3">
            <w:pPr>
              <w:spacing w:line="312" w:lineRule="auto"/>
              <w:rPr>
                <w:rFonts w:ascii="Times-Roman" w:hAnsi="Times-Roman" w:cs="Times-Roman"/>
              </w:rPr>
            </w:pPr>
            <w:r>
              <w:rPr>
                <w:rFonts w:cs="Times-Roman"/>
              </w:rPr>
              <w:t>-vie zatancovať jednoduchý tanec.</w:t>
            </w:r>
          </w:p>
          <w:p w:rsidR="00E501F3" w:rsidRPr="00B70C3C" w:rsidRDefault="00E501F3" w:rsidP="00C567F3">
            <w:pPr>
              <w:spacing w:line="360" w:lineRule="auto"/>
            </w:pPr>
          </w:p>
        </w:tc>
      </w:tr>
    </w:tbl>
    <w:p w:rsidR="00E501F3" w:rsidRDefault="00E501F3" w:rsidP="00E501F3">
      <w:pPr>
        <w:spacing w:line="360" w:lineRule="auto"/>
      </w:pPr>
      <w:r w:rsidRPr="00B70C3C">
        <w:rPr>
          <w:color w:val="000000"/>
        </w:rPr>
        <w:br/>
      </w:r>
      <w:r>
        <w:t> </w:t>
      </w:r>
    </w:p>
    <w:p w:rsidR="00E501F3" w:rsidRDefault="00E501F3" w:rsidP="00E501F3">
      <w:pPr>
        <w:spacing w:line="360" w:lineRule="auto"/>
        <w:rPr>
          <w:rStyle w:val="Siln"/>
        </w:rPr>
      </w:pPr>
    </w:p>
    <w:p w:rsidR="00E501F3" w:rsidRDefault="00E501F3" w:rsidP="00E501F3">
      <w:pPr>
        <w:spacing w:line="360" w:lineRule="auto"/>
        <w:rPr>
          <w:rStyle w:val="Siln"/>
        </w:rPr>
      </w:pPr>
    </w:p>
    <w:p w:rsidR="00E501F3" w:rsidRPr="00D21D7B" w:rsidRDefault="00E501F3" w:rsidP="00E501F3">
      <w:pPr>
        <w:spacing w:line="360" w:lineRule="auto"/>
        <w:rPr>
          <w:color w:val="000000"/>
        </w:rPr>
      </w:pPr>
      <w:r>
        <w:rPr>
          <w:rStyle w:val="Siln"/>
        </w:rPr>
        <w:lastRenderedPageBreak/>
        <w:t xml:space="preserve">PEDAGOGICKÉ STRATÉGIE </w:t>
      </w:r>
    </w:p>
    <w:p w:rsidR="00E501F3" w:rsidRDefault="00E501F3" w:rsidP="00E501F3">
      <w:pPr>
        <w:pStyle w:val="Normlnywebov"/>
        <w:spacing w:before="0" w:beforeAutospacing="0" w:after="0" w:afterAutospacing="0" w:line="360" w:lineRule="auto"/>
        <w:jc w:val="both"/>
      </w:pPr>
      <w:r>
        <w:rPr>
          <w:rStyle w:val="Zvraznenie"/>
        </w:rPr>
        <w:t xml:space="preserve">Teoretické východiská v pedagogike: </w:t>
      </w:r>
    </w:p>
    <w:p w:rsidR="00E501F3" w:rsidRPr="001819BD" w:rsidRDefault="00E501F3" w:rsidP="00E501F3">
      <w:pPr>
        <w:pStyle w:val="Normlnywebov"/>
        <w:spacing w:before="0" w:beforeAutospacing="0" w:after="0" w:afterAutospacing="0" w:line="360" w:lineRule="auto"/>
        <w:jc w:val="both"/>
      </w:pPr>
      <w:r w:rsidRPr="001819BD">
        <w:rPr>
          <w:rStyle w:val="Siln"/>
          <w:b w:val="0"/>
        </w:rPr>
        <w:t>Humanistická pedagogika</w:t>
      </w:r>
      <w:r w:rsidRPr="001819BD">
        <w:rPr>
          <w:rStyle w:val="Siln"/>
        </w:rPr>
        <w:t xml:space="preserve"> </w:t>
      </w:r>
      <w:r w:rsidRPr="001819BD">
        <w:t>- individuálny prístup, partnerský vzťah, tvorivosť, samostatnosť a aktivita, dôvera a spolurozhodovanie</w:t>
      </w:r>
    </w:p>
    <w:p w:rsidR="00E501F3" w:rsidRPr="001819BD" w:rsidRDefault="00E501F3" w:rsidP="00E501F3">
      <w:pPr>
        <w:pStyle w:val="Normlnywebov"/>
        <w:spacing w:before="0" w:beforeAutospacing="0" w:after="0" w:afterAutospacing="0" w:line="360" w:lineRule="auto"/>
        <w:jc w:val="both"/>
      </w:pPr>
      <w:r w:rsidRPr="001819BD">
        <w:rPr>
          <w:rStyle w:val="Siln"/>
          <w:b w:val="0"/>
        </w:rPr>
        <w:t>Otvorené vyučovanie</w:t>
      </w:r>
      <w:r w:rsidRPr="001819BD">
        <w:rPr>
          <w:rStyle w:val="Siln"/>
        </w:rPr>
        <w:t xml:space="preserve"> </w:t>
      </w:r>
      <w:r w:rsidRPr="001819BD">
        <w:t xml:space="preserve">- výchova celistvej osobnosti, schopnej slobodného </w:t>
      </w:r>
      <w:proofErr w:type="spellStart"/>
      <w:r w:rsidRPr="001819BD">
        <w:t>sebarozvoja</w:t>
      </w:r>
      <w:proofErr w:type="spellEnd"/>
      <w:r w:rsidRPr="001819BD">
        <w:t>, kvalitná komunikácia na základe partnerstva</w:t>
      </w:r>
    </w:p>
    <w:p w:rsidR="00E501F3" w:rsidRPr="001819BD" w:rsidRDefault="00E501F3" w:rsidP="00E501F3">
      <w:pPr>
        <w:pStyle w:val="Normlnywebov"/>
        <w:spacing w:before="0" w:beforeAutospacing="0" w:after="0" w:afterAutospacing="0" w:line="360" w:lineRule="auto"/>
        <w:jc w:val="both"/>
      </w:pPr>
      <w:r w:rsidRPr="001819BD">
        <w:rPr>
          <w:rStyle w:val="Siln"/>
          <w:b w:val="0"/>
        </w:rPr>
        <w:t>Globálna výchova</w:t>
      </w:r>
      <w:r w:rsidRPr="001819BD">
        <w:rPr>
          <w:rStyle w:val="Siln"/>
        </w:rPr>
        <w:t xml:space="preserve"> </w:t>
      </w:r>
      <w:r w:rsidRPr="001819BD">
        <w:t>- celistvosť v procese výchovy a vzdelávania</w:t>
      </w:r>
    </w:p>
    <w:p w:rsidR="00E501F3" w:rsidRPr="001819BD" w:rsidRDefault="00E501F3" w:rsidP="00E501F3">
      <w:pPr>
        <w:pStyle w:val="Normlnywebov"/>
        <w:spacing w:before="0" w:beforeAutospacing="0" w:after="0" w:afterAutospacing="0" w:line="360" w:lineRule="auto"/>
        <w:jc w:val="both"/>
      </w:pPr>
      <w:r w:rsidRPr="001819BD">
        <w:rPr>
          <w:rStyle w:val="Siln"/>
          <w:b w:val="0"/>
        </w:rPr>
        <w:t>Tvorivo-humanistická výchova</w:t>
      </w:r>
      <w:r w:rsidRPr="001819BD">
        <w:rPr>
          <w:rStyle w:val="Siln"/>
        </w:rPr>
        <w:t xml:space="preserve"> </w:t>
      </w:r>
      <w:r w:rsidRPr="001819BD">
        <w:t>- tvorivý a ľudský prístup k výchove žiaka a potom aj k jeho vzdelávaniu</w:t>
      </w:r>
    </w:p>
    <w:p w:rsidR="00E501F3" w:rsidRDefault="00E501F3" w:rsidP="00E501F3">
      <w:pPr>
        <w:pStyle w:val="Normlnywebov"/>
        <w:spacing w:before="0" w:beforeAutospacing="0" w:after="0" w:afterAutospacing="0" w:line="360" w:lineRule="auto"/>
        <w:jc w:val="both"/>
      </w:pPr>
      <w:r>
        <w:t>V teórii vyučovania rozlišujeme tieto hlavné oblasti:</w:t>
      </w:r>
    </w:p>
    <w:p w:rsidR="00E501F3" w:rsidRDefault="00E501F3" w:rsidP="00E501F3">
      <w:pPr>
        <w:pStyle w:val="Normlnywebov"/>
        <w:spacing w:before="0" w:beforeAutospacing="0" w:after="0" w:afterAutospacing="0" w:line="360" w:lineRule="auto"/>
        <w:jc w:val="both"/>
      </w:pPr>
      <w:r>
        <w:t>- organizačné formy výučby</w:t>
      </w:r>
    </w:p>
    <w:p w:rsidR="00E501F3" w:rsidRDefault="00E501F3" w:rsidP="00E501F3">
      <w:pPr>
        <w:pStyle w:val="Normlnywebov"/>
        <w:spacing w:before="0" w:beforeAutospacing="0" w:after="0" w:afterAutospacing="0" w:line="360" w:lineRule="auto"/>
        <w:jc w:val="both"/>
      </w:pPr>
      <w:r>
        <w:t>- metódy vyučovania</w:t>
      </w:r>
    </w:p>
    <w:p w:rsidR="00E501F3" w:rsidRDefault="00E501F3" w:rsidP="00E501F3">
      <w:pPr>
        <w:pStyle w:val="Normlnywebov"/>
        <w:spacing w:before="0" w:beforeAutospacing="0" w:after="0" w:afterAutospacing="0" w:line="360" w:lineRule="auto"/>
        <w:jc w:val="both"/>
      </w:pPr>
      <w:r>
        <w:t>- didaktické prostriedky</w:t>
      </w:r>
    </w:p>
    <w:p w:rsidR="00E501F3" w:rsidRDefault="00E501F3" w:rsidP="00E501F3">
      <w:pPr>
        <w:pStyle w:val="Normlnywebov"/>
        <w:spacing w:before="0" w:beforeAutospacing="0" w:after="0" w:afterAutospacing="0" w:line="360" w:lineRule="auto"/>
        <w:jc w:val="both"/>
      </w:pPr>
      <w:r>
        <w:rPr>
          <w:rStyle w:val="Zvraznenie"/>
        </w:rPr>
        <w:t xml:space="preserve">Kategorizácia a klasifikácia metód výchovno-vzdelávacej činnosti </w:t>
      </w:r>
    </w:p>
    <w:p w:rsidR="00E501F3" w:rsidRDefault="00E501F3" w:rsidP="00E501F3">
      <w:pPr>
        <w:pStyle w:val="Normlnywebov"/>
        <w:spacing w:before="0" w:beforeAutospacing="0" w:after="0" w:afterAutospacing="0" w:line="360" w:lineRule="auto"/>
        <w:jc w:val="both"/>
      </w:pPr>
      <w:r>
        <w:t>Vzdelávacie metódy systematicky triedime podľa:</w:t>
      </w:r>
    </w:p>
    <w:p w:rsidR="00E501F3" w:rsidRDefault="00E501F3" w:rsidP="00E501F3">
      <w:pPr>
        <w:pStyle w:val="Normlnywebov"/>
        <w:spacing w:before="0" w:beforeAutospacing="0" w:after="0" w:afterAutospacing="0" w:line="360" w:lineRule="auto"/>
        <w:jc w:val="both"/>
      </w:pPr>
      <w:r>
        <w:t>1. zdroja poznania a druhov poznatkov</w:t>
      </w:r>
    </w:p>
    <w:p w:rsidR="00E501F3" w:rsidRDefault="00E501F3" w:rsidP="00E501F3">
      <w:pPr>
        <w:pStyle w:val="Normlnywebov"/>
        <w:spacing w:before="0" w:beforeAutospacing="0" w:after="0" w:afterAutospacing="0" w:line="360" w:lineRule="auto"/>
        <w:jc w:val="both"/>
      </w:pPr>
      <w:r>
        <w:t>2 aktivity a samostatnosti účastníkov</w:t>
      </w:r>
    </w:p>
    <w:p w:rsidR="00E501F3" w:rsidRDefault="00E501F3" w:rsidP="00E501F3">
      <w:pPr>
        <w:pStyle w:val="Normlnywebov"/>
        <w:spacing w:before="0" w:beforeAutospacing="0" w:after="0" w:afterAutospacing="0" w:line="360" w:lineRule="auto"/>
        <w:jc w:val="both"/>
      </w:pPr>
      <w:r>
        <w:t>3. logických postupov</w:t>
      </w:r>
    </w:p>
    <w:p w:rsidR="00E501F3" w:rsidRDefault="00E501F3" w:rsidP="00E501F3">
      <w:pPr>
        <w:pStyle w:val="Normlnywebov"/>
        <w:spacing w:before="0" w:beforeAutospacing="0" w:after="0" w:afterAutospacing="0" w:line="360" w:lineRule="auto"/>
        <w:jc w:val="both"/>
      </w:pPr>
      <w:r>
        <w:t>4. fáza vzdelávacieho procesu</w:t>
      </w:r>
    </w:p>
    <w:p w:rsidR="00E501F3" w:rsidRDefault="00E501F3" w:rsidP="00E501F3">
      <w:pPr>
        <w:pStyle w:val="Normlnywebov"/>
        <w:spacing w:before="0" w:beforeAutospacing="0" w:after="0" w:afterAutospacing="0" w:line="360" w:lineRule="auto"/>
        <w:jc w:val="both"/>
      </w:pPr>
      <w:r>
        <w:t>5. podľa spôsobu interakcie</w:t>
      </w:r>
    </w:p>
    <w:p w:rsidR="00E501F3" w:rsidRDefault="00E501F3" w:rsidP="00E501F3">
      <w:pPr>
        <w:pStyle w:val="Normlnywebov"/>
        <w:spacing w:before="0" w:beforeAutospacing="0" w:after="0" w:afterAutospacing="0" w:line="360" w:lineRule="auto"/>
        <w:jc w:val="both"/>
      </w:pPr>
    </w:p>
    <w:p w:rsidR="00E501F3" w:rsidRPr="00E02C2E" w:rsidRDefault="00E501F3" w:rsidP="00E501F3">
      <w:pPr>
        <w:pStyle w:val="Normlnywebov"/>
        <w:spacing w:before="0" w:beforeAutospacing="0" w:after="0" w:afterAutospacing="0" w:line="360" w:lineRule="auto"/>
        <w:jc w:val="both"/>
        <w:rPr>
          <w:u w:val="single"/>
        </w:rPr>
      </w:pPr>
      <w:r w:rsidRPr="00E02C2E">
        <w:rPr>
          <w:rStyle w:val="Zvraznenie"/>
          <w:u w:val="single"/>
        </w:rPr>
        <w:t xml:space="preserve">Vzdelávacie metódy podľa zdroja poznania a druhu poznatkov: </w:t>
      </w:r>
    </w:p>
    <w:p w:rsidR="00E501F3" w:rsidRDefault="00E501F3" w:rsidP="00E501F3">
      <w:pPr>
        <w:pStyle w:val="Normlnywebov"/>
        <w:spacing w:before="0" w:beforeAutospacing="0" w:after="0" w:afterAutospacing="0" w:line="360" w:lineRule="auto"/>
        <w:jc w:val="both"/>
      </w:pPr>
      <w:r>
        <w:t>I. a/ Slovné metódy – monologické (výklad, prednáška, inštruktáž, vysvetľovanie)</w:t>
      </w:r>
    </w:p>
    <w:p w:rsidR="00E501F3" w:rsidRDefault="00E501F3" w:rsidP="00E501F3">
      <w:pPr>
        <w:pStyle w:val="Normlnywebov"/>
        <w:spacing w:before="0" w:beforeAutospacing="0" w:after="0" w:afterAutospacing="0" w:line="360" w:lineRule="auto"/>
        <w:jc w:val="both"/>
      </w:pPr>
      <w:r>
        <w:t>- dialogické (rozhovor, diskusia, dramatizácia)</w:t>
      </w:r>
    </w:p>
    <w:p w:rsidR="00E501F3" w:rsidRDefault="00E501F3" w:rsidP="00E501F3">
      <w:pPr>
        <w:pStyle w:val="Normlnywebov"/>
        <w:spacing w:before="0" w:beforeAutospacing="0" w:after="0" w:afterAutospacing="0" w:line="360" w:lineRule="auto"/>
        <w:jc w:val="both"/>
      </w:pPr>
      <w:r>
        <w:t>b/ Písomné – písomné práce, práca s textom</w:t>
      </w:r>
    </w:p>
    <w:p w:rsidR="00E501F3" w:rsidRDefault="00E501F3" w:rsidP="00E501F3">
      <w:pPr>
        <w:pStyle w:val="Normlnywebov"/>
        <w:spacing w:before="0" w:beforeAutospacing="0" w:after="0" w:afterAutospacing="0" w:line="360" w:lineRule="auto"/>
        <w:jc w:val="both"/>
      </w:pPr>
      <w:r>
        <w:lastRenderedPageBreak/>
        <w:t>II. Demonštračné metódy</w:t>
      </w:r>
    </w:p>
    <w:p w:rsidR="00E501F3" w:rsidRDefault="00E501F3" w:rsidP="00E501F3">
      <w:pPr>
        <w:pStyle w:val="Normlnywebov"/>
        <w:spacing w:before="0" w:beforeAutospacing="0" w:after="0" w:afterAutospacing="0" w:line="360" w:lineRule="auto"/>
        <w:jc w:val="both"/>
      </w:pPr>
      <w:r>
        <w:t>III. Praktické metódy - nácvik zručností</w:t>
      </w:r>
    </w:p>
    <w:p w:rsidR="00E501F3" w:rsidRPr="00E02C2E" w:rsidRDefault="00E501F3" w:rsidP="00E501F3">
      <w:pPr>
        <w:pStyle w:val="Normlnywebov"/>
        <w:spacing w:before="0" w:beforeAutospacing="0" w:after="0" w:afterAutospacing="0" w:line="360" w:lineRule="auto"/>
        <w:jc w:val="both"/>
        <w:rPr>
          <w:u w:val="single"/>
        </w:rPr>
      </w:pPr>
      <w:r w:rsidRPr="00E02C2E">
        <w:rPr>
          <w:rStyle w:val="Zvraznenie"/>
          <w:u w:val="single"/>
        </w:rPr>
        <w:t xml:space="preserve">Vzdelávacie metódy podľa aktivity, resp. miery samostatnosti učiaceho sa žiaka v procese výučby: </w:t>
      </w:r>
    </w:p>
    <w:p w:rsidR="00E501F3" w:rsidRDefault="00E501F3" w:rsidP="00E501F3">
      <w:pPr>
        <w:pStyle w:val="Normlnywebov"/>
        <w:spacing w:before="0" w:beforeAutospacing="0" w:after="0" w:afterAutospacing="0" w:line="360" w:lineRule="auto"/>
        <w:jc w:val="both"/>
      </w:pPr>
      <w:r>
        <w:t>- oznamovacie</w:t>
      </w:r>
    </w:p>
    <w:p w:rsidR="00E501F3" w:rsidRDefault="00E501F3" w:rsidP="00E501F3">
      <w:pPr>
        <w:pStyle w:val="Normlnywebov"/>
        <w:spacing w:before="0" w:beforeAutospacing="0" w:after="0" w:afterAutospacing="0" w:line="360" w:lineRule="auto"/>
        <w:jc w:val="both"/>
      </w:pPr>
      <w:r>
        <w:t>- problémové</w:t>
      </w:r>
    </w:p>
    <w:p w:rsidR="00E501F3" w:rsidRDefault="00E501F3" w:rsidP="00E501F3">
      <w:pPr>
        <w:pStyle w:val="Normlnywebov"/>
        <w:spacing w:before="0" w:beforeAutospacing="0" w:after="0" w:afterAutospacing="0" w:line="360" w:lineRule="auto"/>
        <w:jc w:val="both"/>
      </w:pPr>
      <w:r>
        <w:t>- tvorivé</w:t>
      </w:r>
    </w:p>
    <w:p w:rsidR="00E501F3" w:rsidRPr="00E02C2E" w:rsidRDefault="00E501F3" w:rsidP="00E501F3">
      <w:pPr>
        <w:pStyle w:val="Normlnywebov"/>
        <w:spacing w:before="0" w:beforeAutospacing="0" w:after="0" w:afterAutospacing="0" w:line="360" w:lineRule="auto"/>
        <w:jc w:val="both"/>
        <w:rPr>
          <w:u w:val="single"/>
        </w:rPr>
      </w:pPr>
      <w:r w:rsidRPr="00E02C2E">
        <w:rPr>
          <w:rStyle w:val="Zvraznenie"/>
          <w:u w:val="single"/>
        </w:rPr>
        <w:t xml:space="preserve">Vzdelávacie metódy podľa logických postupov: </w:t>
      </w:r>
    </w:p>
    <w:p w:rsidR="00E501F3" w:rsidRDefault="00E501F3" w:rsidP="00E501F3">
      <w:pPr>
        <w:pStyle w:val="Normlnywebov"/>
        <w:spacing w:before="0" w:beforeAutospacing="0" w:after="0" w:afterAutospacing="0" w:line="360" w:lineRule="auto"/>
        <w:jc w:val="both"/>
      </w:pPr>
      <w:r>
        <w:t>- induktívne</w:t>
      </w:r>
    </w:p>
    <w:p w:rsidR="00E501F3" w:rsidRDefault="00E501F3" w:rsidP="00E501F3">
      <w:pPr>
        <w:pStyle w:val="Normlnywebov"/>
        <w:spacing w:before="0" w:beforeAutospacing="0" w:after="0" w:afterAutospacing="0" w:line="360" w:lineRule="auto"/>
        <w:jc w:val="both"/>
      </w:pPr>
      <w:r>
        <w:t>- deduktívne</w:t>
      </w:r>
    </w:p>
    <w:p w:rsidR="00E501F3" w:rsidRDefault="00E501F3" w:rsidP="00E501F3">
      <w:pPr>
        <w:pStyle w:val="Normlnywebov"/>
        <w:spacing w:before="0" w:beforeAutospacing="0" w:after="0" w:afterAutospacing="0" w:line="360" w:lineRule="auto"/>
        <w:jc w:val="both"/>
      </w:pPr>
      <w:r>
        <w:t>- analytické</w:t>
      </w:r>
    </w:p>
    <w:p w:rsidR="00E501F3" w:rsidRDefault="00E501F3" w:rsidP="00E501F3">
      <w:pPr>
        <w:pStyle w:val="Normlnywebov"/>
        <w:spacing w:before="0" w:beforeAutospacing="0" w:after="0" w:afterAutospacing="0" w:line="360" w:lineRule="auto"/>
        <w:jc w:val="both"/>
      </w:pPr>
      <w:r>
        <w:t>- syntetické</w:t>
      </w:r>
    </w:p>
    <w:p w:rsidR="00E501F3" w:rsidRPr="00E02C2E" w:rsidRDefault="00E501F3" w:rsidP="00E501F3">
      <w:pPr>
        <w:pStyle w:val="Normlnywebov"/>
        <w:spacing w:before="0" w:beforeAutospacing="0" w:after="0" w:afterAutospacing="0" w:line="360" w:lineRule="auto"/>
        <w:jc w:val="both"/>
        <w:rPr>
          <w:u w:val="single"/>
        </w:rPr>
      </w:pPr>
      <w:r w:rsidRPr="00E02C2E">
        <w:rPr>
          <w:rStyle w:val="Zvraznenie"/>
          <w:u w:val="single"/>
        </w:rPr>
        <w:t xml:space="preserve">Vzdelávacie metódy podľa fáz vyučovacieho procesu: </w:t>
      </w:r>
    </w:p>
    <w:p w:rsidR="00E501F3" w:rsidRDefault="00E501F3" w:rsidP="00E501F3">
      <w:pPr>
        <w:pStyle w:val="Normlnywebov"/>
        <w:spacing w:before="0" w:beforeAutospacing="0" w:after="0" w:afterAutospacing="0" w:line="360" w:lineRule="auto"/>
        <w:jc w:val="both"/>
      </w:pPr>
      <w:r>
        <w:t>- metódy motivačného charakteru</w:t>
      </w:r>
    </w:p>
    <w:p w:rsidR="00E501F3" w:rsidRDefault="00E501F3" w:rsidP="00E501F3">
      <w:pPr>
        <w:pStyle w:val="Normlnywebov"/>
        <w:spacing w:before="0" w:beforeAutospacing="0" w:after="0" w:afterAutospacing="0" w:line="360" w:lineRule="auto"/>
        <w:jc w:val="both"/>
      </w:pPr>
      <w:r>
        <w:t>- fixačného charakteru</w:t>
      </w:r>
    </w:p>
    <w:p w:rsidR="00E501F3" w:rsidRDefault="00E501F3" w:rsidP="00E501F3">
      <w:pPr>
        <w:pStyle w:val="Normlnywebov"/>
        <w:spacing w:before="0" w:beforeAutospacing="0" w:after="0" w:afterAutospacing="0" w:line="360" w:lineRule="auto"/>
        <w:jc w:val="both"/>
      </w:pPr>
      <w:r>
        <w:t>- expozičného charakteru</w:t>
      </w:r>
    </w:p>
    <w:p w:rsidR="00E501F3" w:rsidRDefault="00E501F3" w:rsidP="00E501F3">
      <w:pPr>
        <w:pStyle w:val="Normlnywebov"/>
        <w:spacing w:before="0" w:beforeAutospacing="0" w:after="0" w:afterAutospacing="0" w:line="360" w:lineRule="auto"/>
        <w:jc w:val="both"/>
      </w:pPr>
      <w:r>
        <w:t>- diagnostické metódy</w:t>
      </w:r>
    </w:p>
    <w:p w:rsidR="00E501F3" w:rsidRPr="00E02C2E" w:rsidRDefault="00E501F3" w:rsidP="00E501F3">
      <w:pPr>
        <w:pStyle w:val="Normlnywebov"/>
        <w:spacing w:before="0" w:beforeAutospacing="0" w:after="0" w:afterAutospacing="0" w:line="360" w:lineRule="auto"/>
        <w:jc w:val="both"/>
        <w:rPr>
          <w:u w:val="single"/>
        </w:rPr>
      </w:pPr>
      <w:r w:rsidRPr="00E02C2E">
        <w:rPr>
          <w:rStyle w:val="Zvraznenie"/>
          <w:u w:val="single"/>
        </w:rPr>
        <w:t xml:space="preserve">Vzdelávacie metódy podľa spôsobu interakcie: </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p>
    <w:p w:rsidR="00E501F3" w:rsidRPr="005C10A7" w:rsidRDefault="00E501F3" w:rsidP="00E501F3">
      <w:pPr>
        <w:pStyle w:val="Normlnywebov"/>
        <w:spacing w:before="0" w:beforeAutospacing="0" w:after="0" w:afterAutospacing="0" w:line="360" w:lineRule="auto"/>
        <w:jc w:val="both"/>
        <w:rPr>
          <w:u w:val="single"/>
        </w:rPr>
      </w:pPr>
      <w:r w:rsidRPr="005C10A7">
        <w:rPr>
          <w:rStyle w:val="Zvraznenie"/>
          <w:u w:val="single"/>
        </w:rPr>
        <w:lastRenderedPageBreak/>
        <w:t xml:space="preserve">Organizačné formy výučby </w:t>
      </w:r>
    </w:p>
    <w:p w:rsidR="00E501F3" w:rsidRDefault="00E501F3" w:rsidP="00E501F3">
      <w:pPr>
        <w:pStyle w:val="Normlnywebov"/>
        <w:spacing w:before="0" w:beforeAutospacing="0" w:after="0" w:afterAutospacing="0" w:line="360" w:lineRule="auto"/>
        <w:jc w:val="both"/>
      </w:pPr>
      <w:r>
        <w:t>Základné: - vyučovacia hodina</w:t>
      </w:r>
    </w:p>
    <w:p w:rsidR="00E501F3" w:rsidRDefault="00E501F3" w:rsidP="00E501F3">
      <w:pPr>
        <w:pStyle w:val="Normlnywebov"/>
        <w:spacing w:before="0" w:beforeAutospacing="0" w:after="0" w:afterAutospacing="0" w:line="360" w:lineRule="auto"/>
        <w:jc w:val="both"/>
      </w:pPr>
      <w:r>
        <w:t>Ostatné: - vychádzka</w:t>
      </w:r>
    </w:p>
    <w:p w:rsidR="00E501F3" w:rsidRDefault="00E501F3" w:rsidP="00E501F3">
      <w:pPr>
        <w:pStyle w:val="Normlnywebov"/>
        <w:spacing w:before="0" w:beforeAutospacing="0" w:after="0" w:afterAutospacing="0" w:line="360" w:lineRule="auto"/>
        <w:jc w:val="both"/>
      </w:pPr>
      <w:r>
        <w:t>- exkurzia</w:t>
      </w:r>
    </w:p>
    <w:p w:rsidR="00E501F3" w:rsidRDefault="00E501F3" w:rsidP="00E501F3">
      <w:pPr>
        <w:pStyle w:val="Normlnywebov"/>
        <w:spacing w:before="0" w:beforeAutospacing="0" w:after="0" w:afterAutospacing="0" w:line="360" w:lineRule="auto"/>
        <w:jc w:val="both"/>
      </w:pPr>
      <w:r>
        <w:t>- výlet</w:t>
      </w:r>
    </w:p>
    <w:p w:rsidR="00E501F3" w:rsidRDefault="00E501F3" w:rsidP="00E501F3">
      <w:pPr>
        <w:pStyle w:val="Normlnywebov"/>
        <w:spacing w:before="0" w:beforeAutospacing="0" w:after="0" w:afterAutospacing="0" w:line="360" w:lineRule="auto"/>
        <w:jc w:val="both"/>
      </w:pPr>
      <w:r>
        <w:t>- besedy</w:t>
      </w:r>
    </w:p>
    <w:p w:rsidR="00E501F3" w:rsidRDefault="00E501F3" w:rsidP="00E501F3">
      <w:pPr>
        <w:pStyle w:val="Normlnywebov"/>
        <w:spacing w:before="0" w:beforeAutospacing="0" w:after="0" w:afterAutospacing="0" w:line="360" w:lineRule="auto"/>
        <w:jc w:val="both"/>
      </w:pPr>
      <w:r>
        <w:t>- kurzy</w:t>
      </w:r>
    </w:p>
    <w:p w:rsidR="00E501F3" w:rsidRDefault="00E501F3" w:rsidP="00E501F3">
      <w:pPr>
        <w:pStyle w:val="Normlnywebov"/>
        <w:spacing w:before="0" w:beforeAutospacing="0" w:after="0" w:afterAutospacing="0" w:line="360" w:lineRule="auto"/>
        <w:jc w:val="both"/>
      </w:pPr>
      <w:r>
        <w:t>- praktické aktivity</w:t>
      </w:r>
    </w:p>
    <w:p w:rsidR="00E501F3" w:rsidRDefault="00E501F3" w:rsidP="00E501F3">
      <w:pPr>
        <w:pStyle w:val="Normlnywebov"/>
        <w:spacing w:before="0" w:beforeAutospacing="0" w:after="0" w:afterAutospacing="0" w:line="360" w:lineRule="auto"/>
        <w:jc w:val="both"/>
      </w:pPr>
      <w:r>
        <w:t>- terénne pozorovania</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počtu žiakov:</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dĺžky trvania:</w:t>
      </w:r>
    </w:p>
    <w:p w:rsidR="00E501F3" w:rsidRDefault="00E501F3" w:rsidP="00E501F3">
      <w:pPr>
        <w:pStyle w:val="Normlnywebov"/>
        <w:spacing w:before="0" w:beforeAutospacing="0" w:after="0" w:afterAutospacing="0" w:line="360" w:lineRule="auto"/>
        <w:jc w:val="both"/>
      </w:pPr>
      <w:r>
        <w:t>- krátkodobé / napr. vyučovacia hodina /</w:t>
      </w:r>
    </w:p>
    <w:p w:rsidR="00E501F3" w:rsidRDefault="00E501F3" w:rsidP="00E501F3">
      <w:pPr>
        <w:pStyle w:val="Normlnywebov"/>
        <w:spacing w:before="0" w:beforeAutospacing="0" w:after="0" w:afterAutospacing="0" w:line="360" w:lineRule="auto"/>
        <w:jc w:val="both"/>
      </w:pPr>
      <w:r>
        <w:t>- dlhodobé / výlet, exkurzia, vychádzka /</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typu prostredie:</w:t>
      </w:r>
    </w:p>
    <w:p w:rsidR="00E501F3" w:rsidRDefault="00E501F3" w:rsidP="00E501F3">
      <w:pPr>
        <w:pStyle w:val="Normlnywebov"/>
        <w:spacing w:before="0" w:beforeAutospacing="0" w:after="0" w:afterAutospacing="0" w:line="360" w:lineRule="auto"/>
        <w:jc w:val="both"/>
      </w:pPr>
      <w:r>
        <w:t>trieda, špeciálna učebňa, knižnica, mimoškolské priestory – ihrisko, múzeum, divadlo, park.</w:t>
      </w:r>
    </w:p>
    <w:p w:rsidR="005C10A7" w:rsidRDefault="005C10A7" w:rsidP="00E501F3">
      <w:pPr>
        <w:pStyle w:val="Normlnywebov"/>
        <w:spacing w:before="0" w:beforeAutospacing="0" w:after="0" w:afterAutospacing="0" w:line="360" w:lineRule="auto"/>
        <w:jc w:val="both"/>
        <w:rPr>
          <w:color w:val="000000"/>
        </w:rPr>
      </w:pPr>
    </w:p>
    <w:p w:rsidR="00E501F3" w:rsidRPr="004B129E" w:rsidRDefault="00E501F3" w:rsidP="00E501F3">
      <w:pPr>
        <w:pStyle w:val="Normlnywebov"/>
        <w:spacing w:before="0" w:beforeAutospacing="0" w:after="0" w:afterAutospacing="0" w:line="360" w:lineRule="auto"/>
        <w:jc w:val="both"/>
      </w:pPr>
      <w:r w:rsidRPr="004003CE">
        <w:rPr>
          <w:b/>
          <w:bCs/>
        </w:rPr>
        <w:lastRenderedPageBreak/>
        <w:t>PRIEREZOVÉ TÉMY</w:t>
      </w:r>
    </w:p>
    <w:p w:rsidR="00E501F3" w:rsidRDefault="00E501F3" w:rsidP="00E501F3">
      <w:pPr>
        <w:pStyle w:val="Normlnywebov"/>
        <w:spacing w:before="0" w:beforeAutospacing="0" w:after="0" w:afterAutospacing="0" w:line="360" w:lineRule="auto"/>
      </w:pPr>
      <w:r>
        <w:rPr>
          <w:rStyle w:val="Siln"/>
        </w:rPr>
        <w:t xml:space="preserve">Prierezové témy </w:t>
      </w:r>
    </w:p>
    <w:p w:rsidR="00E501F3" w:rsidRDefault="00E501F3" w:rsidP="00E501F3">
      <w:pPr>
        <w:pStyle w:val="Normlnywebov"/>
        <w:spacing w:before="0" w:beforeAutospacing="0" w:after="0" w:afterAutospacing="0" w:line="360" w:lineRule="auto"/>
      </w:pPr>
      <w:r>
        <w:t>Environmentálna výchova: Nácvik pesničky, Experimentovanie so zvukmi, Nácvik správneho držania tela, Nácvik riekanky, rozvíjanie rytmického cítenia</w:t>
      </w:r>
    </w:p>
    <w:p w:rsidR="00E501F3" w:rsidRDefault="00E501F3" w:rsidP="00E501F3">
      <w:pPr>
        <w:pStyle w:val="Normlnywebov"/>
        <w:spacing w:before="0" w:beforeAutospacing="0" w:after="0" w:afterAutospacing="0" w:line="360" w:lineRule="auto"/>
      </w:pPr>
      <w:r>
        <w:t>Ochrana života a zdravia : Nácvik piesne, Počúvanie ľudovej hudby, Vyjadrenie pohybu zvukom</w:t>
      </w:r>
    </w:p>
    <w:p w:rsidR="00E501F3" w:rsidRDefault="00E501F3" w:rsidP="00E501F3">
      <w:pPr>
        <w:pStyle w:val="Normlnywebov"/>
        <w:spacing w:before="0" w:beforeAutospacing="0" w:after="0" w:afterAutospacing="0" w:line="360" w:lineRule="auto"/>
      </w:pPr>
      <w:r>
        <w:t>Osobnostný a sociálny rozvoj: Pohybové hry, Nácvik tanca. Nácvik piesne s pohybom, Opakovanie piesní</w:t>
      </w:r>
    </w:p>
    <w:p w:rsidR="00E501F3" w:rsidRDefault="00E501F3" w:rsidP="00E501F3">
      <w:pPr>
        <w:pStyle w:val="Normlnywebov"/>
        <w:spacing w:before="0" w:beforeAutospacing="0" w:after="0" w:afterAutospacing="0" w:line="360" w:lineRule="auto"/>
      </w:pPr>
      <w:r>
        <w:t xml:space="preserve">Regionálna výchova a ľudová kultúra : </w:t>
      </w:r>
      <w:proofErr w:type="spellStart"/>
      <w:r>
        <w:t>Hudobno</w:t>
      </w:r>
      <w:proofErr w:type="spellEnd"/>
      <w:r>
        <w:t xml:space="preserve"> – pohybové činnosti, Dychové cvičenia, Nácvik piesne, Dramatizácia piesne, Pohybová hra, Nácvik vianočných veršov , piesní, kolied</w:t>
      </w:r>
    </w:p>
    <w:p w:rsidR="00E501F3" w:rsidRDefault="00E501F3" w:rsidP="00E501F3">
      <w:pPr>
        <w:pStyle w:val="Normlnywebov"/>
        <w:spacing w:before="0" w:beforeAutospacing="0" w:after="0" w:afterAutospacing="0" w:line="360" w:lineRule="auto"/>
      </w:pPr>
      <w:r>
        <w:t>Multikultúrna výchova : Počúvanie hudby, Nácvik jednoduchého tanca ,Hra na hudobných nástrojoch</w:t>
      </w:r>
    </w:p>
    <w:p w:rsidR="00E501F3" w:rsidRDefault="00E501F3" w:rsidP="00E501F3">
      <w:pPr>
        <w:pStyle w:val="Normlnywebov"/>
        <w:spacing w:before="0" w:beforeAutospacing="0" w:after="0" w:afterAutospacing="0" w:line="360" w:lineRule="auto"/>
      </w:pPr>
      <w:r>
        <w:t>Mediálna výchova : Nácvik pokynov, Nácvik veľkonočných vinšov, Počúvanie CD, Rozvíjanie kreativity, Nácvik správnej artikulácie</w:t>
      </w:r>
    </w:p>
    <w:p w:rsidR="00E501F3" w:rsidRDefault="00E501F3" w:rsidP="00E501F3">
      <w:pPr>
        <w:pStyle w:val="Normlnywebov"/>
        <w:spacing w:before="0" w:beforeAutospacing="0" w:after="0" w:afterAutospacing="0" w:line="360" w:lineRule="auto"/>
      </w:pPr>
      <w:r>
        <w:t xml:space="preserve">Dopravná výchova - </w:t>
      </w:r>
      <w:r>
        <w:rPr>
          <w:color w:val="000000"/>
        </w:rPr>
        <w:t xml:space="preserve">výchova k bezpečnosti v cestnej premávke  </w:t>
      </w:r>
      <w:r>
        <w:t xml:space="preserve"> – výchova k bezpečnosti v cestnej premávke: Nácvik riekanky, hry na rozvíjanie fonematického zvuku</w:t>
      </w:r>
    </w:p>
    <w:p w:rsidR="00E501F3" w:rsidRDefault="00E501F3" w:rsidP="00E501F3">
      <w:pPr>
        <w:spacing w:line="312" w:lineRule="auto"/>
        <w:rPr>
          <w:rFonts w:cs="Times-Roman"/>
          <w:b/>
          <w:bCs/>
        </w:rPr>
      </w:pPr>
      <w:r>
        <w:rPr>
          <w:color w:val="000000"/>
        </w:rPr>
        <w:t xml:space="preserve">Výchova k manželstvu a rodičovstvu  - </w:t>
      </w:r>
      <w:r>
        <w:rPr>
          <w:rFonts w:cs="Times-Roman"/>
        </w:rPr>
        <w:t>Dramatizácia, vyjadrenie hudby prirodzeným pohybom, Spev pesničiek.</w:t>
      </w:r>
    </w:p>
    <w:p w:rsidR="00E501F3" w:rsidRPr="009139E7" w:rsidRDefault="00E501F3" w:rsidP="00E501F3">
      <w:pPr>
        <w:spacing w:line="360" w:lineRule="auto"/>
        <w:rPr>
          <w:b/>
          <w:i/>
        </w:rPr>
      </w:pPr>
      <w:r>
        <w:rPr>
          <w:color w:val="000000"/>
        </w:rPr>
        <w:br/>
      </w:r>
      <w:r>
        <w:rPr>
          <w:b/>
          <w:color w:val="000000"/>
        </w:rPr>
        <w:t>UČEBNÉ ZDROJE</w:t>
      </w:r>
    </w:p>
    <w:p w:rsidR="00E501F3" w:rsidRDefault="00E501F3" w:rsidP="00E501F3">
      <w:pPr>
        <w:pStyle w:val="Normlnywebov"/>
        <w:numPr>
          <w:ilvl w:val="0"/>
          <w:numId w:val="3"/>
        </w:numPr>
        <w:spacing w:before="0" w:beforeAutospacing="0" w:after="0" w:afterAutospacing="0" w:line="360" w:lineRule="auto"/>
      </w:pPr>
      <w:r>
        <w:t>Pracovný materiál pre nultý ročník ZŠ, 1. časť, Prešov 2015</w:t>
      </w:r>
    </w:p>
    <w:p w:rsidR="00E501F3" w:rsidRDefault="00E501F3" w:rsidP="00E501F3">
      <w:pPr>
        <w:pStyle w:val="Normlnywebov"/>
        <w:numPr>
          <w:ilvl w:val="0"/>
          <w:numId w:val="3"/>
        </w:numPr>
        <w:spacing w:before="0" w:beforeAutospacing="0" w:after="0" w:afterAutospacing="0" w:line="360" w:lineRule="auto"/>
      </w:pPr>
      <w:r>
        <w:t>Pracovný materiál pre nultý ročník ZŠ, 2. časť, Prešov 2015</w:t>
      </w:r>
    </w:p>
    <w:p w:rsidR="00E501F3" w:rsidRPr="00D32DE9" w:rsidRDefault="00E501F3" w:rsidP="00E501F3">
      <w:pPr>
        <w:pStyle w:val="Normlnywebov"/>
        <w:numPr>
          <w:ilvl w:val="0"/>
          <w:numId w:val="3"/>
        </w:numPr>
        <w:spacing w:before="0" w:beforeAutospacing="0" w:after="0" w:afterAutospacing="0" w:line="360" w:lineRule="auto"/>
      </w:pPr>
      <w:r>
        <w:t>Pracovný materiál pre nultý ročník ZŠ, 3. časť, Prešov 2015</w:t>
      </w:r>
    </w:p>
    <w:p w:rsidR="00E501F3" w:rsidRDefault="00E501F3" w:rsidP="00E501F3">
      <w:pPr>
        <w:pStyle w:val="Normlnywebov"/>
        <w:numPr>
          <w:ilvl w:val="0"/>
          <w:numId w:val="3"/>
        </w:numPr>
        <w:spacing w:before="0" w:beforeAutospacing="0" w:after="0" w:afterAutospacing="0" w:line="360" w:lineRule="auto"/>
      </w:pPr>
      <w:r>
        <w:t>Bodka, čiarka, palička, poslúchaj ma ručička, PROXIMA PRES 2014</w:t>
      </w:r>
    </w:p>
    <w:p w:rsidR="00E501F3" w:rsidRDefault="00E501F3" w:rsidP="00E501F3">
      <w:pPr>
        <w:pStyle w:val="Normlnywebov"/>
        <w:numPr>
          <w:ilvl w:val="0"/>
          <w:numId w:val="3"/>
        </w:numPr>
        <w:spacing w:before="0" w:beforeAutospacing="0" w:after="0" w:afterAutospacing="0" w:line="360" w:lineRule="auto"/>
      </w:pPr>
      <w:r>
        <w:t>Moje prvé čiary, ORBIS PICTUS 2015</w:t>
      </w:r>
    </w:p>
    <w:p w:rsidR="00E501F3" w:rsidRPr="006526AD" w:rsidRDefault="00E501F3" w:rsidP="00E501F3">
      <w:pPr>
        <w:pStyle w:val="Normlnywebov"/>
        <w:numPr>
          <w:ilvl w:val="0"/>
          <w:numId w:val="3"/>
        </w:numPr>
        <w:spacing w:before="0" w:beforeAutospacing="0" w:after="0" w:afterAutospacing="0" w:line="360" w:lineRule="auto"/>
      </w:pPr>
      <w:r>
        <w:t xml:space="preserve">Internetové zdroje - </w:t>
      </w:r>
      <w:hyperlink r:id="rId14" w:history="1">
        <w:r w:rsidRPr="00E94272">
          <w:rPr>
            <w:rStyle w:val="Hypertextovprepojenie"/>
          </w:rPr>
          <w:t>www.zborovna.sk</w:t>
        </w:r>
      </w:hyperlink>
      <w:r>
        <w:t xml:space="preserve">,  </w:t>
      </w:r>
    </w:p>
    <w:p w:rsidR="005C10A7" w:rsidRDefault="005C10A7" w:rsidP="00E501F3">
      <w:pPr>
        <w:spacing w:line="360" w:lineRule="auto"/>
        <w:rPr>
          <w:b/>
          <w:bCs/>
        </w:rPr>
      </w:pPr>
    </w:p>
    <w:p w:rsidR="00E501F3" w:rsidRPr="004003CE" w:rsidRDefault="00E501F3" w:rsidP="00E501F3">
      <w:pPr>
        <w:spacing w:line="360" w:lineRule="auto"/>
      </w:pPr>
      <w:r w:rsidRPr="004003CE">
        <w:rPr>
          <w:b/>
          <w:bCs/>
        </w:rPr>
        <w:lastRenderedPageBreak/>
        <w:t xml:space="preserve">HODNOTENIE </w:t>
      </w:r>
    </w:p>
    <w:p w:rsidR="00E501F3" w:rsidRDefault="00E501F3" w:rsidP="00E501F3">
      <w:pPr>
        <w:spacing w:line="360" w:lineRule="auto"/>
      </w:pPr>
      <w:r>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E501F3" w:rsidRDefault="00E501F3" w:rsidP="00E501F3">
      <w:pPr>
        <w:spacing w:line="360" w:lineRule="auto"/>
        <w:jc w:val="both"/>
      </w:pPr>
      <w:r w:rsidRPr="004003CE">
        <w:rPr>
          <w:color w:val="000000"/>
        </w:rPr>
        <w:br/>
      </w: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rPr>
          <w:b/>
          <w:i/>
        </w:rPr>
      </w:pPr>
    </w:p>
    <w:p w:rsidR="00E501F3" w:rsidRDefault="00E501F3" w:rsidP="00E501F3">
      <w:pPr>
        <w:spacing w:line="360" w:lineRule="auto"/>
        <w:jc w:val="center"/>
      </w:pPr>
    </w:p>
    <w:p w:rsidR="00E501F3" w:rsidRDefault="00E501F3" w:rsidP="00E501F3">
      <w:pPr>
        <w:spacing w:line="360" w:lineRule="auto"/>
        <w:rPr>
          <w:b/>
          <w:sz w:val="32"/>
        </w:rPr>
      </w:pPr>
      <w:r w:rsidRPr="004634E4">
        <w:rPr>
          <w:b/>
          <w:sz w:val="32"/>
        </w:rPr>
        <w:lastRenderedPageBreak/>
        <w:t>Učebné o</w:t>
      </w:r>
      <w:r>
        <w:rPr>
          <w:b/>
          <w:sz w:val="32"/>
        </w:rPr>
        <w:t>snovy – Hudobno-pohybová výchova</w:t>
      </w:r>
    </w:p>
    <w:p w:rsidR="00E501F3" w:rsidRDefault="00E501F3" w:rsidP="00E501F3">
      <w:pPr>
        <w:spacing w:line="360" w:lineRule="auto"/>
        <w:jc w:val="both"/>
        <w:rPr>
          <w:b/>
        </w:rPr>
      </w:pPr>
      <w:r>
        <w:rPr>
          <w:b/>
        </w:rPr>
        <w:t xml:space="preserve">Rozsah vyučovania predmetu: </w:t>
      </w:r>
    </w:p>
    <w:p w:rsidR="00E501F3" w:rsidRDefault="00E501F3" w:rsidP="00E501F3">
      <w:pPr>
        <w:spacing w:line="360" w:lineRule="auto"/>
        <w:jc w:val="both"/>
      </w:pPr>
      <w:r w:rsidRPr="003B07DC">
        <w:t xml:space="preserve">3 VH týždenne – 99 VH za školský rok </w:t>
      </w:r>
    </w:p>
    <w:p w:rsidR="00E501F3" w:rsidRDefault="00E501F3" w:rsidP="00E501F3">
      <w:pPr>
        <w:spacing w:line="360" w:lineRule="auto"/>
        <w:jc w:val="both"/>
        <w:rPr>
          <w:i/>
          <w:u w:val="single"/>
        </w:rPr>
      </w:pPr>
    </w:p>
    <w:p w:rsidR="00E501F3" w:rsidRPr="005A59E2" w:rsidRDefault="00E501F3" w:rsidP="00E501F3">
      <w:pPr>
        <w:spacing w:line="360" w:lineRule="auto"/>
        <w:jc w:val="both"/>
        <w:rPr>
          <w:b/>
          <w:i/>
          <w:color w:val="00B050"/>
          <w:u w:val="single"/>
        </w:rPr>
      </w:pPr>
      <w:r w:rsidRPr="005A59E2">
        <w:rPr>
          <w:b/>
          <w:i/>
          <w:color w:val="00B050"/>
          <w:u w:val="single"/>
        </w:rPr>
        <w:t xml:space="preserve">Muzikálnosť a pohybová kultúra – 20 VH </w:t>
      </w:r>
    </w:p>
    <w:p w:rsidR="00E501F3" w:rsidRDefault="00E501F3" w:rsidP="00E501F3">
      <w:pPr>
        <w:spacing w:line="360" w:lineRule="auto"/>
        <w:rPr>
          <w:rFonts w:cs="Times-Roman"/>
        </w:rPr>
      </w:pPr>
      <w:r>
        <w:rPr>
          <w:rFonts w:cs="Times-Roman"/>
        </w:rPr>
        <w:t>Vytváranie pozitívneho vz</w:t>
      </w:r>
      <w:r>
        <w:rPr>
          <w:rFonts w:cs="TTD4t00"/>
        </w:rPr>
        <w:t>ť</w:t>
      </w:r>
      <w:r>
        <w:rPr>
          <w:rFonts w:cs="Times-Roman"/>
        </w:rPr>
        <w:t>ahu k hudbe, pohybu a tancu – 3 VH</w:t>
      </w:r>
    </w:p>
    <w:p w:rsidR="00E501F3" w:rsidRDefault="00E501F3" w:rsidP="00E501F3">
      <w:pPr>
        <w:spacing w:line="360" w:lineRule="auto"/>
        <w:rPr>
          <w:rFonts w:cs="Times-Roman"/>
        </w:rPr>
      </w:pPr>
      <w:r>
        <w:rPr>
          <w:rFonts w:cs="Times-Roman"/>
        </w:rPr>
        <w:t>Rozlišovanie zvukov a tónov – 3 VH</w:t>
      </w:r>
    </w:p>
    <w:p w:rsidR="00E501F3" w:rsidRDefault="00E501F3" w:rsidP="00E501F3">
      <w:pPr>
        <w:spacing w:line="360" w:lineRule="auto"/>
        <w:rPr>
          <w:rFonts w:cs="Times-Roman"/>
        </w:rPr>
      </w:pPr>
      <w:r>
        <w:rPr>
          <w:rFonts w:cs="Times-Roman"/>
        </w:rPr>
        <w:t>Rozlišovanie zvukov hudobných nástrojov – 3 VH</w:t>
      </w:r>
    </w:p>
    <w:p w:rsidR="00E501F3" w:rsidRDefault="00E501F3" w:rsidP="00E501F3">
      <w:pPr>
        <w:spacing w:line="360" w:lineRule="auto"/>
        <w:rPr>
          <w:rFonts w:cs="Times-Roman"/>
        </w:rPr>
      </w:pPr>
      <w:r>
        <w:rPr>
          <w:rFonts w:cs="Times-Roman"/>
        </w:rPr>
        <w:t>Zoznamovanie sa s technikou hry na jednoduché hudobné nástroje (napodob</w:t>
      </w:r>
      <w:r>
        <w:rPr>
          <w:rFonts w:cs="TTD4t00"/>
        </w:rPr>
        <w:t>ň</w:t>
      </w:r>
      <w:r>
        <w:rPr>
          <w:rFonts w:cs="Times-Roman"/>
        </w:rPr>
        <w:t>ovanie) – 3 VH</w:t>
      </w:r>
    </w:p>
    <w:p w:rsidR="00E501F3" w:rsidRDefault="00E501F3" w:rsidP="00E501F3">
      <w:pPr>
        <w:spacing w:line="360" w:lineRule="auto"/>
        <w:rPr>
          <w:rFonts w:cs="Times-Roman"/>
        </w:rPr>
      </w:pPr>
      <w:r>
        <w:rPr>
          <w:rFonts w:cs="Times-Roman"/>
        </w:rPr>
        <w:t>Počúvanie hudby, pesničiek – 4 VH</w:t>
      </w:r>
    </w:p>
    <w:p w:rsidR="00E501F3" w:rsidRDefault="00E501F3" w:rsidP="00E501F3">
      <w:pPr>
        <w:spacing w:line="360" w:lineRule="auto"/>
        <w:jc w:val="both"/>
        <w:rPr>
          <w:rFonts w:cs="Times-Roman"/>
        </w:rPr>
      </w:pPr>
      <w:r>
        <w:rPr>
          <w:rFonts w:cs="Times-Roman"/>
        </w:rPr>
        <w:t>Poznávanie známych piesní pod</w:t>
      </w:r>
      <w:r>
        <w:rPr>
          <w:rFonts w:cs="TTD4t00"/>
        </w:rPr>
        <w:t>ľ</w:t>
      </w:r>
      <w:r>
        <w:rPr>
          <w:rFonts w:cs="Times-Roman"/>
        </w:rPr>
        <w:t xml:space="preserve">a úryvkov melódií – 4 VH </w:t>
      </w:r>
    </w:p>
    <w:p w:rsidR="00E501F3" w:rsidRPr="005A59E2" w:rsidRDefault="00E501F3" w:rsidP="00E501F3">
      <w:pPr>
        <w:spacing w:line="312" w:lineRule="auto"/>
        <w:rPr>
          <w:rFonts w:cs="Times-Roman"/>
          <w:color w:val="00B050"/>
        </w:rPr>
      </w:pPr>
    </w:p>
    <w:p w:rsidR="00E501F3" w:rsidRPr="005A59E2" w:rsidRDefault="00E501F3" w:rsidP="00E501F3">
      <w:pPr>
        <w:spacing w:line="312" w:lineRule="auto"/>
        <w:rPr>
          <w:rFonts w:cs="Times-Roman"/>
          <w:b/>
          <w:i/>
          <w:color w:val="00B050"/>
          <w:u w:val="single"/>
        </w:rPr>
      </w:pPr>
      <w:r w:rsidRPr="005A59E2">
        <w:rPr>
          <w:rFonts w:cs="Times-Roman"/>
          <w:b/>
          <w:i/>
          <w:color w:val="00B050"/>
          <w:u w:val="single"/>
        </w:rPr>
        <w:t>Základy speváckych návykov - 30 VH</w:t>
      </w:r>
    </w:p>
    <w:p w:rsidR="00E501F3" w:rsidRDefault="00E501F3" w:rsidP="00E501F3">
      <w:pPr>
        <w:spacing w:line="360" w:lineRule="auto"/>
        <w:rPr>
          <w:rFonts w:cs="Times-Roman"/>
        </w:rPr>
      </w:pPr>
      <w:r>
        <w:rPr>
          <w:rFonts w:cs="Times-Roman"/>
        </w:rPr>
        <w:t>Získanie základov správnych speváckych návykov, hospodárneho dýchania, zrete</w:t>
      </w:r>
      <w:r>
        <w:rPr>
          <w:rFonts w:cs="TTD4t00"/>
        </w:rPr>
        <w:t>ľ</w:t>
      </w:r>
      <w:r>
        <w:rPr>
          <w:rFonts w:cs="Times-Roman"/>
        </w:rPr>
        <w:t>nej výslovnosti – 6 VH</w:t>
      </w:r>
    </w:p>
    <w:p w:rsidR="00E501F3" w:rsidRDefault="00E501F3" w:rsidP="00E501F3">
      <w:pPr>
        <w:spacing w:line="360" w:lineRule="auto"/>
        <w:rPr>
          <w:rFonts w:cs="Times-Roman"/>
        </w:rPr>
      </w:pPr>
      <w:r>
        <w:rPr>
          <w:rFonts w:cs="Times-Roman"/>
        </w:rPr>
        <w:t>Rozvíjanie citlivosti sluchu – 6 VH</w:t>
      </w:r>
    </w:p>
    <w:p w:rsidR="00E501F3" w:rsidRDefault="00E501F3" w:rsidP="00E501F3">
      <w:pPr>
        <w:spacing w:line="360" w:lineRule="auto"/>
        <w:rPr>
          <w:rFonts w:cs="Times-Roman"/>
        </w:rPr>
      </w:pPr>
      <w:r>
        <w:rPr>
          <w:rFonts w:cs="Times-Roman"/>
        </w:rPr>
        <w:t>Dychové cvičenia – 5 VH</w:t>
      </w:r>
    </w:p>
    <w:p w:rsidR="00E501F3" w:rsidRDefault="00E501F3" w:rsidP="00E501F3">
      <w:pPr>
        <w:spacing w:line="360" w:lineRule="auto"/>
        <w:rPr>
          <w:rFonts w:cs="Times-Roman"/>
        </w:rPr>
      </w:pPr>
      <w:r>
        <w:rPr>
          <w:rFonts w:cs="Times-Roman"/>
        </w:rPr>
        <w:t>Spoločný spev s učiteľom – 5 VH</w:t>
      </w:r>
    </w:p>
    <w:p w:rsidR="00E501F3" w:rsidRPr="00E27988" w:rsidRDefault="00E501F3" w:rsidP="00E501F3">
      <w:pPr>
        <w:spacing w:line="360" w:lineRule="auto"/>
        <w:rPr>
          <w:rFonts w:cs="Times-Roman"/>
          <w:b/>
        </w:rPr>
      </w:pPr>
      <w:r>
        <w:rPr>
          <w:rFonts w:cs="Times-Roman"/>
        </w:rPr>
        <w:t>Spievanie s rôznou hlasitos</w:t>
      </w:r>
      <w:r>
        <w:rPr>
          <w:rFonts w:cs="TTD4t00"/>
        </w:rPr>
        <w:t>ť</w:t>
      </w:r>
      <w:r>
        <w:rPr>
          <w:rFonts w:cs="Times-Roman"/>
        </w:rPr>
        <w:t>ou – 4 VH</w:t>
      </w:r>
    </w:p>
    <w:p w:rsidR="00E501F3" w:rsidRDefault="00E501F3" w:rsidP="00E501F3">
      <w:pPr>
        <w:spacing w:line="360" w:lineRule="auto"/>
      </w:pPr>
      <w:r>
        <w:rPr>
          <w:rFonts w:cs="Times-Roman"/>
        </w:rPr>
        <w:t>Nácvik pokynov - zača</w:t>
      </w:r>
      <w:r>
        <w:rPr>
          <w:rFonts w:cs="TTD4t00"/>
        </w:rPr>
        <w:t>ť</w:t>
      </w:r>
      <w:r>
        <w:rPr>
          <w:rFonts w:cs="Times-Roman"/>
        </w:rPr>
        <w:t>, skon</w:t>
      </w:r>
      <w:r>
        <w:rPr>
          <w:rFonts w:cs="TTD4t00"/>
        </w:rPr>
        <w:t>či</w:t>
      </w:r>
      <w:r>
        <w:rPr>
          <w:rFonts w:cs="Times-Roman"/>
        </w:rPr>
        <w:t>ť, zastavi</w:t>
      </w:r>
      <w:r>
        <w:rPr>
          <w:rFonts w:cs="TTD4t00"/>
        </w:rPr>
        <w:t xml:space="preserve">ť </w:t>
      </w:r>
      <w:r>
        <w:rPr>
          <w:rFonts w:cs="Times-Roman"/>
        </w:rPr>
        <w:t xml:space="preserve">spev – </w:t>
      </w:r>
      <w:r w:rsidRPr="00E27988">
        <w:t>5</w:t>
      </w:r>
      <w:r>
        <w:t xml:space="preserve"> VH</w:t>
      </w:r>
    </w:p>
    <w:p w:rsidR="00E501F3" w:rsidRPr="005A59E2" w:rsidRDefault="00E501F3" w:rsidP="00E501F3">
      <w:pPr>
        <w:spacing w:line="360" w:lineRule="auto"/>
        <w:rPr>
          <w:color w:val="00B050"/>
        </w:rPr>
      </w:pPr>
    </w:p>
    <w:p w:rsidR="00E501F3" w:rsidRPr="005A59E2" w:rsidRDefault="00E501F3" w:rsidP="00E501F3">
      <w:pPr>
        <w:spacing w:line="312" w:lineRule="auto"/>
        <w:rPr>
          <w:rFonts w:cs="Times-Bold"/>
          <w:b/>
          <w:bCs/>
          <w:i/>
          <w:color w:val="00B050"/>
          <w:u w:val="single"/>
        </w:rPr>
      </w:pPr>
      <w:r w:rsidRPr="005A59E2">
        <w:rPr>
          <w:rFonts w:cs="Times-Bold"/>
          <w:b/>
          <w:bCs/>
          <w:i/>
          <w:color w:val="00B050"/>
          <w:u w:val="single"/>
        </w:rPr>
        <w:t>Rozvoj rytmického cítenia – 15 VH</w:t>
      </w:r>
    </w:p>
    <w:p w:rsidR="00E501F3" w:rsidRDefault="00E501F3" w:rsidP="00E501F3">
      <w:pPr>
        <w:spacing w:line="360" w:lineRule="auto"/>
        <w:rPr>
          <w:rFonts w:cs="Times-Roman"/>
        </w:rPr>
      </w:pPr>
      <w:r>
        <w:rPr>
          <w:rFonts w:cs="Times-Roman"/>
        </w:rPr>
        <w:t>Rozvíjanie rytmického cítenia – 4 VH</w:t>
      </w:r>
    </w:p>
    <w:p w:rsidR="00E501F3" w:rsidRDefault="00E501F3" w:rsidP="00E501F3">
      <w:pPr>
        <w:spacing w:line="360" w:lineRule="auto"/>
        <w:rPr>
          <w:rFonts w:cs="Times-Roman"/>
        </w:rPr>
      </w:pPr>
      <w:r>
        <w:rPr>
          <w:rFonts w:cs="Times-Roman"/>
        </w:rPr>
        <w:lastRenderedPageBreak/>
        <w:t>Spev pesničiek s dôrazom na melódiu a rytmus – 3 VH</w:t>
      </w:r>
    </w:p>
    <w:p w:rsidR="00E501F3" w:rsidRDefault="00E501F3" w:rsidP="00E501F3">
      <w:pPr>
        <w:spacing w:line="360" w:lineRule="auto"/>
        <w:ind w:right="-140"/>
        <w:rPr>
          <w:rFonts w:cs="Times-Roman"/>
        </w:rPr>
      </w:pPr>
      <w:proofErr w:type="spellStart"/>
      <w:r>
        <w:rPr>
          <w:rFonts w:cs="Times-Roman"/>
        </w:rPr>
        <w:t>Rytmizácia</w:t>
      </w:r>
      <w:proofErr w:type="spellEnd"/>
      <w:r>
        <w:rPr>
          <w:rFonts w:cs="Times-Roman"/>
        </w:rPr>
        <w:t xml:space="preserve"> riekaniek, </w:t>
      </w:r>
      <w:proofErr w:type="spellStart"/>
      <w:r>
        <w:rPr>
          <w:rFonts w:cs="Times-Roman"/>
        </w:rPr>
        <w:t>vypočítavaniek</w:t>
      </w:r>
      <w:proofErr w:type="spellEnd"/>
      <w:r>
        <w:rPr>
          <w:rFonts w:cs="Times-Roman"/>
        </w:rPr>
        <w:t xml:space="preserve"> – 4 VH</w:t>
      </w:r>
    </w:p>
    <w:p w:rsidR="00E501F3" w:rsidRDefault="00E501F3" w:rsidP="00E501F3">
      <w:pPr>
        <w:spacing w:line="360" w:lineRule="auto"/>
        <w:jc w:val="both"/>
        <w:rPr>
          <w:rFonts w:cs="Times-Roman"/>
        </w:rPr>
      </w:pPr>
      <w:r>
        <w:rPr>
          <w:rFonts w:cs="Times-Roman"/>
        </w:rPr>
        <w:t>Vystihnutie rytmu tlieskaním, udieraním – 3 VH</w:t>
      </w:r>
    </w:p>
    <w:p w:rsidR="00E501F3" w:rsidRDefault="00E501F3" w:rsidP="00E501F3">
      <w:pPr>
        <w:spacing w:line="360" w:lineRule="auto"/>
        <w:jc w:val="both"/>
        <w:rPr>
          <w:rFonts w:cs="Times-Roman"/>
        </w:rPr>
      </w:pPr>
    </w:p>
    <w:p w:rsidR="00E501F3" w:rsidRPr="005A59E2" w:rsidRDefault="00E501F3" w:rsidP="00E501F3">
      <w:pPr>
        <w:spacing w:line="312" w:lineRule="auto"/>
        <w:rPr>
          <w:rFonts w:cs="Times-Roman"/>
          <w:b/>
          <w:color w:val="00B050"/>
          <w:u w:val="single"/>
        </w:rPr>
      </w:pPr>
      <w:r w:rsidRPr="005A59E2">
        <w:rPr>
          <w:rFonts w:cs="Times-Bold"/>
          <w:b/>
          <w:bCs/>
          <w:color w:val="00B050"/>
          <w:u w:val="single"/>
        </w:rPr>
        <w:t>Rozvoj pohybových schopností – 15 VH</w:t>
      </w:r>
    </w:p>
    <w:p w:rsidR="00E501F3" w:rsidRDefault="00E501F3" w:rsidP="00E501F3">
      <w:pPr>
        <w:spacing w:line="360" w:lineRule="auto"/>
        <w:rPr>
          <w:rFonts w:cs="Times-Roman"/>
        </w:rPr>
      </w:pPr>
      <w:r>
        <w:rPr>
          <w:rFonts w:cs="Times-Roman"/>
        </w:rPr>
        <w:t>Rozvoj pohybových schopností detí, vnímanie pohybu – 8 VH</w:t>
      </w:r>
    </w:p>
    <w:p w:rsidR="00E501F3" w:rsidRDefault="00E501F3" w:rsidP="00E501F3">
      <w:pPr>
        <w:spacing w:line="360" w:lineRule="auto"/>
        <w:rPr>
          <w:rFonts w:cs="Times-Roman"/>
        </w:rPr>
      </w:pPr>
      <w:r>
        <w:rPr>
          <w:rFonts w:cs="Times-Roman"/>
        </w:rPr>
        <w:t>Dramatizácia, vyjadrenie hudby prirodzeným pohybom – 7 VH</w:t>
      </w:r>
    </w:p>
    <w:p w:rsidR="00E501F3" w:rsidRPr="00620F31" w:rsidRDefault="00E501F3" w:rsidP="00E501F3">
      <w:pPr>
        <w:spacing w:line="312" w:lineRule="auto"/>
        <w:rPr>
          <w:rFonts w:cs="Times-Roman"/>
          <w:i/>
          <w:u w:val="single"/>
        </w:rPr>
      </w:pPr>
    </w:p>
    <w:p w:rsidR="00E501F3" w:rsidRPr="005A59E2" w:rsidRDefault="00E501F3" w:rsidP="00E501F3">
      <w:pPr>
        <w:spacing w:line="312" w:lineRule="auto"/>
        <w:rPr>
          <w:rFonts w:cs="Times-Roman"/>
          <w:b/>
          <w:i/>
          <w:color w:val="00B050"/>
          <w:u w:val="single"/>
        </w:rPr>
      </w:pPr>
      <w:r w:rsidRPr="005A59E2">
        <w:rPr>
          <w:rFonts w:cs="Times-Bold"/>
          <w:b/>
          <w:bCs/>
          <w:i/>
          <w:color w:val="00B050"/>
          <w:u w:val="single"/>
        </w:rPr>
        <w:t>Nácvik jednoduchých tancov a hier – 19 VH</w:t>
      </w:r>
    </w:p>
    <w:p w:rsidR="00E501F3" w:rsidRDefault="00E501F3" w:rsidP="00E501F3">
      <w:pPr>
        <w:spacing w:line="360" w:lineRule="auto"/>
        <w:rPr>
          <w:rFonts w:cs="Times-Roman"/>
        </w:rPr>
      </w:pPr>
      <w:r>
        <w:rPr>
          <w:rFonts w:cs="Times-Roman"/>
        </w:rPr>
        <w:t>Nácvik jednoduchých tancov a pohybovo rytmických hier – 6 VH</w:t>
      </w:r>
    </w:p>
    <w:p w:rsidR="00E501F3" w:rsidRDefault="00E501F3" w:rsidP="00E501F3">
      <w:pPr>
        <w:spacing w:line="360" w:lineRule="auto"/>
        <w:rPr>
          <w:rFonts w:cs="Times-Roman"/>
        </w:rPr>
      </w:pPr>
      <w:r>
        <w:rPr>
          <w:rFonts w:cs="Times-Roman"/>
        </w:rPr>
        <w:t>Napomáhanie rozvoja reči a poznania – 7 VH</w:t>
      </w:r>
    </w:p>
    <w:p w:rsidR="00E501F3" w:rsidRDefault="00E501F3" w:rsidP="00E501F3">
      <w:pPr>
        <w:spacing w:line="360" w:lineRule="auto"/>
        <w:rPr>
          <w:rFonts w:cs="Times-Roman"/>
          <w:b/>
          <w:bCs/>
        </w:rPr>
      </w:pPr>
      <w:r>
        <w:rPr>
          <w:rFonts w:cs="Times-Roman"/>
        </w:rPr>
        <w:t>Nácvik jednoduchých tancov – 6 VH</w:t>
      </w:r>
    </w:p>
    <w:p w:rsidR="00E501F3" w:rsidRDefault="00E501F3" w:rsidP="00E501F3">
      <w:pPr>
        <w:spacing w:line="360" w:lineRule="auto"/>
        <w:rPr>
          <w:rFonts w:cs="Times-Roman"/>
          <w:b/>
          <w:bCs/>
        </w:rPr>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center"/>
        <w:rPr>
          <w:sz w:val="36"/>
          <w:szCs w:val="36"/>
        </w:rPr>
      </w:pPr>
    </w:p>
    <w:p w:rsidR="00E501F3" w:rsidRDefault="00E501F3" w:rsidP="00E501F3">
      <w:pPr>
        <w:spacing w:line="360" w:lineRule="auto"/>
        <w:rPr>
          <w:sz w:val="36"/>
          <w:szCs w:val="36"/>
        </w:rPr>
      </w:pPr>
    </w:p>
    <w:p w:rsidR="00E501F3" w:rsidRDefault="00E501F3" w:rsidP="00E501F3">
      <w:pPr>
        <w:spacing w:line="360" w:lineRule="auto"/>
        <w:jc w:val="center"/>
        <w:rPr>
          <w:sz w:val="36"/>
          <w:szCs w:val="36"/>
        </w:rPr>
      </w:pPr>
    </w:p>
    <w:p w:rsidR="00E501F3" w:rsidRPr="0070216E" w:rsidRDefault="00E501F3" w:rsidP="00E501F3">
      <w:pPr>
        <w:ind w:left="5664"/>
        <w:rPr>
          <w:b/>
          <w:sz w:val="36"/>
          <w:szCs w:val="36"/>
        </w:rPr>
      </w:pPr>
      <w:r w:rsidRPr="009409B1">
        <w:rPr>
          <w:b/>
          <w:sz w:val="36"/>
          <w:szCs w:val="36"/>
        </w:rPr>
        <w:t>Vzdelávacia</w:t>
      </w:r>
      <w:r w:rsidRPr="0070216E">
        <w:rPr>
          <w:b/>
          <w:sz w:val="36"/>
          <w:szCs w:val="36"/>
        </w:rPr>
        <w:t xml:space="preserve"> oblasť </w:t>
      </w:r>
    </w:p>
    <w:p w:rsidR="00E501F3" w:rsidRPr="0070216E" w:rsidRDefault="00E501F3" w:rsidP="00E501F3">
      <w:pPr>
        <w:ind w:left="5664"/>
        <w:rPr>
          <w:b/>
          <w:sz w:val="36"/>
          <w:szCs w:val="36"/>
        </w:rPr>
      </w:pPr>
    </w:p>
    <w:p w:rsidR="00E501F3" w:rsidRPr="0070216E" w:rsidRDefault="00E501F3" w:rsidP="00E501F3">
      <w:pPr>
        <w:ind w:left="5664"/>
        <w:rPr>
          <w:b/>
        </w:rPr>
      </w:pPr>
    </w:p>
    <w:p w:rsidR="00E501F3" w:rsidRPr="0070216E" w:rsidRDefault="00E501F3" w:rsidP="00E501F3">
      <w:pPr>
        <w:ind w:left="5664"/>
        <w:rPr>
          <w:b/>
        </w:rPr>
      </w:pPr>
    </w:p>
    <w:p w:rsidR="00E501F3" w:rsidRPr="0070216E" w:rsidRDefault="00E501F3" w:rsidP="00E501F3">
      <w:pPr>
        <w:ind w:left="5664"/>
        <w:rPr>
          <w:b/>
        </w:rPr>
      </w:pPr>
    </w:p>
    <w:p w:rsidR="00E501F3" w:rsidRDefault="00E501F3" w:rsidP="00E501F3">
      <w:pPr>
        <w:ind w:left="5664"/>
        <w:rPr>
          <w:b/>
        </w:rPr>
      </w:pPr>
    </w:p>
    <w:p w:rsidR="00E501F3" w:rsidRDefault="00E501F3" w:rsidP="00E501F3">
      <w:pPr>
        <w:ind w:left="5664"/>
        <w:rPr>
          <w:b/>
        </w:rPr>
      </w:pPr>
    </w:p>
    <w:p w:rsidR="00E501F3" w:rsidRPr="0070216E" w:rsidRDefault="00E501F3" w:rsidP="00E501F3">
      <w:pPr>
        <w:ind w:left="5664"/>
        <w:rPr>
          <w:b/>
        </w:rPr>
      </w:pPr>
    </w:p>
    <w:p w:rsidR="00E501F3" w:rsidRPr="0070216E" w:rsidRDefault="00E501F3" w:rsidP="00E501F3">
      <w:pPr>
        <w:rPr>
          <w:b/>
        </w:rPr>
      </w:pPr>
    </w:p>
    <w:p w:rsidR="00E501F3" w:rsidRDefault="00E501F3" w:rsidP="00E501F3">
      <w:pPr>
        <w:jc w:val="center"/>
        <w:rPr>
          <w:b/>
          <w:sz w:val="32"/>
          <w:szCs w:val="32"/>
          <w:u w:val="single"/>
        </w:rPr>
      </w:pPr>
      <w:r w:rsidRPr="0070216E">
        <w:rPr>
          <w:b/>
          <w:sz w:val="32"/>
          <w:szCs w:val="32"/>
          <w:u w:val="single"/>
        </w:rPr>
        <w:t>Človek a svet práce</w:t>
      </w:r>
    </w:p>
    <w:p w:rsidR="00E501F3" w:rsidRPr="0070216E" w:rsidRDefault="00E501F3" w:rsidP="00E501F3">
      <w:pPr>
        <w:jc w:val="center"/>
        <w:rPr>
          <w:b/>
          <w:sz w:val="32"/>
          <w:szCs w:val="32"/>
          <w:u w:val="single"/>
        </w:rPr>
      </w:pPr>
    </w:p>
    <w:p w:rsidR="00E501F3" w:rsidRPr="0070216E" w:rsidRDefault="00E501F3" w:rsidP="00E501F3">
      <w:pPr>
        <w:jc w:val="center"/>
        <w:rPr>
          <w:b/>
          <w:sz w:val="28"/>
          <w:szCs w:val="28"/>
        </w:rPr>
      </w:pPr>
      <w:r w:rsidRPr="0070216E">
        <w:rPr>
          <w:b/>
          <w:sz w:val="28"/>
          <w:szCs w:val="28"/>
        </w:rPr>
        <w:t>Pracovná výchova</w:t>
      </w:r>
    </w:p>
    <w:p w:rsidR="00E501F3" w:rsidRPr="0070216E" w:rsidRDefault="00E501F3" w:rsidP="00E501F3">
      <w:pPr>
        <w:jc w:val="center"/>
        <w:rPr>
          <w:b/>
          <w:sz w:val="28"/>
          <w:szCs w:val="28"/>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u w:val="single"/>
        </w:rPr>
      </w:pPr>
    </w:p>
    <w:p w:rsidR="00E501F3" w:rsidRPr="0070216E" w:rsidRDefault="00E501F3" w:rsidP="00E501F3">
      <w:pPr>
        <w:jc w:val="center"/>
        <w:rPr>
          <w:b/>
        </w:rPr>
      </w:pPr>
    </w:p>
    <w:p w:rsidR="00E501F3" w:rsidRDefault="00E501F3" w:rsidP="00E501F3">
      <w:pPr>
        <w:rPr>
          <w:b/>
          <w:i/>
        </w:rPr>
      </w:pPr>
    </w:p>
    <w:p w:rsidR="00E501F3" w:rsidRPr="0070216E" w:rsidRDefault="00E501F3" w:rsidP="00E501F3">
      <w:pPr>
        <w:rPr>
          <w:b/>
          <w:sz w:val="52"/>
        </w:rPr>
      </w:pPr>
      <w:r w:rsidRPr="0070216E">
        <w:rPr>
          <w:b/>
        </w:rPr>
        <w:lastRenderedPageBreak/>
        <w:t>ÚVOD</w:t>
      </w:r>
    </w:p>
    <w:p w:rsidR="00E501F3" w:rsidRPr="0070216E" w:rsidRDefault="00E501F3" w:rsidP="00E501F3">
      <w:pPr>
        <w:spacing w:line="360" w:lineRule="auto"/>
        <w:ind w:firstLine="567"/>
        <w:jc w:val="both"/>
      </w:pPr>
    </w:p>
    <w:p w:rsidR="00E501F3" w:rsidRPr="0070216E" w:rsidRDefault="00E501F3" w:rsidP="00E501F3">
      <w:pPr>
        <w:spacing w:line="360" w:lineRule="auto"/>
        <w:ind w:firstLine="567"/>
        <w:jc w:val="both"/>
      </w:pPr>
      <w:r w:rsidRPr="0070216E">
        <w:t>Vzdelávací štandard vyučovanie nepredstavuje iba súhrn katalógov, ktoré stanovujú výkony a obsah predmetu, ale je to predovšetkým program rôznych činností a otvorených príležitostí na rozvíjanie individuálnych učebných možností žiakov. Vzdelávací štandard pozostáva z charakteristiky predmetu a základných učebných cieľov, ktoré sa konkretizujú vo výkonovom štandarde. Je to ucelený systém výkonov, ktoré sú vyjadrené kognitívne odstupňovanými konkretizovanými cieľmi – učebnými požiadavkami. Tieto základné požiadavky môžu učitelia ešte viac špecifikovať, konkretizovať a rozvíjať v podobe ďalších blízkych učebných cieľov, učebných úloh, otázok, či testových položiek.</w:t>
      </w:r>
    </w:p>
    <w:p w:rsidR="00E501F3" w:rsidRPr="0070216E" w:rsidRDefault="00E501F3" w:rsidP="00E501F3">
      <w:pPr>
        <w:spacing w:line="360" w:lineRule="auto"/>
        <w:ind w:firstLine="567"/>
        <w:jc w:val="both"/>
      </w:pPr>
      <w:r w:rsidRPr="0070216E">
        <w:t>K vymedzeným výkonom sa priraďuje obsahový štandard, v ktorom sa zdôrazňujú pojmy ako kľúčový prvok vnútornej štruktúry učebného obsahu. Učivo je v ňom štruktúrované podľa jednotlivých tematických celkov. Je to základ vymedzeného učebného obsahu. To však nevylučuje možnosť učiteľov tvorivo modifikovať stanovený učebný obsah v rámci školského vzdelávacieho programu podľa jednotlivých ročníkov.</w:t>
      </w:r>
    </w:p>
    <w:p w:rsidR="00E501F3" w:rsidRPr="0070216E" w:rsidRDefault="00E501F3" w:rsidP="00E501F3">
      <w:pPr>
        <w:spacing w:line="360" w:lineRule="auto"/>
        <w:ind w:firstLine="567"/>
        <w:jc w:val="both"/>
        <w:rPr>
          <w:bCs/>
        </w:rPr>
      </w:pPr>
      <w:r w:rsidRPr="0070216E">
        <w:t>Vzdelávací štandard ako program aktivity žiakov je koncipovaný tak, aby vytváral možnosti na tie kognitívne činností žiakov, ktoré operujú s pojmami, akými sú hľadanie, pátranie, skúmanie, objavovanie, manipulovanie s predmetmi, experimentovanie, konštruovanie, lebo v nich spočíva základný predpoklad rozvíjania ich praktických zručností. V tomto zmysle nemajú byť žiaci len pasívnymi aktérmi výučby a konzumentmi hotových poznatkov, ktoré si majú len zapamätať a následne reprodukovať.</w:t>
      </w:r>
    </w:p>
    <w:p w:rsidR="00E501F3" w:rsidRPr="0070216E" w:rsidRDefault="00E501F3" w:rsidP="00E501F3">
      <w:pPr>
        <w:spacing w:line="360" w:lineRule="auto"/>
        <w:jc w:val="both"/>
      </w:pPr>
    </w:p>
    <w:p w:rsidR="00E501F3" w:rsidRPr="0070216E" w:rsidRDefault="00E501F3" w:rsidP="00E501F3">
      <w:pPr>
        <w:spacing w:line="360" w:lineRule="auto"/>
        <w:jc w:val="both"/>
        <w:rPr>
          <w:b/>
        </w:rPr>
      </w:pPr>
      <w:r w:rsidRPr="0070216E">
        <w:rPr>
          <w:b/>
        </w:rPr>
        <w:t>CHARAKTERISTIKA PREDMETU</w:t>
      </w:r>
    </w:p>
    <w:p w:rsidR="00E501F3" w:rsidRPr="0070216E" w:rsidRDefault="00E501F3" w:rsidP="00E501F3">
      <w:pPr>
        <w:pStyle w:val="Default"/>
        <w:spacing w:line="360" w:lineRule="auto"/>
        <w:ind w:firstLine="567"/>
        <w:jc w:val="both"/>
        <w:rPr>
          <w:bCs/>
        </w:rPr>
      </w:pPr>
      <w:r w:rsidRPr="0070216E">
        <w:rPr>
          <w:bCs/>
        </w:rPr>
        <w:t xml:space="preserve">Celý priebeh vyučovania pracovnej výchovy sa podľa možnosti realizuje v prirodzených podmienkach, známych žiakovi. Učiteľ buduje u žiaka nové zručnosti predovšetkým na schopnostiach, ktoré už má vybudované. Všetko sa odvíja z individuálneho prístupu ku každému žiakovi. V nultom ročníku sa využívajú hlavne zásady názornosti a primeranosti. Žiak v tomto období funguje predovšetkým na napodobňovaní dospelých. Nesmie sa zabúdať nato, aby požiadavky, ktoré sa na žiaka kladú, boli primerané, a aby ich žiak bol schopný plniť. Zameranie pracovnej výchovy </w:t>
      </w:r>
    </w:p>
    <w:p w:rsidR="00E501F3" w:rsidRPr="0070216E" w:rsidRDefault="00E501F3" w:rsidP="00E501F3">
      <w:pPr>
        <w:pStyle w:val="Default"/>
        <w:spacing w:line="360" w:lineRule="auto"/>
        <w:jc w:val="both"/>
        <w:rPr>
          <w:bCs/>
        </w:rPr>
      </w:pPr>
      <w:r w:rsidRPr="0070216E">
        <w:rPr>
          <w:bCs/>
        </w:rPr>
        <w:lastRenderedPageBreak/>
        <w:t>samo o sebe poukazuje na fakt, že žiak má byť vedený k sústavnosti a postupnosti. Tieto zásady sú dôležité pri vytváraní stereotypu určitej pracovnej činnosti a pracovná výchova tvorí jednu zo zložiek v kontinuite vzdelávania žiakov v nultom ročníku základnej vzdelávanie v neskorších ročníkoch u žiaka prispieva k vytváraniu si životnej a profesijnej orientácie. Zameranie na praktické pracovné zručnosti dopĺňa základné vzdelávanie o dôležitú zložku nevyhnutnú pre uplatnenie človeka v ďalšom živote a v spoločnosti.</w:t>
      </w:r>
    </w:p>
    <w:p w:rsidR="00E501F3" w:rsidRPr="0070216E" w:rsidRDefault="00E501F3" w:rsidP="00E501F3">
      <w:pPr>
        <w:spacing w:line="360" w:lineRule="auto"/>
        <w:jc w:val="both"/>
      </w:pPr>
    </w:p>
    <w:p w:rsidR="00E501F3" w:rsidRPr="0070216E" w:rsidRDefault="00E501F3" w:rsidP="00E501F3">
      <w:pPr>
        <w:spacing w:line="360" w:lineRule="auto"/>
        <w:jc w:val="both"/>
        <w:rPr>
          <w:b/>
        </w:rPr>
      </w:pPr>
      <w:r w:rsidRPr="0070216E">
        <w:rPr>
          <w:b/>
        </w:rPr>
        <w:t>CIEĽ</w:t>
      </w:r>
    </w:p>
    <w:p w:rsidR="00E501F3" w:rsidRPr="0070216E" w:rsidRDefault="00E501F3" w:rsidP="00E501F3">
      <w:pPr>
        <w:pStyle w:val="Default"/>
        <w:spacing w:line="360" w:lineRule="auto"/>
        <w:ind w:firstLine="567"/>
        <w:jc w:val="both"/>
      </w:pPr>
      <w:r w:rsidRPr="0070216E">
        <w:rPr>
          <w:bCs/>
        </w:rPr>
        <w:t xml:space="preserve">Hlavným cieľom </w:t>
      </w:r>
      <w:r w:rsidRPr="0070216E">
        <w:t xml:space="preserve">vzdelávacej oblasti Človek a svet práce je utváranie a rozvíjanie základných zručností žiaka zvládať úkony bežného dňa a zručností pri používaní nástrojov potrebných v bežnom živote, pričom vzdelávanie rozvíja tie, ktoré sú v rámci vývinového hľadiska pre žiaka dôležité; napríklad vytvára </w:t>
      </w:r>
      <w:proofErr w:type="spellStart"/>
      <w:r w:rsidRPr="0070216E">
        <w:t>grafomotorické</w:t>
      </w:r>
      <w:proofErr w:type="spellEnd"/>
      <w:r w:rsidRPr="0070216E">
        <w:t xml:space="preserve"> predispozície, žiak lepšie zvláda </w:t>
      </w:r>
      <w:proofErr w:type="spellStart"/>
      <w:r w:rsidRPr="0070216E">
        <w:t>sebaobslužné</w:t>
      </w:r>
      <w:proofErr w:type="spellEnd"/>
      <w:r w:rsidRPr="0070216E">
        <w:t xml:space="preserve"> činnosti, zvláda v domácnosti bežné úkony. Úlohou učiteľa je vytvárať dostatočný priestor s dostatočným materiálnym zabezpečením na to, aby každý žiak mal rovnakú možnosť prakticky si rozvíjať zručnosti, ktoré sú špecifikované vzdelávacími štandardmi. Významnú súčasť vzdelávacieho obsahu tvorí rozvíjanie elementárneho technického premýšľania. Žiak spoznáva vlastnosti materiálov a učí sa využívať to, čo o materiáloch vie. Aby bol v technických zadaniach úspešný, musí byť vnímavý voči prostrediu, pozorovať vlastnosti predmetov, pokusom a omylom skúšať rôzne riešenia, tvorivo pristupovať k využívaniu dostupných materiálov a nástrojov. V uvedenom procese nie je úlohou učiteľa zadávať nemenné postupy, ale viesť žiaka k tvorbe vlastných postupov, resp. k spontánnej modifikácii zadávaných postupov.</w:t>
      </w:r>
    </w:p>
    <w:p w:rsidR="00E501F3" w:rsidRPr="0070216E" w:rsidRDefault="00E501F3" w:rsidP="00E501F3">
      <w:pPr>
        <w:spacing w:line="360" w:lineRule="auto"/>
        <w:jc w:val="both"/>
        <w:rPr>
          <w:b/>
        </w:rPr>
      </w:pPr>
    </w:p>
    <w:p w:rsidR="00E501F3" w:rsidRPr="0070216E" w:rsidRDefault="00E501F3" w:rsidP="00E501F3">
      <w:pPr>
        <w:spacing w:line="360" w:lineRule="auto"/>
        <w:jc w:val="both"/>
        <w:rPr>
          <w:b/>
        </w:rPr>
      </w:pPr>
      <w:r w:rsidRPr="0070216E">
        <w:rPr>
          <w:b/>
        </w:rPr>
        <w:t>KOMPETENCIE</w:t>
      </w:r>
    </w:p>
    <w:p w:rsidR="00E501F3" w:rsidRPr="0070216E" w:rsidRDefault="00E501F3" w:rsidP="00E501F3">
      <w:pPr>
        <w:numPr>
          <w:ilvl w:val="0"/>
          <w:numId w:val="14"/>
        </w:numPr>
        <w:spacing w:line="360" w:lineRule="auto"/>
        <w:jc w:val="both"/>
      </w:pPr>
      <w:r w:rsidRPr="0070216E">
        <w:t>rozvíjať samostatnosť žiaka, naučiť ho pracovné zručnosti a návyky, ktoré mu umožnia úspešne zvládnuť 1. ročník základnej školy,</w:t>
      </w:r>
    </w:p>
    <w:p w:rsidR="00E501F3" w:rsidRPr="0070216E" w:rsidRDefault="00E501F3" w:rsidP="00E501F3">
      <w:pPr>
        <w:numPr>
          <w:ilvl w:val="0"/>
          <w:numId w:val="14"/>
        </w:numPr>
        <w:spacing w:line="360" w:lineRule="auto"/>
        <w:jc w:val="both"/>
      </w:pPr>
      <w:r w:rsidRPr="0070216E">
        <w:t>vytvárať a rozvíjať základné hygienické návyky a </w:t>
      </w:r>
      <w:proofErr w:type="spellStart"/>
      <w:r w:rsidRPr="0070216E">
        <w:t>sebaobslužné</w:t>
      </w:r>
      <w:proofErr w:type="spellEnd"/>
      <w:r w:rsidRPr="0070216E">
        <w:t xml:space="preserve"> činnosti,</w:t>
      </w:r>
    </w:p>
    <w:p w:rsidR="00E501F3" w:rsidRPr="0070216E" w:rsidRDefault="00E501F3" w:rsidP="00E501F3">
      <w:pPr>
        <w:numPr>
          <w:ilvl w:val="0"/>
          <w:numId w:val="14"/>
        </w:numPr>
        <w:spacing w:line="360" w:lineRule="auto"/>
        <w:jc w:val="both"/>
      </w:pPr>
      <w:r w:rsidRPr="0070216E">
        <w:t>vytvárať a nacvičovať základné pracovné zručnosti a návyky,</w:t>
      </w:r>
    </w:p>
    <w:p w:rsidR="00E501F3" w:rsidRPr="0070216E" w:rsidRDefault="00E501F3" w:rsidP="00E501F3">
      <w:pPr>
        <w:numPr>
          <w:ilvl w:val="0"/>
          <w:numId w:val="14"/>
        </w:numPr>
        <w:spacing w:line="360" w:lineRule="auto"/>
        <w:jc w:val="both"/>
      </w:pPr>
      <w:r w:rsidRPr="0070216E">
        <w:t>rozvíjať hrubú a jemnú motoriku pri pracovných úkonoch,</w:t>
      </w:r>
    </w:p>
    <w:p w:rsidR="00E501F3" w:rsidRPr="0070216E" w:rsidRDefault="00E501F3" w:rsidP="00E501F3">
      <w:pPr>
        <w:numPr>
          <w:ilvl w:val="0"/>
          <w:numId w:val="14"/>
        </w:numPr>
        <w:spacing w:line="360" w:lineRule="auto"/>
        <w:jc w:val="both"/>
      </w:pPr>
      <w:r w:rsidRPr="0070216E">
        <w:t>vzbudiť záujem o pracovnú činnosť a pozitívny vzťah k tvorivej činnosti, riadiť pracovnú činnosť v tíme,</w:t>
      </w:r>
    </w:p>
    <w:p w:rsidR="00E501F3" w:rsidRPr="0070216E" w:rsidRDefault="00E501F3" w:rsidP="00E501F3">
      <w:pPr>
        <w:numPr>
          <w:ilvl w:val="0"/>
          <w:numId w:val="14"/>
        </w:numPr>
        <w:spacing w:line="360" w:lineRule="auto"/>
        <w:jc w:val="both"/>
      </w:pPr>
      <w:r w:rsidRPr="0070216E">
        <w:lastRenderedPageBreak/>
        <w:t>pestovať samostatnosť, trpezlivosť a vytrvalosť pri práci,</w:t>
      </w:r>
    </w:p>
    <w:p w:rsidR="00E501F3" w:rsidRPr="0070216E" w:rsidRDefault="00E501F3" w:rsidP="00E501F3">
      <w:pPr>
        <w:numPr>
          <w:ilvl w:val="0"/>
          <w:numId w:val="14"/>
        </w:numPr>
        <w:spacing w:line="360" w:lineRule="auto"/>
        <w:jc w:val="both"/>
      </w:pPr>
      <w:r w:rsidRPr="0070216E">
        <w:t>pripraviť žiaka uplatniť získané zručnosti a návyky v bežnom živote,</w:t>
      </w:r>
    </w:p>
    <w:p w:rsidR="00E501F3" w:rsidRPr="0070216E" w:rsidRDefault="00E501F3" w:rsidP="00E501F3">
      <w:pPr>
        <w:numPr>
          <w:ilvl w:val="0"/>
          <w:numId w:val="14"/>
        </w:numPr>
        <w:spacing w:line="360" w:lineRule="auto"/>
        <w:jc w:val="both"/>
      </w:pPr>
      <w:r w:rsidRPr="0070216E">
        <w:t>rozlíšiť rôzne prírodné a technické materiály, ako aj ich význam pre človeka,</w:t>
      </w:r>
    </w:p>
    <w:p w:rsidR="00E501F3" w:rsidRPr="0070216E" w:rsidRDefault="00E501F3" w:rsidP="00E501F3">
      <w:pPr>
        <w:numPr>
          <w:ilvl w:val="0"/>
          <w:numId w:val="14"/>
        </w:numPr>
        <w:spacing w:line="360" w:lineRule="auto"/>
        <w:jc w:val="both"/>
      </w:pPr>
      <w:r w:rsidRPr="0070216E">
        <w:t>spoznať ľudové tradície, remeslá,</w:t>
      </w:r>
    </w:p>
    <w:p w:rsidR="00E501F3" w:rsidRPr="0070216E" w:rsidRDefault="00E501F3" w:rsidP="00E501F3">
      <w:pPr>
        <w:numPr>
          <w:ilvl w:val="0"/>
          <w:numId w:val="14"/>
        </w:numPr>
        <w:spacing w:line="360" w:lineRule="auto"/>
        <w:jc w:val="both"/>
      </w:pPr>
      <w:r w:rsidRPr="0070216E">
        <w:t>poznať zásady stolovania.</w:t>
      </w:r>
    </w:p>
    <w:p w:rsidR="00E501F3" w:rsidRPr="0070216E" w:rsidRDefault="00E501F3" w:rsidP="00E501F3">
      <w:pPr>
        <w:spacing w:line="360" w:lineRule="auto"/>
        <w:jc w:val="both"/>
        <w:rPr>
          <w:b/>
        </w:rPr>
      </w:pPr>
      <w:r w:rsidRPr="0070216E">
        <w:rPr>
          <w:color w:val="000000"/>
        </w:rPr>
        <w:br/>
      </w:r>
      <w:r w:rsidRPr="0070216E">
        <w:rPr>
          <w:b/>
        </w:rPr>
        <w:t xml:space="preserve">OBSAH </w:t>
      </w:r>
    </w:p>
    <w:p w:rsidR="00E501F3" w:rsidRPr="0070216E" w:rsidRDefault="00E501F3" w:rsidP="00E501F3">
      <w:pPr>
        <w:pStyle w:val="Normlnywebov"/>
        <w:spacing w:before="0" w:beforeAutospacing="0" w:after="0" w:afterAutospacing="0" w:line="360" w:lineRule="auto"/>
      </w:pPr>
      <w:r w:rsidRPr="0070216E">
        <w:t>Obsahom predmetu pracovnej výchovy sú:</w:t>
      </w:r>
    </w:p>
    <w:p w:rsidR="00E501F3" w:rsidRPr="0070216E" w:rsidRDefault="00E501F3" w:rsidP="00E501F3">
      <w:pPr>
        <w:pStyle w:val="Normlnywebov"/>
        <w:spacing w:before="0" w:beforeAutospacing="0" w:after="0" w:afterAutospacing="0" w:line="360" w:lineRule="auto"/>
        <w:rPr>
          <w:b/>
        </w:rPr>
      </w:pPr>
      <w:proofErr w:type="spellStart"/>
      <w:r w:rsidRPr="0070216E">
        <w:rPr>
          <w:b/>
        </w:rPr>
        <w:t>Sebaobslužné</w:t>
      </w:r>
      <w:proofErr w:type="spellEnd"/>
      <w:r w:rsidRPr="0070216E">
        <w:rPr>
          <w:b/>
        </w:rPr>
        <w:t xml:space="preserve"> práce – 20 hodín</w:t>
      </w:r>
    </w:p>
    <w:p w:rsidR="00E501F3" w:rsidRPr="0070216E" w:rsidRDefault="00E501F3" w:rsidP="00E501F3">
      <w:pPr>
        <w:pStyle w:val="Normlnywebov"/>
        <w:spacing w:before="0" w:beforeAutospacing="0" w:after="0" w:afterAutospacing="0" w:line="360" w:lineRule="auto"/>
      </w:pPr>
      <w:r w:rsidRPr="0070216E">
        <w:t>- základné hygienické návyky</w:t>
      </w:r>
    </w:p>
    <w:p w:rsidR="00E501F3" w:rsidRPr="0070216E" w:rsidRDefault="00E501F3" w:rsidP="00E501F3">
      <w:pPr>
        <w:pStyle w:val="Normlnywebov"/>
        <w:spacing w:before="0" w:beforeAutospacing="0" w:after="0" w:afterAutospacing="0" w:line="360" w:lineRule="auto"/>
      </w:pPr>
      <w:r w:rsidRPr="0070216E">
        <w:t>- základná sebaobsluha</w:t>
      </w:r>
    </w:p>
    <w:p w:rsidR="00E501F3" w:rsidRPr="0070216E" w:rsidRDefault="00E501F3" w:rsidP="00E501F3">
      <w:pPr>
        <w:pStyle w:val="Normlnywebov"/>
        <w:spacing w:before="0" w:beforeAutospacing="0" w:after="0" w:afterAutospacing="0" w:line="360" w:lineRule="auto"/>
      </w:pPr>
      <w:r w:rsidRPr="0070216E">
        <w:t>- udržiavanie čistoty svojho okolia</w:t>
      </w:r>
    </w:p>
    <w:p w:rsidR="00E501F3" w:rsidRPr="0070216E" w:rsidRDefault="00E501F3" w:rsidP="00E501F3">
      <w:pPr>
        <w:pStyle w:val="Normlnywebov"/>
        <w:spacing w:before="0" w:beforeAutospacing="0" w:after="0" w:afterAutospacing="0" w:line="360" w:lineRule="auto"/>
        <w:rPr>
          <w:b/>
        </w:rPr>
      </w:pPr>
      <w:r w:rsidRPr="0070216E">
        <w:rPr>
          <w:b/>
        </w:rPr>
        <w:t>Pestovateľské práce – 10 hodín</w:t>
      </w:r>
    </w:p>
    <w:p w:rsidR="00E501F3" w:rsidRPr="0070216E" w:rsidRDefault="00E501F3" w:rsidP="00E501F3">
      <w:pPr>
        <w:pStyle w:val="Normlnywebov"/>
        <w:spacing w:before="0" w:beforeAutospacing="0" w:after="0" w:afterAutospacing="0" w:line="360" w:lineRule="auto"/>
      </w:pPr>
      <w:r w:rsidRPr="0070216E">
        <w:t>- poznávanie a ochrana prírody</w:t>
      </w:r>
    </w:p>
    <w:p w:rsidR="00E501F3" w:rsidRPr="0070216E" w:rsidRDefault="00E501F3" w:rsidP="00E501F3">
      <w:pPr>
        <w:pStyle w:val="Normlnywebov"/>
        <w:spacing w:before="0" w:beforeAutospacing="0" w:after="0" w:afterAutospacing="0" w:line="360" w:lineRule="auto"/>
      </w:pPr>
      <w:r w:rsidRPr="0070216E">
        <w:t>- aktívna účasť na ochrane prírody</w:t>
      </w:r>
    </w:p>
    <w:p w:rsidR="00E501F3" w:rsidRPr="0070216E" w:rsidRDefault="00E501F3" w:rsidP="00E501F3">
      <w:pPr>
        <w:pStyle w:val="Normlnywebov"/>
        <w:spacing w:before="0" w:beforeAutospacing="0" w:after="0" w:afterAutospacing="0" w:line="360" w:lineRule="auto"/>
      </w:pPr>
      <w:r w:rsidRPr="0070216E">
        <w:rPr>
          <w:b/>
        </w:rPr>
        <w:t>Práca s drobným materiálom -</w:t>
      </w:r>
      <w:r w:rsidRPr="0070216E">
        <w:t xml:space="preserve"> </w:t>
      </w:r>
      <w:r w:rsidRPr="0070216E">
        <w:rPr>
          <w:b/>
        </w:rPr>
        <w:t>30 hodín</w:t>
      </w:r>
    </w:p>
    <w:p w:rsidR="00E501F3" w:rsidRPr="0070216E" w:rsidRDefault="00E501F3" w:rsidP="00E501F3">
      <w:pPr>
        <w:pStyle w:val="Normlnywebov"/>
        <w:spacing w:before="0" w:beforeAutospacing="0" w:after="0" w:afterAutospacing="0" w:line="360" w:lineRule="auto"/>
      </w:pPr>
      <w:r w:rsidRPr="0070216E">
        <w:t>- rozvoj jemnej motoriky</w:t>
      </w:r>
    </w:p>
    <w:p w:rsidR="00E501F3" w:rsidRPr="009409B1" w:rsidRDefault="00E501F3" w:rsidP="00E501F3">
      <w:pPr>
        <w:pStyle w:val="Normlnywebov"/>
        <w:spacing w:before="0" w:beforeAutospacing="0" w:after="0" w:afterAutospacing="0" w:line="360" w:lineRule="auto"/>
      </w:pPr>
      <w:r w:rsidRPr="0070216E">
        <w:t>- manipulácia s rôznymi materiálmi</w:t>
      </w:r>
    </w:p>
    <w:p w:rsidR="00E501F3" w:rsidRPr="0070216E" w:rsidRDefault="00E501F3" w:rsidP="00E501F3">
      <w:pPr>
        <w:pStyle w:val="Normlnywebov"/>
        <w:spacing w:before="0" w:beforeAutospacing="0" w:after="0" w:afterAutospacing="0" w:line="360" w:lineRule="auto"/>
        <w:rPr>
          <w:b/>
        </w:rPr>
      </w:pPr>
      <w:r w:rsidRPr="0070216E">
        <w:rPr>
          <w:b/>
        </w:rPr>
        <w:t>Práca s papierom – 25 hodín</w:t>
      </w:r>
    </w:p>
    <w:p w:rsidR="00E501F3" w:rsidRPr="0070216E" w:rsidRDefault="00E501F3" w:rsidP="00E501F3">
      <w:pPr>
        <w:pStyle w:val="Normlnywebov"/>
        <w:spacing w:before="0" w:beforeAutospacing="0" w:after="0" w:afterAutospacing="0" w:line="360" w:lineRule="auto"/>
      </w:pPr>
      <w:r w:rsidRPr="0070216E">
        <w:t>- skladanie, trhanie, strihanie papiera ,obkresľovanie</w:t>
      </w:r>
    </w:p>
    <w:p w:rsidR="00E501F3" w:rsidRPr="0070216E" w:rsidRDefault="00E501F3" w:rsidP="00E501F3">
      <w:pPr>
        <w:pStyle w:val="Normlnywebov"/>
        <w:spacing w:before="0" w:beforeAutospacing="0" w:after="0" w:afterAutospacing="0" w:line="360" w:lineRule="auto"/>
        <w:rPr>
          <w:b/>
        </w:rPr>
      </w:pPr>
      <w:r w:rsidRPr="0070216E">
        <w:rPr>
          <w:b/>
        </w:rPr>
        <w:t>Práca s modelovacím materiálom – 7 hodín</w:t>
      </w:r>
    </w:p>
    <w:p w:rsidR="00E501F3" w:rsidRPr="0070216E" w:rsidRDefault="00E501F3" w:rsidP="00E501F3">
      <w:pPr>
        <w:pStyle w:val="Normlnywebov"/>
        <w:spacing w:before="0" w:beforeAutospacing="0" w:after="0" w:afterAutospacing="0" w:line="360" w:lineRule="auto"/>
      </w:pPr>
      <w:r w:rsidRPr="0070216E">
        <w:t>- jednoduché pracovné úkony</w:t>
      </w:r>
    </w:p>
    <w:p w:rsidR="00E501F3" w:rsidRPr="0070216E" w:rsidRDefault="00E501F3" w:rsidP="00E501F3">
      <w:pPr>
        <w:pStyle w:val="Normlnywebov"/>
        <w:spacing w:before="0" w:beforeAutospacing="0" w:after="0" w:afterAutospacing="0" w:line="360" w:lineRule="auto"/>
      </w:pPr>
      <w:r w:rsidRPr="0070216E">
        <w:lastRenderedPageBreak/>
        <w:t>- miesenie a modelovanie modelovacích materiálov</w:t>
      </w:r>
    </w:p>
    <w:p w:rsidR="00E501F3" w:rsidRPr="0070216E" w:rsidRDefault="00E501F3" w:rsidP="00E501F3">
      <w:pPr>
        <w:pStyle w:val="Normlnywebov"/>
        <w:spacing w:before="0" w:beforeAutospacing="0" w:after="0" w:afterAutospacing="0" w:line="360" w:lineRule="auto"/>
        <w:rPr>
          <w:b/>
        </w:rPr>
      </w:pPr>
      <w:r w:rsidRPr="0070216E">
        <w:rPr>
          <w:b/>
        </w:rPr>
        <w:t>Montážne a demontážne práce – 7 hodín</w:t>
      </w:r>
    </w:p>
    <w:p w:rsidR="00E501F3" w:rsidRPr="0070216E" w:rsidRDefault="00E501F3" w:rsidP="00E501F3">
      <w:pPr>
        <w:pStyle w:val="Normlnywebov"/>
        <w:spacing w:before="0" w:beforeAutospacing="0" w:after="0" w:afterAutospacing="0" w:line="360" w:lineRule="auto"/>
      </w:pPr>
      <w:r>
        <w:t>-</w:t>
      </w:r>
      <w:r w:rsidRPr="0070216E">
        <w:t>  práca so stavebnicou</w:t>
      </w:r>
    </w:p>
    <w:p w:rsidR="00E501F3" w:rsidRPr="00E61F4E" w:rsidRDefault="00E501F3" w:rsidP="00E501F3">
      <w:pPr>
        <w:spacing w:line="360" w:lineRule="auto"/>
        <w:rPr>
          <w:b/>
        </w:rPr>
      </w:pPr>
      <w:r w:rsidRPr="0070216E">
        <w:rPr>
          <w:color w:val="000000"/>
        </w:rPr>
        <w:br/>
      </w:r>
      <w:r w:rsidRPr="0070216E">
        <w:rPr>
          <w:b/>
        </w:rPr>
        <w:t>VZDELÁVACIE ŠTANDARDY</w:t>
      </w:r>
    </w:p>
    <w:p w:rsidR="00E501F3" w:rsidRPr="0070216E" w:rsidRDefault="00E501F3" w:rsidP="00E501F3">
      <w:pPr>
        <w:spacing w:line="360" w:lineRule="auto"/>
        <w:rPr>
          <w:b/>
        </w:rPr>
      </w:pPr>
      <w:proofErr w:type="spellStart"/>
      <w:r w:rsidRPr="0070216E">
        <w:rPr>
          <w:b/>
        </w:rPr>
        <w:t>Sebaobslužné</w:t>
      </w:r>
      <w:proofErr w:type="spellEnd"/>
      <w:r w:rsidRPr="0070216E">
        <w:rPr>
          <w:b/>
        </w:rPr>
        <w:t xml:space="preserve"> práce</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4536"/>
      </w:tblGrid>
      <w:tr w:rsidR="00E501F3" w:rsidRPr="0070216E" w:rsidTr="00C567F3">
        <w:tc>
          <w:tcPr>
            <w:tcW w:w="9747" w:type="dxa"/>
          </w:tcPr>
          <w:p w:rsidR="00E501F3" w:rsidRPr="0070216E" w:rsidRDefault="00E501F3" w:rsidP="00C567F3">
            <w:pPr>
              <w:spacing w:line="360" w:lineRule="auto"/>
              <w:rPr>
                <w:b/>
              </w:rPr>
            </w:pPr>
            <w:r w:rsidRPr="0070216E">
              <w:rPr>
                <w:b/>
              </w:rPr>
              <w:t>Výkonový štandard</w:t>
            </w:r>
          </w:p>
        </w:tc>
        <w:tc>
          <w:tcPr>
            <w:tcW w:w="4536" w:type="dxa"/>
          </w:tcPr>
          <w:p w:rsidR="00E501F3" w:rsidRPr="0070216E" w:rsidRDefault="00E501F3" w:rsidP="00C567F3">
            <w:pPr>
              <w:spacing w:line="360" w:lineRule="auto"/>
              <w:rPr>
                <w:b/>
              </w:rPr>
            </w:pPr>
            <w:r w:rsidRPr="0070216E">
              <w:rPr>
                <w:b/>
              </w:rPr>
              <w:t xml:space="preserve">Obsahový štandard </w:t>
            </w:r>
          </w:p>
        </w:tc>
      </w:tr>
      <w:tr w:rsidR="00E501F3" w:rsidRPr="0070216E" w:rsidTr="00C567F3">
        <w:tc>
          <w:tcPr>
            <w:tcW w:w="9747" w:type="dxa"/>
          </w:tcPr>
          <w:p w:rsidR="00E501F3" w:rsidRPr="0070216E" w:rsidRDefault="00E501F3" w:rsidP="00C567F3">
            <w:pPr>
              <w:spacing w:line="360" w:lineRule="auto"/>
            </w:pPr>
            <w:r w:rsidRPr="0070216E">
              <w:t>Žiak na konci nultého ročníka základnej školy vie/dokáže:</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color w:val="000000"/>
                <w:sz w:val="24"/>
                <w:szCs w:val="24"/>
              </w:rPr>
              <w:t>zdôvodniť a</w:t>
            </w:r>
            <w:r w:rsidRPr="0070216E">
              <w:rPr>
                <w:rFonts w:ascii="Times New Roman" w:hAnsi="Times New Roman"/>
                <w:sz w:val="24"/>
                <w:szCs w:val="24"/>
              </w:rPr>
              <w:t> rozvíjať základné hygienické návyky a </w:t>
            </w:r>
            <w:proofErr w:type="spellStart"/>
            <w:r w:rsidRPr="0070216E">
              <w:rPr>
                <w:rFonts w:ascii="Times New Roman" w:hAnsi="Times New Roman"/>
                <w:sz w:val="24"/>
                <w:szCs w:val="24"/>
              </w:rPr>
              <w:t>sebaobslužné</w:t>
            </w:r>
            <w:proofErr w:type="spellEnd"/>
            <w:r w:rsidRPr="0070216E">
              <w:rPr>
                <w:rFonts w:ascii="Times New Roman" w:hAnsi="Times New Roman"/>
                <w:sz w:val="24"/>
                <w:szCs w:val="24"/>
              </w:rPr>
              <w:t xml:space="preserve"> činnosti </w:t>
            </w:r>
          </w:p>
        </w:tc>
        <w:tc>
          <w:tcPr>
            <w:tcW w:w="4536" w:type="dxa"/>
          </w:tcPr>
          <w:p w:rsidR="00E501F3" w:rsidRPr="0070216E" w:rsidRDefault="00E501F3" w:rsidP="00C567F3">
            <w:pPr>
              <w:spacing w:line="360" w:lineRule="auto"/>
            </w:pPr>
          </w:p>
          <w:p w:rsidR="00E501F3" w:rsidRPr="0070216E" w:rsidRDefault="00E501F3" w:rsidP="00C567F3">
            <w:pPr>
              <w:spacing w:line="360" w:lineRule="auto"/>
            </w:pPr>
            <w:r w:rsidRPr="0070216E">
              <w:t>základné  hygienické návyky</w:t>
            </w:r>
          </w:p>
          <w:p w:rsidR="00E501F3" w:rsidRPr="0070216E" w:rsidRDefault="00E501F3" w:rsidP="00C567F3">
            <w:pPr>
              <w:spacing w:line="360" w:lineRule="auto"/>
            </w:pPr>
            <w:r w:rsidRPr="0070216E">
              <w:t>základná sebaobsluha</w:t>
            </w:r>
          </w:p>
          <w:p w:rsidR="00E501F3" w:rsidRPr="0070216E" w:rsidRDefault="00E501F3" w:rsidP="00C567F3">
            <w:pPr>
              <w:spacing w:line="360" w:lineRule="auto"/>
            </w:pPr>
            <w:r w:rsidRPr="0070216E">
              <w:t>udržiavanie čistoty svojho okolia</w:t>
            </w:r>
          </w:p>
        </w:tc>
      </w:tr>
    </w:tbl>
    <w:p w:rsidR="00E501F3" w:rsidRPr="0070216E" w:rsidRDefault="00E501F3" w:rsidP="00E501F3">
      <w:pPr>
        <w:spacing w:line="360" w:lineRule="auto"/>
      </w:pPr>
    </w:p>
    <w:p w:rsidR="00E501F3" w:rsidRPr="0070216E" w:rsidRDefault="00E501F3" w:rsidP="00E501F3">
      <w:pPr>
        <w:spacing w:line="360" w:lineRule="auto"/>
        <w:rPr>
          <w:b/>
        </w:rPr>
      </w:pPr>
      <w:r w:rsidRPr="0070216E">
        <w:rPr>
          <w:b/>
        </w:rPr>
        <w:t>Pestovateľské práce</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4536"/>
      </w:tblGrid>
      <w:tr w:rsidR="00E501F3" w:rsidRPr="0070216E" w:rsidTr="00C567F3">
        <w:tc>
          <w:tcPr>
            <w:tcW w:w="9747" w:type="dxa"/>
          </w:tcPr>
          <w:p w:rsidR="00E501F3" w:rsidRPr="0070216E" w:rsidRDefault="00E501F3" w:rsidP="00C567F3">
            <w:pPr>
              <w:spacing w:line="360" w:lineRule="auto"/>
              <w:rPr>
                <w:b/>
              </w:rPr>
            </w:pPr>
            <w:r w:rsidRPr="0070216E">
              <w:rPr>
                <w:b/>
              </w:rPr>
              <w:t>Výkonový štandard</w:t>
            </w:r>
          </w:p>
        </w:tc>
        <w:tc>
          <w:tcPr>
            <w:tcW w:w="4536" w:type="dxa"/>
          </w:tcPr>
          <w:p w:rsidR="00E501F3" w:rsidRPr="0070216E" w:rsidRDefault="00E501F3" w:rsidP="00C567F3">
            <w:pPr>
              <w:spacing w:line="360" w:lineRule="auto"/>
              <w:rPr>
                <w:b/>
              </w:rPr>
            </w:pPr>
            <w:r w:rsidRPr="0070216E">
              <w:rPr>
                <w:b/>
              </w:rPr>
              <w:t xml:space="preserve">Obsahový štandard </w:t>
            </w:r>
          </w:p>
        </w:tc>
      </w:tr>
      <w:tr w:rsidR="00E501F3" w:rsidRPr="0070216E" w:rsidTr="00C567F3">
        <w:tc>
          <w:tcPr>
            <w:tcW w:w="9747" w:type="dxa"/>
          </w:tcPr>
          <w:p w:rsidR="00E501F3" w:rsidRPr="0070216E" w:rsidRDefault="00E501F3" w:rsidP="00C567F3">
            <w:pPr>
              <w:spacing w:line="360" w:lineRule="auto"/>
            </w:pPr>
            <w:r w:rsidRPr="0070216E">
              <w:t>Žiak na konci nultého ročníka základnej školy vie/dokáže:</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poznávať najbližšie okolie, prírodu a vzťahy v nej (oceniť hodnotu najbližšieho okolia, pozorovať prírodu a vzťahy v nej)</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zdôvodniť pravidlá ochrany prírody  </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 xml:space="preserve">uvedomiť si potrebu ochrany prírody </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 xml:space="preserve">aktívne sa zúčastňovať na ochrane prírody </w:t>
            </w:r>
          </w:p>
        </w:tc>
        <w:tc>
          <w:tcPr>
            <w:tcW w:w="4536" w:type="dxa"/>
          </w:tcPr>
          <w:p w:rsidR="00E501F3" w:rsidRPr="0070216E" w:rsidRDefault="00E501F3" w:rsidP="00C567F3">
            <w:pPr>
              <w:spacing w:line="360" w:lineRule="auto"/>
            </w:pPr>
          </w:p>
          <w:p w:rsidR="00E501F3" w:rsidRPr="0070216E" w:rsidRDefault="00E501F3" w:rsidP="00C567F3">
            <w:pPr>
              <w:spacing w:line="360" w:lineRule="auto"/>
            </w:pPr>
            <w:r w:rsidRPr="0070216E">
              <w:t>poznávanie a ochrana prírody</w:t>
            </w:r>
          </w:p>
          <w:p w:rsidR="00E501F3" w:rsidRPr="0070216E" w:rsidRDefault="00E501F3" w:rsidP="00C567F3">
            <w:pPr>
              <w:spacing w:line="360" w:lineRule="auto"/>
            </w:pPr>
          </w:p>
          <w:p w:rsidR="00E501F3" w:rsidRPr="0070216E" w:rsidRDefault="00E501F3" w:rsidP="00C567F3">
            <w:pPr>
              <w:spacing w:line="360" w:lineRule="auto"/>
            </w:pPr>
          </w:p>
          <w:p w:rsidR="00E501F3" w:rsidRPr="0070216E" w:rsidRDefault="00E501F3" w:rsidP="00C567F3">
            <w:pPr>
              <w:spacing w:line="360" w:lineRule="auto"/>
            </w:pPr>
            <w:r w:rsidRPr="0070216E">
              <w:t>pravidlá ochrany prírody</w:t>
            </w:r>
          </w:p>
          <w:p w:rsidR="00E501F3" w:rsidRPr="0070216E" w:rsidRDefault="00E501F3" w:rsidP="00C567F3">
            <w:pPr>
              <w:spacing w:line="360" w:lineRule="auto"/>
            </w:pPr>
            <w:r w:rsidRPr="0070216E">
              <w:t>potreba ochrany prírody</w:t>
            </w:r>
          </w:p>
          <w:p w:rsidR="00E501F3" w:rsidRPr="0070216E" w:rsidRDefault="00E501F3" w:rsidP="00C567F3">
            <w:pPr>
              <w:spacing w:line="360" w:lineRule="auto"/>
            </w:pPr>
            <w:r w:rsidRPr="0070216E">
              <w:t>aktívna účasť na ochrane prírody</w:t>
            </w:r>
          </w:p>
        </w:tc>
      </w:tr>
    </w:tbl>
    <w:p w:rsidR="00E501F3" w:rsidRPr="0070216E" w:rsidRDefault="00E501F3" w:rsidP="00E501F3">
      <w:pPr>
        <w:spacing w:line="360" w:lineRule="auto"/>
        <w:rPr>
          <w:b/>
        </w:rPr>
      </w:pPr>
    </w:p>
    <w:p w:rsidR="00E501F3" w:rsidRPr="0070216E" w:rsidRDefault="00E501F3" w:rsidP="00E501F3">
      <w:pPr>
        <w:spacing w:line="360" w:lineRule="auto"/>
        <w:rPr>
          <w:b/>
        </w:rPr>
      </w:pPr>
      <w:r w:rsidRPr="0070216E">
        <w:rPr>
          <w:b/>
        </w:rPr>
        <w:lastRenderedPageBreak/>
        <w:t xml:space="preserve">Práca s drobným materiálom, papierom a modelovacím materiálom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4473"/>
      </w:tblGrid>
      <w:tr w:rsidR="00E501F3" w:rsidRPr="0070216E" w:rsidTr="00C567F3">
        <w:tc>
          <w:tcPr>
            <w:tcW w:w="9747" w:type="dxa"/>
          </w:tcPr>
          <w:p w:rsidR="00E501F3" w:rsidRPr="0070216E" w:rsidRDefault="00E501F3" w:rsidP="00C567F3">
            <w:pPr>
              <w:spacing w:line="360" w:lineRule="auto"/>
              <w:rPr>
                <w:b/>
              </w:rPr>
            </w:pPr>
            <w:r w:rsidRPr="0070216E">
              <w:rPr>
                <w:b/>
              </w:rPr>
              <w:t>Výkonový štandard</w:t>
            </w:r>
          </w:p>
        </w:tc>
        <w:tc>
          <w:tcPr>
            <w:tcW w:w="4473" w:type="dxa"/>
          </w:tcPr>
          <w:p w:rsidR="00E501F3" w:rsidRPr="0070216E" w:rsidRDefault="00E501F3" w:rsidP="00C567F3">
            <w:pPr>
              <w:spacing w:line="360" w:lineRule="auto"/>
              <w:rPr>
                <w:b/>
              </w:rPr>
            </w:pPr>
            <w:r w:rsidRPr="0070216E">
              <w:rPr>
                <w:b/>
              </w:rPr>
              <w:t xml:space="preserve">Obsahový štandard </w:t>
            </w:r>
          </w:p>
        </w:tc>
      </w:tr>
      <w:tr w:rsidR="00E501F3" w:rsidRPr="0070216E" w:rsidTr="00C567F3">
        <w:tc>
          <w:tcPr>
            <w:tcW w:w="9747" w:type="dxa"/>
          </w:tcPr>
          <w:p w:rsidR="00E501F3" w:rsidRPr="0070216E" w:rsidRDefault="00E501F3" w:rsidP="00C567F3">
            <w:pPr>
              <w:spacing w:line="360" w:lineRule="auto"/>
            </w:pPr>
            <w:r w:rsidRPr="0070216E">
              <w:t>Žiak na konci nultého ročníka základnej školy vie/dokáže:</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rozvíjať vlastnú jemnú a hrubú motoriku pri pracovných úkonoch,</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rozvíjať samostatnosť, trpezlivosť a vytrvalosť pri práci,</w:t>
            </w:r>
          </w:p>
          <w:p w:rsidR="00E501F3" w:rsidRPr="0070216E" w:rsidRDefault="00E501F3" w:rsidP="00C567F3">
            <w:pPr>
              <w:pStyle w:val="Odsekzoznamu"/>
              <w:spacing w:after="0" w:line="360" w:lineRule="auto"/>
              <w:rPr>
                <w:rFonts w:ascii="Times New Roman" w:hAnsi="Times New Roman"/>
                <w:sz w:val="24"/>
                <w:szCs w:val="24"/>
              </w:rPr>
            </w:pPr>
          </w:p>
          <w:p w:rsidR="00E501F3" w:rsidRPr="0070216E" w:rsidRDefault="00E501F3" w:rsidP="00C567F3">
            <w:pPr>
              <w:pStyle w:val="Odsekzoznamu"/>
              <w:spacing w:after="0" w:line="360" w:lineRule="auto"/>
              <w:rPr>
                <w:rFonts w:ascii="Times New Roman" w:hAnsi="Times New Roman"/>
                <w:sz w:val="24"/>
                <w:szCs w:val="24"/>
              </w:rPr>
            </w:pP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vymenovať rôzne prírodné materiály (napr. kameň, drevo, uhlie, slama, šúpolie, perie, vlna a pod.)</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vhodne využívať či spracúvať materiály pri modelovaní objektov alebo výrobe jednoduchých výrobkov,</w:t>
            </w:r>
          </w:p>
        </w:tc>
        <w:tc>
          <w:tcPr>
            <w:tcW w:w="4473" w:type="dxa"/>
          </w:tcPr>
          <w:p w:rsidR="00E501F3" w:rsidRPr="0070216E" w:rsidRDefault="00E501F3" w:rsidP="00C567F3">
            <w:pPr>
              <w:spacing w:line="360" w:lineRule="auto"/>
            </w:pPr>
          </w:p>
          <w:p w:rsidR="00E501F3" w:rsidRPr="0070216E" w:rsidRDefault="00E501F3" w:rsidP="00C567F3">
            <w:pPr>
              <w:spacing w:line="360" w:lineRule="auto"/>
            </w:pPr>
            <w:r w:rsidRPr="0070216E">
              <w:t>rozvoj jemnej motoriky</w:t>
            </w:r>
          </w:p>
          <w:p w:rsidR="00E501F3" w:rsidRPr="0070216E" w:rsidRDefault="00E501F3" w:rsidP="00C567F3">
            <w:pPr>
              <w:spacing w:line="360" w:lineRule="auto"/>
            </w:pPr>
            <w:r w:rsidRPr="0070216E">
              <w:t>manipulácia s rôznymi materiálmi</w:t>
            </w:r>
          </w:p>
          <w:p w:rsidR="00E501F3" w:rsidRPr="0070216E" w:rsidRDefault="00E501F3" w:rsidP="00C567F3">
            <w:pPr>
              <w:spacing w:line="360" w:lineRule="auto"/>
            </w:pPr>
            <w:r w:rsidRPr="0070216E">
              <w:t>skladanie, trhanie, strihanie papiera, obkresľovanie, jednoduché pracovné úkony</w:t>
            </w:r>
          </w:p>
          <w:p w:rsidR="00E501F3" w:rsidRPr="0070216E" w:rsidRDefault="00E501F3" w:rsidP="00C567F3">
            <w:pPr>
              <w:spacing w:line="360" w:lineRule="auto"/>
            </w:pPr>
            <w:r w:rsidRPr="0070216E">
              <w:t>vymenovanie prírodných materiálov</w:t>
            </w:r>
          </w:p>
          <w:p w:rsidR="00E501F3" w:rsidRPr="0070216E" w:rsidRDefault="00E501F3" w:rsidP="00C567F3">
            <w:pPr>
              <w:spacing w:line="360" w:lineRule="auto"/>
            </w:pPr>
          </w:p>
          <w:p w:rsidR="00E501F3" w:rsidRPr="0070216E" w:rsidRDefault="00E501F3" w:rsidP="00C567F3">
            <w:pPr>
              <w:spacing w:line="360" w:lineRule="auto"/>
            </w:pPr>
            <w:r w:rsidRPr="0070216E">
              <w:t>miesenie a modelovanie modelovacích materiálov</w:t>
            </w:r>
          </w:p>
        </w:tc>
      </w:tr>
    </w:tbl>
    <w:p w:rsidR="00E501F3" w:rsidRPr="0070216E" w:rsidRDefault="00E501F3" w:rsidP="00E501F3">
      <w:pPr>
        <w:spacing w:line="360" w:lineRule="auto"/>
        <w:rPr>
          <w:b/>
        </w:rPr>
      </w:pPr>
    </w:p>
    <w:p w:rsidR="00E501F3" w:rsidRPr="0070216E" w:rsidRDefault="00E501F3" w:rsidP="00E501F3">
      <w:pPr>
        <w:spacing w:line="360" w:lineRule="auto"/>
        <w:rPr>
          <w:b/>
        </w:rPr>
      </w:pPr>
      <w:r w:rsidRPr="0070216E">
        <w:rPr>
          <w:b/>
        </w:rPr>
        <w:t>Montážne a demontážne práce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gridCol w:w="4473"/>
      </w:tblGrid>
      <w:tr w:rsidR="00E501F3" w:rsidRPr="0070216E" w:rsidTr="00C567F3">
        <w:tc>
          <w:tcPr>
            <w:tcW w:w="9747" w:type="dxa"/>
          </w:tcPr>
          <w:p w:rsidR="00E501F3" w:rsidRPr="0070216E" w:rsidRDefault="00E501F3" w:rsidP="00C567F3">
            <w:pPr>
              <w:spacing w:line="360" w:lineRule="auto"/>
              <w:rPr>
                <w:b/>
              </w:rPr>
            </w:pPr>
            <w:r w:rsidRPr="0070216E">
              <w:rPr>
                <w:b/>
              </w:rPr>
              <w:t>Výkonový štandard</w:t>
            </w:r>
          </w:p>
        </w:tc>
        <w:tc>
          <w:tcPr>
            <w:tcW w:w="4473" w:type="dxa"/>
          </w:tcPr>
          <w:p w:rsidR="00E501F3" w:rsidRPr="0070216E" w:rsidRDefault="00E501F3" w:rsidP="00C567F3">
            <w:pPr>
              <w:spacing w:line="360" w:lineRule="auto"/>
              <w:rPr>
                <w:b/>
              </w:rPr>
            </w:pPr>
            <w:r w:rsidRPr="0070216E">
              <w:rPr>
                <w:b/>
              </w:rPr>
              <w:t xml:space="preserve">Obsahový štandard </w:t>
            </w:r>
          </w:p>
        </w:tc>
      </w:tr>
      <w:tr w:rsidR="00E501F3" w:rsidRPr="0070216E" w:rsidTr="00C567F3">
        <w:tc>
          <w:tcPr>
            <w:tcW w:w="9747" w:type="dxa"/>
          </w:tcPr>
          <w:p w:rsidR="00E501F3" w:rsidRPr="0070216E" w:rsidRDefault="00E501F3" w:rsidP="00C567F3">
            <w:pPr>
              <w:spacing w:line="360" w:lineRule="auto"/>
            </w:pPr>
            <w:r w:rsidRPr="0070216E">
              <w:t>Žiak na konci nultého ročníka základnej školy vie/dokáže:</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využívať základy pracovných zručností a návykov,</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pracovať v skupine,</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použiť technický náčrt ako návod pre vytvorenie predmetu,</w:t>
            </w:r>
          </w:p>
          <w:p w:rsidR="00E501F3" w:rsidRPr="0070216E" w:rsidRDefault="00E501F3" w:rsidP="00C567F3">
            <w:pPr>
              <w:pStyle w:val="Odsekzoznamu"/>
              <w:spacing w:after="0" w:line="360" w:lineRule="auto"/>
              <w:rPr>
                <w:rFonts w:ascii="Times New Roman" w:hAnsi="Times New Roman"/>
                <w:sz w:val="24"/>
                <w:szCs w:val="24"/>
              </w:rPr>
            </w:pP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opísať postup zhotovenia výrobku,</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podľa návrhu (schémy, náčrtu, predlohy) zhotoviť daný predmet,</w:t>
            </w: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lastRenderedPageBreak/>
              <w:t>vytvoriť jednoduchý výrobok a pomenovať ho,</w:t>
            </w:r>
          </w:p>
          <w:p w:rsidR="00E501F3" w:rsidRPr="0070216E" w:rsidRDefault="00E501F3" w:rsidP="00C567F3">
            <w:pPr>
              <w:pStyle w:val="Odsekzoznamu"/>
              <w:spacing w:after="0" w:line="360" w:lineRule="auto"/>
              <w:rPr>
                <w:rFonts w:ascii="Times New Roman" w:hAnsi="Times New Roman"/>
                <w:sz w:val="24"/>
                <w:szCs w:val="24"/>
              </w:rPr>
            </w:pPr>
          </w:p>
          <w:p w:rsidR="00E501F3" w:rsidRPr="0070216E" w:rsidRDefault="00E501F3" w:rsidP="00C567F3">
            <w:pPr>
              <w:pStyle w:val="Odsekzoznamu"/>
              <w:numPr>
                <w:ilvl w:val="0"/>
                <w:numId w:val="1"/>
              </w:numPr>
              <w:spacing w:after="0" w:line="360" w:lineRule="auto"/>
              <w:rPr>
                <w:rFonts w:ascii="Times New Roman" w:hAnsi="Times New Roman"/>
                <w:sz w:val="24"/>
                <w:szCs w:val="24"/>
              </w:rPr>
            </w:pPr>
            <w:r w:rsidRPr="0070216E">
              <w:rPr>
                <w:rFonts w:ascii="Times New Roman" w:hAnsi="Times New Roman"/>
                <w:sz w:val="24"/>
                <w:szCs w:val="24"/>
              </w:rPr>
              <w:t>vytvoriť objekt zo zvolených materiálov.</w:t>
            </w:r>
          </w:p>
        </w:tc>
        <w:tc>
          <w:tcPr>
            <w:tcW w:w="4473" w:type="dxa"/>
          </w:tcPr>
          <w:p w:rsidR="00E501F3" w:rsidRPr="0070216E" w:rsidRDefault="00E501F3" w:rsidP="00C567F3">
            <w:pPr>
              <w:spacing w:line="360" w:lineRule="auto"/>
            </w:pPr>
          </w:p>
          <w:p w:rsidR="00E501F3" w:rsidRPr="0070216E" w:rsidRDefault="00E501F3" w:rsidP="00C567F3">
            <w:pPr>
              <w:spacing w:line="360" w:lineRule="auto"/>
            </w:pPr>
            <w:r w:rsidRPr="0070216E">
              <w:t xml:space="preserve">práca so stavebnicami, s kockami, Legom, </w:t>
            </w:r>
            <w:proofErr w:type="spellStart"/>
            <w:r w:rsidRPr="0070216E">
              <w:t>Seva</w:t>
            </w:r>
            <w:proofErr w:type="spellEnd"/>
            <w:r w:rsidRPr="0070216E">
              <w:t>, odpadovým materiálom</w:t>
            </w:r>
          </w:p>
          <w:p w:rsidR="00E501F3" w:rsidRPr="0070216E" w:rsidRDefault="00E501F3" w:rsidP="00C567F3">
            <w:pPr>
              <w:spacing w:line="360" w:lineRule="auto"/>
            </w:pPr>
            <w:r w:rsidRPr="0070216E">
              <w:t>orientácia v náčrtoch a návodoch pre vytvorenie predmetu – objektu</w:t>
            </w:r>
          </w:p>
          <w:p w:rsidR="00E501F3" w:rsidRPr="0070216E" w:rsidRDefault="00E501F3" w:rsidP="00C567F3">
            <w:pPr>
              <w:spacing w:line="360" w:lineRule="auto"/>
            </w:pPr>
            <w:r w:rsidRPr="0070216E">
              <w:t>opísanie postupu pri zhotovovaní výrobku</w:t>
            </w:r>
          </w:p>
          <w:p w:rsidR="00E501F3" w:rsidRPr="0070216E" w:rsidRDefault="00E501F3" w:rsidP="00C567F3">
            <w:pPr>
              <w:spacing w:line="360" w:lineRule="auto"/>
            </w:pPr>
            <w:r w:rsidRPr="0070216E">
              <w:t>zhotovovanie predmetu podľa návrhu</w:t>
            </w:r>
          </w:p>
          <w:p w:rsidR="00E501F3" w:rsidRPr="0070216E" w:rsidRDefault="00E501F3" w:rsidP="00C567F3">
            <w:pPr>
              <w:spacing w:line="360" w:lineRule="auto"/>
            </w:pPr>
            <w:r w:rsidRPr="0070216E">
              <w:lastRenderedPageBreak/>
              <w:t>tvorba jednoduchých výrobkov, pomenovanie vytvoreného výrobku</w:t>
            </w:r>
          </w:p>
          <w:p w:rsidR="00E501F3" w:rsidRPr="0070216E" w:rsidRDefault="00E501F3" w:rsidP="00C567F3">
            <w:pPr>
              <w:spacing w:line="360" w:lineRule="auto"/>
            </w:pPr>
            <w:r w:rsidRPr="0070216E">
              <w:t>výber materiálu pre zhotovovaný objekt</w:t>
            </w:r>
          </w:p>
        </w:tc>
      </w:tr>
    </w:tbl>
    <w:p w:rsidR="00E501F3" w:rsidRPr="0070216E" w:rsidRDefault="00E501F3" w:rsidP="00E501F3">
      <w:pPr>
        <w:spacing w:line="360" w:lineRule="auto"/>
      </w:pPr>
    </w:p>
    <w:p w:rsidR="00E501F3" w:rsidRPr="0070216E" w:rsidRDefault="00E501F3" w:rsidP="00E501F3">
      <w:pPr>
        <w:spacing w:line="360" w:lineRule="auto"/>
      </w:pPr>
    </w:p>
    <w:p w:rsidR="00E501F3" w:rsidRPr="0070216E" w:rsidRDefault="00E501F3" w:rsidP="00E501F3">
      <w:pPr>
        <w:pStyle w:val="Normlnywebov"/>
        <w:spacing w:before="0" w:beforeAutospacing="0" w:after="0" w:afterAutospacing="0" w:line="360" w:lineRule="auto"/>
        <w:jc w:val="both"/>
      </w:pPr>
      <w:r w:rsidRPr="0070216E">
        <w:t>ROZŠIRUJÚCE UČIVO</w:t>
      </w:r>
    </w:p>
    <w:p w:rsidR="00E501F3" w:rsidRPr="0070216E" w:rsidRDefault="00E501F3" w:rsidP="00E501F3">
      <w:pPr>
        <w:pStyle w:val="Normlnywebov"/>
        <w:spacing w:before="0" w:beforeAutospacing="0" w:after="0" w:afterAutospacing="0" w:line="360" w:lineRule="auto"/>
      </w:pPr>
      <w:r w:rsidRPr="0070216E">
        <w:t>Odporúčame zaradiť aktivity v súlade s Plánom environmentálnej výchovy</w:t>
      </w:r>
    </w:p>
    <w:p w:rsidR="00E501F3" w:rsidRPr="0070216E" w:rsidRDefault="00E501F3" w:rsidP="00E501F3">
      <w:pPr>
        <w:pStyle w:val="Normlnywebov"/>
        <w:spacing w:before="0" w:beforeAutospacing="0" w:after="0" w:afterAutospacing="0" w:line="360" w:lineRule="auto"/>
      </w:pPr>
      <w:r w:rsidRPr="0070216E">
        <w:t> </w:t>
      </w:r>
    </w:p>
    <w:p w:rsidR="00E501F3" w:rsidRPr="0070216E" w:rsidRDefault="00E501F3" w:rsidP="00E501F3">
      <w:pPr>
        <w:spacing w:line="360" w:lineRule="auto"/>
        <w:rPr>
          <w:color w:val="000000"/>
        </w:rPr>
      </w:pPr>
      <w:r w:rsidRPr="0070216E">
        <w:t xml:space="preserve">PEDAGOGICKÉ STRATÉGIE </w:t>
      </w:r>
    </w:p>
    <w:p w:rsidR="00E501F3" w:rsidRPr="0070216E" w:rsidRDefault="00E501F3" w:rsidP="00E501F3">
      <w:pPr>
        <w:pStyle w:val="Normlnywebov"/>
        <w:spacing w:before="0" w:beforeAutospacing="0" w:after="0" w:afterAutospacing="0" w:line="360" w:lineRule="auto"/>
        <w:jc w:val="both"/>
      </w:pPr>
      <w:r w:rsidRPr="0070216E">
        <w:rPr>
          <w:rStyle w:val="Zvraznenie"/>
        </w:rPr>
        <w:t xml:space="preserve">Teoretické východiská v pedagogike: </w:t>
      </w:r>
    </w:p>
    <w:p w:rsidR="00E501F3" w:rsidRPr="0070216E" w:rsidRDefault="00E501F3" w:rsidP="00E501F3">
      <w:pPr>
        <w:pStyle w:val="Normlnywebov"/>
        <w:spacing w:before="0" w:beforeAutospacing="0" w:after="0" w:afterAutospacing="0" w:line="360" w:lineRule="auto"/>
        <w:jc w:val="both"/>
      </w:pPr>
      <w:r w:rsidRPr="0070216E">
        <w:rPr>
          <w:b/>
        </w:rPr>
        <w:t>Humanistická pedagogika</w:t>
      </w:r>
      <w:r w:rsidRPr="0070216E">
        <w:t xml:space="preserve"> - individuálny prístup, partnerský vzťah, tvorivosť, samostatnosť a aktivita, dôvera a spolurozhodovanie</w:t>
      </w:r>
    </w:p>
    <w:p w:rsidR="00E501F3" w:rsidRPr="0070216E" w:rsidRDefault="00E501F3" w:rsidP="00E501F3">
      <w:pPr>
        <w:pStyle w:val="Normlnywebov"/>
        <w:spacing w:before="0" w:beforeAutospacing="0" w:after="0" w:afterAutospacing="0" w:line="360" w:lineRule="auto"/>
        <w:jc w:val="both"/>
      </w:pPr>
      <w:r w:rsidRPr="0070216E">
        <w:rPr>
          <w:b/>
        </w:rPr>
        <w:t>Otvorené vyučovanie</w:t>
      </w:r>
      <w:r w:rsidRPr="0070216E">
        <w:t xml:space="preserve"> - výchova celistvej osobnosti, schopnej slobodného </w:t>
      </w:r>
      <w:proofErr w:type="spellStart"/>
      <w:r w:rsidRPr="0070216E">
        <w:t>sebarozvoja</w:t>
      </w:r>
      <w:proofErr w:type="spellEnd"/>
      <w:r w:rsidRPr="0070216E">
        <w:t>, kvalitná komunikácia na základe partnerstva</w:t>
      </w:r>
    </w:p>
    <w:p w:rsidR="00E501F3" w:rsidRPr="0070216E" w:rsidRDefault="00E501F3" w:rsidP="00E501F3">
      <w:pPr>
        <w:pStyle w:val="Normlnywebov"/>
        <w:spacing w:before="0" w:beforeAutospacing="0" w:after="0" w:afterAutospacing="0" w:line="360" w:lineRule="auto"/>
        <w:jc w:val="both"/>
      </w:pPr>
      <w:r w:rsidRPr="0070216E">
        <w:rPr>
          <w:b/>
        </w:rPr>
        <w:t>Globálna výchova</w:t>
      </w:r>
      <w:r w:rsidRPr="0070216E">
        <w:t xml:space="preserve"> - celistvosť v procese výchovy a vzdelávania</w:t>
      </w:r>
    </w:p>
    <w:p w:rsidR="00E501F3" w:rsidRPr="0070216E" w:rsidRDefault="00E501F3" w:rsidP="00E501F3">
      <w:pPr>
        <w:pStyle w:val="Normlnywebov"/>
        <w:spacing w:before="0" w:beforeAutospacing="0" w:after="0" w:afterAutospacing="0" w:line="360" w:lineRule="auto"/>
        <w:jc w:val="both"/>
      </w:pPr>
      <w:r w:rsidRPr="0070216E">
        <w:rPr>
          <w:b/>
        </w:rPr>
        <w:t>Tvorivo-humanistická výchova</w:t>
      </w:r>
      <w:r w:rsidRPr="0070216E">
        <w:t xml:space="preserve"> - tvorivý a ľudský prístup k výchove žiaka a potom aj k jeho vzdelávaniu</w:t>
      </w:r>
    </w:p>
    <w:p w:rsidR="00E501F3" w:rsidRPr="0070216E" w:rsidRDefault="00E501F3" w:rsidP="00E501F3">
      <w:pPr>
        <w:pStyle w:val="Normlnywebov"/>
        <w:spacing w:before="0" w:beforeAutospacing="0" w:after="0" w:afterAutospacing="0" w:line="360" w:lineRule="auto"/>
        <w:jc w:val="both"/>
      </w:pPr>
      <w:r w:rsidRPr="0070216E">
        <w:t>V teórii vyučovania rozlišujeme tieto hlavné oblasti:</w:t>
      </w:r>
    </w:p>
    <w:p w:rsidR="00E501F3" w:rsidRPr="0070216E" w:rsidRDefault="00E501F3" w:rsidP="00E501F3">
      <w:pPr>
        <w:pStyle w:val="Normlnywebov"/>
        <w:spacing w:before="0" w:beforeAutospacing="0" w:after="0" w:afterAutospacing="0" w:line="360" w:lineRule="auto"/>
        <w:jc w:val="both"/>
      </w:pPr>
      <w:r w:rsidRPr="0070216E">
        <w:t>- organizačné formy výučby</w:t>
      </w:r>
    </w:p>
    <w:p w:rsidR="00E501F3" w:rsidRPr="0070216E" w:rsidRDefault="00E501F3" w:rsidP="00E501F3">
      <w:pPr>
        <w:pStyle w:val="Normlnywebov"/>
        <w:spacing w:before="0" w:beforeAutospacing="0" w:after="0" w:afterAutospacing="0" w:line="360" w:lineRule="auto"/>
        <w:jc w:val="both"/>
      </w:pPr>
      <w:r w:rsidRPr="0070216E">
        <w:t>- metódy vyučovania</w:t>
      </w:r>
    </w:p>
    <w:p w:rsidR="00E501F3" w:rsidRPr="0070216E" w:rsidRDefault="00E501F3" w:rsidP="00E501F3">
      <w:pPr>
        <w:pStyle w:val="Normlnywebov"/>
        <w:spacing w:before="0" w:beforeAutospacing="0" w:after="0" w:afterAutospacing="0" w:line="360" w:lineRule="auto"/>
        <w:jc w:val="both"/>
      </w:pPr>
      <w:r w:rsidRPr="0070216E">
        <w:t>- didaktické prostriedky</w:t>
      </w:r>
    </w:p>
    <w:p w:rsidR="00E501F3" w:rsidRPr="0070216E" w:rsidRDefault="00E501F3" w:rsidP="00E501F3">
      <w:pPr>
        <w:pStyle w:val="Normlnywebov"/>
        <w:spacing w:before="0" w:beforeAutospacing="0" w:after="0" w:afterAutospacing="0" w:line="360" w:lineRule="auto"/>
        <w:jc w:val="both"/>
      </w:pPr>
      <w:r w:rsidRPr="0070216E">
        <w:rPr>
          <w:rStyle w:val="Zvraznenie"/>
        </w:rPr>
        <w:t xml:space="preserve">Kategorizácia a klasifikácia metód výchovno-vzdelávacej činnosti </w:t>
      </w:r>
    </w:p>
    <w:p w:rsidR="00E501F3" w:rsidRPr="0070216E" w:rsidRDefault="00E501F3" w:rsidP="00E501F3">
      <w:pPr>
        <w:pStyle w:val="Normlnywebov"/>
        <w:spacing w:before="0" w:beforeAutospacing="0" w:after="0" w:afterAutospacing="0" w:line="360" w:lineRule="auto"/>
        <w:jc w:val="both"/>
      </w:pPr>
      <w:r w:rsidRPr="0070216E">
        <w:t>Vzdelávacie metódy systematicky triedime podľa:</w:t>
      </w:r>
    </w:p>
    <w:p w:rsidR="00E501F3" w:rsidRPr="0070216E" w:rsidRDefault="00E501F3" w:rsidP="00E501F3">
      <w:pPr>
        <w:pStyle w:val="Normlnywebov"/>
        <w:spacing w:before="0" w:beforeAutospacing="0" w:after="0" w:afterAutospacing="0" w:line="360" w:lineRule="auto"/>
        <w:jc w:val="both"/>
      </w:pPr>
      <w:r w:rsidRPr="0070216E">
        <w:t>1. zdroja poznania a druhov poznatkov</w:t>
      </w:r>
    </w:p>
    <w:p w:rsidR="00E501F3" w:rsidRPr="0070216E" w:rsidRDefault="00E501F3" w:rsidP="00E501F3">
      <w:pPr>
        <w:pStyle w:val="Normlnywebov"/>
        <w:spacing w:before="0" w:beforeAutospacing="0" w:after="0" w:afterAutospacing="0" w:line="360" w:lineRule="auto"/>
        <w:jc w:val="both"/>
      </w:pPr>
      <w:r w:rsidRPr="0070216E">
        <w:t>2 aktivity a samostatnosti účastníkov</w:t>
      </w:r>
    </w:p>
    <w:p w:rsidR="00E501F3" w:rsidRPr="0070216E" w:rsidRDefault="00E501F3" w:rsidP="00E501F3">
      <w:pPr>
        <w:pStyle w:val="Normlnywebov"/>
        <w:spacing w:before="0" w:beforeAutospacing="0" w:after="0" w:afterAutospacing="0" w:line="360" w:lineRule="auto"/>
        <w:jc w:val="both"/>
      </w:pPr>
      <w:r w:rsidRPr="0070216E">
        <w:lastRenderedPageBreak/>
        <w:t>3. logických postupov</w:t>
      </w:r>
    </w:p>
    <w:p w:rsidR="00E501F3" w:rsidRPr="0070216E" w:rsidRDefault="00E501F3" w:rsidP="00E501F3">
      <w:pPr>
        <w:pStyle w:val="Normlnywebov"/>
        <w:spacing w:before="0" w:beforeAutospacing="0" w:after="0" w:afterAutospacing="0" w:line="360" w:lineRule="auto"/>
        <w:jc w:val="both"/>
      </w:pPr>
      <w:r w:rsidRPr="0070216E">
        <w:t>4. fáz vzdelávacieho procesu</w:t>
      </w:r>
    </w:p>
    <w:p w:rsidR="00E501F3" w:rsidRPr="0070216E" w:rsidRDefault="00E501F3" w:rsidP="00E501F3">
      <w:pPr>
        <w:pStyle w:val="Normlnywebov"/>
        <w:spacing w:before="0" w:beforeAutospacing="0" w:after="0" w:afterAutospacing="0" w:line="360" w:lineRule="auto"/>
        <w:jc w:val="both"/>
      </w:pPr>
      <w:r w:rsidRPr="0070216E">
        <w:t>5. podľa spôsobu interakcie</w:t>
      </w:r>
    </w:p>
    <w:p w:rsidR="00E501F3" w:rsidRPr="00E61F4E" w:rsidRDefault="00E501F3" w:rsidP="00E501F3">
      <w:pPr>
        <w:pStyle w:val="Normlnywebov"/>
        <w:spacing w:before="0" w:beforeAutospacing="0" w:after="0" w:afterAutospacing="0" w:line="360" w:lineRule="auto"/>
        <w:jc w:val="both"/>
        <w:rPr>
          <w:u w:val="single"/>
        </w:rPr>
      </w:pPr>
      <w:r w:rsidRPr="00E61F4E">
        <w:rPr>
          <w:rStyle w:val="Zvraznenie"/>
          <w:u w:val="single"/>
        </w:rPr>
        <w:t xml:space="preserve">Vzdelávacie metódy podľa zdroja poznania a druhu poznatkov: </w:t>
      </w:r>
    </w:p>
    <w:p w:rsidR="00E501F3" w:rsidRPr="0070216E" w:rsidRDefault="00E501F3" w:rsidP="00E501F3">
      <w:pPr>
        <w:pStyle w:val="Normlnywebov"/>
        <w:spacing w:before="0" w:beforeAutospacing="0" w:after="0" w:afterAutospacing="0" w:line="360" w:lineRule="auto"/>
        <w:jc w:val="both"/>
      </w:pPr>
      <w:r w:rsidRPr="0070216E">
        <w:t>I. a/ Slovné metódy – monologické (výklad, prednáška, inštruktáž, vysvetľovanie)</w:t>
      </w:r>
    </w:p>
    <w:p w:rsidR="00E501F3" w:rsidRPr="0070216E" w:rsidRDefault="00E501F3" w:rsidP="00E501F3">
      <w:pPr>
        <w:pStyle w:val="Normlnywebov"/>
        <w:spacing w:before="0" w:beforeAutospacing="0" w:after="0" w:afterAutospacing="0" w:line="360" w:lineRule="auto"/>
        <w:jc w:val="both"/>
      </w:pPr>
      <w:r w:rsidRPr="0070216E">
        <w:t>- dialogické (rozhovor, diskusia, dramatizácia)</w:t>
      </w:r>
    </w:p>
    <w:p w:rsidR="00E501F3" w:rsidRPr="0070216E" w:rsidRDefault="00E501F3" w:rsidP="00E501F3">
      <w:pPr>
        <w:pStyle w:val="Normlnywebov"/>
        <w:spacing w:before="0" w:beforeAutospacing="0" w:after="0" w:afterAutospacing="0" w:line="360" w:lineRule="auto"/>
        <w:jc w:val="both"/>
      </w:pPr>
      <w:r w:rsidRPr="0070216E">
        <w:t>b/ Písomné – písomné práce, práca s textom</w:t>
      </w:r>
    </w:p>
    <w:p w:rsidR="00E501F3" w:rsidRPr="0070216E" w:rsidRDefault="00E501F3" w:rsidP="00E501F3">
      <w:pPr>
        <w:pStyle w:val="Normlnywebov"/>
        <w:spacing w:before="0" w:beforeAutospacing="0" w:after="0" w:afterAutospacing="0" w:line="360" w:lineRule="auto"/>
        <w:jc w:val="both"/>
      </w:pPr>
      <w:r w:rsidRPr="0070216E">
        <w:t>II. Demonštračné metódy</w:t>
      </w:r>
    </w:p>
    <w:p w:rsidR="00E501F3" w:rsidRPr="0070216E" w:rsidRDefault="00E501F3" w:rsidP="00E501F3">
      <w:pPr>
        <w:pStyle w:val="Normlnywebov"/>
        <w:spacing w:before="0" w:beforeAutospacing="0" w:after="0" w:afterAutospacing="0" w:line="360" w:lineRule="auto"/>
        <w:jc w:val="both"/>
      </w:pPr>
      <w:r w:rsidRPr="0070216E">
        <w:t>III. Praktické metódy - nácvik zručností</w:t>
      </w:r>
    </w:p>
    <w:p w:rsidR="00E501F3" w:rsidRPr="00E61F4E" w:rsidRDefault="00E501F3" w:rsidP="00E501F3">
      <w:pPr>
        <w:pStyle w:val="Normlnywebov"/>
        <w:spacing w:before="0" w:beforeAutospacing="0" w:after="0" w:afterAutospacing="0" w:line="360" w:lineRule="auto"/>
        <w:jc w:val="both"/>
        <w:rPr>
          <w:u w:val="single"/>
        </w:rPr>
      </w:pPr>
      <w:r w:rsidRPr="00E61F4E">
        <w:rPr>
          <w:rStyle w:val="Zvraznenie"/>
          <w:u w:val="single"/>
        </w:rPr>
        <w:t xml:space="preserve">Vzdelávacie metódy podľa aktivity, resp. miery samostatnosti učiaceho sa žiaka v procese výučby: </w:t>
      </w:r>
    </w:p>
    <w:p w:rsidR="00E501F3" w:rsidRPr="0070216E" w:rsidRDefault="00E501F3" w:rsidP="00E501F3">
      <w:pPr>
        <w:pStyle w:val="Normlnywebov"/>
        <w:spacing w:before="0" w:beforeAutospacing="0" w:after="0" w:afterAutospacing="0" w:line="360" w:lineRule="auto"/>
        <w:jc w:val="both"/>
      </w:pPr>
      <w:r w:rsidRPr="0070216E">
        <w:t>- oznamovacie</w:t>
      </w:r>
    </w:p>
    <w:p w:rsidR="00E501F3" w:rsidRPr="0070216E" w:rsidRDefault="00E501F3" w:rsidP="00E501F3">
      <w:pPr>
        <w:pStyle w:val="Normlnywebov"/>
        <w:spacing w:before="0" w:beforeAutospacing="0" w:after="0" w:afterAutospacing="0" w:line="360" w:lineRule="auto"/>
        <w:jc w:val="both"/>
      </w:pPr>
      <w:r w:rsidRPr="0070216E">
        <w:t>- problémové</w:t>
      </w:r>
    </w:p>
    <w:p w:rsidR="00E501F3" w:rsidRPr="0070216E" w:rsidRDefault="00E501F3" w:rsidP="00E501F3">
      <w:pPr>
        <w:pStyle w:val="Normlnywebov"/>
        <w:spacing w:before="0" w:beforeAutospacing="0" w:after="0" w:afterAutospacing="0" w:line="360" w:lineRule="auto"/>
        <w:jc w:val="both"/>
      </w:pPr>
      <w:r w:rsidRPr="0070216E">
        <w:t>- tvorivé</w:t>
      </w:r>
    </w:p>
    <w:p w:rsidR="00E501F3" w:rsidRPr="00E61F4E" w:rsidRDefault="00E501F3" w:rsidP="00E501F3">
      <w:pPr>
        <w:pStyle w:val="Normlnywebov"/>
        <w:spacing w:before="0" w:beforeAutospacing="0" w:after="0" w:afterAutospacing="0" w:line="360" w:lineRule="auto"/>
        <w:jc w:val="both"/>
        <w:rPr>
          <w:u w:val="single"/>
        </w:rPr>
      </w:pPr>
      <w:r w:rsidRPr="00E61F4E">
        <w:rPr>
          <w:rStyle w:val="Zvraznenie"/>
          <w:u w:val="single"/>
        </w:rPr>
        <w:t xml:space="preserve">Vzdelávacie metódy podľa logických postupov: </w:t>
      </w:r>
    </w:p>
    <w:p w:rsidR="00E501F3" w:rsidRPr="0070216E" w:rsidRDefault="00E501F3" w:rsidP="00E501F3">
      <w:pPr>
        <w:pStyle w:val="Normlnywebov"/>
        <w:spacing w:before="0" w:beforeAutospacing="0" w:after="0" w:afterAutospacing="0" w:line="360" w:lineRule="auto"/>
        <w:jc w:val="both"/>
      </w:pPr>
      <w:r w:rsidRPr="0070216E">
        <w:t>- induktívne</w:t>
      </w:r>
    </w:p>
    <w:p w:rsidR="00E501F3" w:rsidRPr="0070216E" w:rsidRDefault="00E501F3" w:rsidP="00E501F3">
      <w:pPr>
        <w:pStyle w:val="Normlnywebov"/>
        <w:spacing w:before="0" w:beforeAutospacing="0" w:after="0" w:afterAutospacing="0" w:line="360" w:lineRule="auto"/>
        <w:jc w:val="both"/>
      </w:pPr>
      <w:r w:rsidRPr="0070216E">
        <w:t>- deduktívne</w:t>
      </w:r>
    </w:p>
    <w:p w:rsidR="00E501F3" w:rsidRPr="0070216E" w:rsidRDefault="00E501F3" w:rsidP="00E501F3">
      <w:pPr>
        <w:pStyle w:val="Normlnywebov"/>
        <w:spacing w:before="0" w:beforeAutospacing="0" w:after="0" w:afterAutospacing="0" w:line="360" w:lineRule="auto"/>
        <w:jc w:val="both"/>
      </w:pPr>
      <w:r w:rsidRPr="0070216E">
        <w:t>- analytické</w:t>
      </w:r>
    </w:p>
    <w:p w:rsidR="00E501F3" w:rsidRPr="0070216E" w:rsidRDefault="00E501F3" w:rsidP="00E501F3">
      <w:pPr>
        <w:pStyle w:val="Normlnywebov"/>
        <w:spacing w:before="0" w:beforeAutospacing="0" w:after="0" w:afterAutospacing="0" w:line="360" w:lineRule="auto"/>
        <w:jc w:val="both"/>
      </w:pPr>
      <w:r w:rsidRPr="0070216E">
        <w:t>- syntetické</w:t>
      </w:r>
    </w:p>
    <w:p w:rsidR="00E501F3" w:rsidRPr="00E61F4E" w:rsidRDefault="00E501F3" w:rsidP="00E501F3">
      <w:pPr>
        <w:pStyle w:val="Normlnywebov"/>
        <w:spacing w:before="0" w:beforeAutospacing="0" w:after="0" w:afterAutospacing="0" w:line="360" w:lineRule="auto"/>
        <w:jc w:val="both"/>
        <w:rPr>
          <w:u w:val="single"/>
        </w:rPr>
      </w:pPr>
      <w:r w:rsidRPr="00E61F4E">
        <w:rPr>
          <w:rStyle w:val="Zvraznenie"/>
          <w:u w:val="single"/>
        </w:rPr>
        <w:t xml:space="preserve">Vzdelávacie metódy podľa fáz vyučovacieho procesu: </w:t>
      </w:r>
    </w:p>
    <w:p w:rsidR="00E501F3" w:rsidRPr="0070216E" w:rsidRDefault="00E501F3" w:rsidP="00E501F3">
      <w:pPr>
        <w:pStyle w:val="Normlnywebov"/>
        <w:spacing w:before="0" w:beforeAutospacing="0" w:after="0" w:afterAutospacing="0" w:line="360" w:lineRule="auto"/>
        <w:jc w:val="both"/>
      </w:pPr>
      <w:r w:rsidRPr="0070216E">
        <w:t>- metódy motivačného charakteru</w:t>
      </w:r>
    </w:p>
    <w:p w:rsidR="00E501F3" w:rsidRPr="0070216E" w:rsidRDefault="00E501F3" w:rsidP="00E501F3">
      <w:pPr>
        <w:pStyle w:val="Normlnywebov"/>
        <w:spacing w:before="0" w:beforeAutospacing="0" w:after="0" w:afterAutospacing="0" w:line="360" w:lineRule="auto"/>
        <w:jc w:val="both"/>
      </w:pPr>
      <w:r w:rsidRPr="0070216E">
        <w:t>- fixačného charakteru</w:t>
      </w:r>
    </w:p>
    <w:p w:rsidR="00E501F3" w:rsidRPr="0070216E" w:rsidRDefault="00E501F3" w:rsidP="00E501F3">
      <w:pPr>
        <w:pStyle w:val="Normlnywebov"/>
        <w:spacing w:before="0" w:beforeAutospacing="0" w:after="0" w:afterAutospacing="0" w:line="360" w:lineRule="auto"/>
        <w:jc w:val="both"/>
      </w:pPr>
      <w:r w:rsidRPr="0070216E">
        <w:t>- expozičného charakteru</w:t>
      </w:r>
    </w:p>
    <w:p w:rsidR="00E501F3" w:rsidRPr="0070216E" w:rsidRDefault="00E501F3" w:rsidP="00E501F3">
      <w:pPr>
        <w:pStyle w:val="Normlnywebov"/>
        <w:spacing w:before="0" w:beforeAutospacing="0" w:after="0" w:afterAutospacing="0" w:line="360" w:lineRule="auto"/>
        <w:jc w:val="both"/>
      </w:pPr>
      <w:r w:rsidRPr="0070216E">
        <w:lastRenderedPageBreak/>
        <w:t>- diagnostické metódy</w:t>
      </w:r>
    </w:p>
    <w:p w:rsidR="00E501F3" w:rsidRPr="00E61F4E" w:rsidRDefault="00E501F3" w:rsidP="00E501F3">
      <w:pPr>
        <w:pStyle w:val="Normlnywebov"/>
        <w:spacing w:before="0" w:beforeAutospacing="0" w:after="0" w:afterAutospacing="0" w:line="360" w:lineRule="auto"/>
        <w:jc w:val="both"/>
        <w:rPr>
          <w:u w:val="single"/>
        </w:rPr>
      </w:pPr>
      <w:r w:rsidRPr="00E61F4E">
        <w:rPr>
          <w:rStyle w:val="Zvraznenie"/>
          <w:u w:val="single"/>
        </w:rPr>
        <w:t xml:space="preserve">Vzdelávacie metódy podľa spôsobu interakcie: </w:t>
      </w:r>
    </w:p>
    <w:p w:rsidR="00E501F3" w:rsidRPr="00E61F4E" w:rsidRDefault="00E501F3" w:rsidP="00E501F3">
      <w:pPr>
        <w:pStyle w:val="Normlnywebov"/>
        <w:spacing w:before="0" w:beforeAutospacing="0" w:after="0" w:afterAutospacing="0" w:line="360" w:lineRule="auto"/>
        <w:jc w:val="both"/>
      </w:pPr>
      <w:r w:rsidRPr="0070216E">
        <w:t>- frontálne</w:t>
      </w:r>
    </w:p>
    <w:p w:rsidR="00E501F3" w:rsidRPr="0070216E" w:rsidRDefault="00E501F3" w:rsidP="00E501F3">
      <w:pPr>
        <w:pStyle w:val="Normlnywebov"/>
        <w:spacing w:before="0" w:beforeAutospacing="0" w:after="0" w:afterAutospacing="0" w:line="360" w:lineRule="auto"/>
        <w:jc w:val="both"/>
      </w:pPr>
      <w:r w:rsidRPr="0070216E">
        <w:t>- skupinové</w:t>
      </w:r>
    </w:p>
    <w:p w:rsidR="00E501F3" w:rsidRPr="0070216E" w:rsidRDefault="00E501F3" w:rsidP="00E501F3">
      <w:pPr>
        <w:pStyle w:val="Normlnywebov"/>
        <w:spacing w:before="0" w:beforeAutospacing="0" w:after="0" w:afterAutospacing="0" w:line="360" w:lineRule="auto"/>
        <w:jc w:val="both"/>
      </w:pPr>
      <w:r w:rsidRPr="0070216E">
        <w:t>- individuálne</w:t>
      </w:r>
    </w:p>
    <w:p w:rsidR="00E501F3" w:rsidRPr="0070216E" w:rsidRDefault="00E501F3" w:rsidP="00E501F3">
      <w:pPr>
        <w:pStyle w:val="Normlnywebov"/>
        <w:spacing w:before="0" w:beforeAutospacing="0" w:after="0" w:afterAutospacing="0" w:line="360" w:lineRule="auto"/>
        <w:jc w:val="both"/>
      </w:pPr>
      <w:r w:rsidRPr="0070216E">
        <w:t> </w:t>
      </w:r>
    </w:p>
    <w:p w:rsidR="00E501F3" w:rsidRPr="0070216E" w:rsidRDefault="00E501F3" w:rsidP="00E501F3">
      <w:pPr>
        <w:pStyle w:val="Normlnywebov"/>
        <w:spacing w:before="0" w:beforeAutospacing="0" w:after="0" w:afterAutospacing="0" w:line="360" w:lineRule="auto"/>
        <w:jc w:val="both"/>
      </w:pPr>
      <w:r w:rsidRPr="0070216E">
        <w:rPr>
          <w:rStyle w:val="Zvraznenie"/>
        </w:rPr>
        <w:t xml:space="preserve">Organizačné formy výučby </w:t>
      </w:r>
    </w:p>
    <w:p w:rsidR="00E501F3" w:rsidRPr="0070216E" w:rsidRDefault="00E501F3" w:rsidP="00E501F3">
      <w:pPr>
        <w:pStyle w:val="Normlnywebov"/>
        <w:spacing w:before="0" w:beforeAutospacing="0" w:after="0" w:afterAutospacing="0" w:line="360" w:lineRule="auto"/>
        <w:jc w:val="both"/>
      </w:pPr>
      <w:r w:rsidRPr="0070216E">
        <w:t>Základné: - vyučovacia hodina</w:t>
      </w:r>
    </w:p>
    <w:p w:rsidR="00E501F3" w:rsidRPr="0070216E" w:rsidRDefault="00E501F3" w:rsidP="00E501F3">
      <w:pPr>
        <w:pStyle w:val="Normlnywebov"/>
        <w:spacing w:before="0" w:beforeAutospacing="0" w:after="0" w:afterAutospacing="0" w:line="360" w:lineRule="auto"/>
        <w:jc w:val="both"/>
      </w:pPr>
      <w:r w:rsidRPr="0070216E">
        <w:t>Ostatné: - vychádzka</w:t>
      </w:r>
    </w:p>
    <w:p w:rsidR="00E501F3" w:rsidRPr="0070216E" w:rsidRDefault="00E501F3" w:rsidP="00E501F3">
      <w:pPr>
        <w:pStyle w:val="Normlnywebov"/>
        <w:spacing w:before="0" w:beforeAutospacing="0" w:after="0" w:afterAutospacing="0" w:line="360" w:lineRule="auto"/>
        <w:jc w:val="both"/>
      </w:pPr>
      <w:r w:rsidRPr="0070216E">
        <w:t>- exkurzia</w:t>
      </w:r>
    </w:p>
    <w:p w:rsidR="00E501F3" w:rsidRPr="0070216E" w:rsidRDefault="00E501F3" w:rsidP="00E501F3">
      <w:pPr>
        <w:pStyle w:val="Normlnywebov"/>
        <w:spacing w:before="0" w:beforeAutospacing="0" w:after="0" w:afterAutospacing="0" w:line="360" w:lineRule="auto"/>
        <w:jc w:val="both"/>
      </w:pPr>
      <w:r w:rsidRPr="0070216E">
        <w:t>- výlet</w:t>
      </w:r>
    </w:p>
    <w:p w:rsidR="00E501F3" w:rsidRPr="0070216E" w:rsidRDefault="00E501F3" w:rsidP="00E501F3">
      <w:pPr>
        <w:pStyle w:val="Normlnywebov"/>
        <w:spacing w:before="0" w:beforeAutospacing="0" w:after="0" w:afterAutospacing="0" w:line="360" w:lineRule="auto"/>
        <w:jc w:val="both"/>
      </w:pPr>
      <w:r w:rsidRPr="0070216E">
        <w:t>- besedy</w:t>
      </w:r>
    </w:p>
    <w:p w:rsidR="00E501F3" w:rsidRPr="0070216E" w:rsidRDefault="00E501F3" w:rsidP="00E501F3">
      <w:pPr>
        <w:pStyle w:val="Normlnywebov"/>
        <w:spacing w:before="0" w:beforeAutospacing="0" w:after="0" w:afterAutospacing="0" w:line="360" w:lineRule="auto"/>
        <w:jc w:val="both"/>
      </w:pPr>
      <w:r w:rsidRPr="0070216E">
        <w:t>- kurzy</w:t>
      </w:r>
    </w:p>
    <w:p w:rsidR="00E501F3" w:rsidRPr="0070216E" w:rsidRDefault="00E501F3" w:rsidP="00E501F3">
      <w:pPr>
        <w:pStyle w:val="Normlnywebov"/>
        <w:spacing w:before="0" w:beforeAutospacing="0" w:after="0" w:afterAutospacing="0" w:line="360" w:lineRule="auto"/>
        <w:jc w:val="both"/>
      </w:pPr>
      <w:r w:rsidRPr="0070216E">
        <w:t>- praktické aktivity</w:t>
      </w:r>
    </w:p>
    <w:p w:rsidR="00E501F3" w:rsidRPr="0070216E" w:rsidRDefault="00E501F3" w:rsidP="00E501F3">
      <w:pPr>
        <w:pStyle w:val="Normlnywebov"/>
        <w:spacing w:before="0" w:beforeAutospacing="0" w:after="0" w:afterAutospacing="0" w:line="360" w:lineRule="auto"/>
        <w:jc w:val="both"/>
      </w:pPr>
      <w:r w:rsidRPr="0070216E">
        <w:t>- terénne pozorovania</w:t>
      </w:r>
    </w:p>
    <w:p w:rsidR="00E501F3" w:rsidRPr="0070216E" w:rsidRDefault="00E501F3" w:rsidP="00E501F3">
      <w:pPr>
        <w:pStyle w:val="Normlnywebov"/>
        <w:spacing w:before="0" w:beforeAutospacing="0" w:after="0" w:afterAutospacing="0" w:line="360" w:lineRule="auto"/>
        <w:jc w:val="both"/>
      </w:pPr>
      <w:r w:rsidRPr="0070216E">
        <w:t> </w:t>
      </w:r>
    </w:p>
    <w:p w:rsidR="00E501F3" w:rsidRPr="0070216E" w:rsidRDefault="00E501F3" w:rsidP="00E501F3">
      <w:pPr>
        <w:pStyle w:val="Normlnywebov"/>
        <w:spacing w:before="0" w:beforeAutospacing="0" w:after="0" w:afterAutospacing="0" w:line="360" w:lineRule="auto"/>
        <w:jc w:val="both"/>
      </w:pPr>
      <w:r w:rsidRPr="0070216E">
        <w:t>Podľa počtu žiakov:</w:t>
      </w:r>
    </w:p>
    <w:p w:rsidR="00E501F3" w:rsidRPr="0070216E" w:rsidRDefault="00E501F3" w:rsidP="00E501F3">
      <w:pPr>
        <w:pStyle w:val="Normlnywebov"/>
        <w:spacing w:before="0" w:beforeAutospacing="0" w:after="0" w:afterAutospacing="0" w:line="360" w:lineRule="auto"/>
        <w:jc w:val="both"/>
      </w:pPr>
      <w:r w:rsidRPr="0070216E">
        <w:t>- frontálne</w:t>
      </w:r>
    </w:p>
    <w:p w:rsidR="00E501F3" w:rsidRPr="0070216E" w:rsidRDefault="00E501F3" w:rsidP="00E501F3">
      <w:pPr>
        <w:pStyle w:val="Normlnywebov"/>
        <w:spacing w:before="0" w:beforeAutospacing="0" w:after="0" w:afterAutospacing="0" w:line="360" w:lineRule="auto"/>
        <w:jc w:val="both"/>
      </w:pPr>
      <w:r w:rsidRPr="0070216E">
        <w:t>- skupinové</w:t>
      </w:r>
    </w:p>
    <w:p w:rsidR="00E501F3" w:rsidRPr="0070216E" w:rsidRDefault="00E501F3" w:rsidP="00E501F3">
      <w:pPr>
        <w:pStyle w:val="Normlnywebov"/>
        <w:spacing w:before="0" w:beforeAutospacing="0" w:after="0" w:afterAutospacing="0" w:line="360" w:lineRule="auto"/>
        <w:jc w:val="both"/>
      </w:pPr>
      <w:r w:rsidRPr="0070216E">
        <w:t>- individuálne</w:t>
      </w:r>
    </w:p>
    <w:p w:rsidR="00E501F3" w:rsidRPr="0070216E" w:rsidRDefault="00E501F3" w:rsidP="00E501F3">
      <w:pPr>
        <w:pStyle w:val="Normlnywebov"/>
        <w:spacing w:before="0" w:beforeAutospacing="0" w:after="0" w:afterAutospacing="0" w:line="360" w:lineRule="auto"/>
        <w:jc w:val="both"/>
      </w:pPr>
      <w:r w:rsidRPr="0070216E">
        <w:t> </w:t>
      </w:r>
    </w:p>
    <w:p w:rsidR="005C10A7" w:rsidRDefault="005C10A7" w:rsidP="00E501F3">
      <w:pPr>
        <w:pStyle w:val="Normlnywebov"/>
        <w:spacing w:before="0" w:beforeAutospacing="0" w:after="0" w:afterAutospacing="0" w:line="360" w:lineRule="auto"/>
        <w:jc w:val="both"/>
      </w:pPr>
    </w:p>
    <w:p w:rsidR="00E501F3" w:rsidRPr="0070216E" w:rsidRDefault="00E501F3" w:rsidP="00E501F3">
      <w:pPr>
        <w:pStyle w:val="Normlnywebov"/>
        <w:spacing w:before="0" w:beforeAutospacing="0" w:after="0" w:afterAutospacing="0" w:line="360" w:lineRule="auto"/>
        <w:jc w:val="both"/>
      </w:pPr>
      <w:r w:rsidRPr="0070216E">
        <w:lastRenderedPageBreak/>
        <w:t>Podľa dĺžky trvania:</w:t>
      </w:r>
    </w:p>
    <w:p w:rsidR="00E501F3" w:rsidRPr="0070216E" w:rsidRDefault="00E501F3" w:rsidP="00E501F3">
      <w:pPr>
        <w:pStyle w:val="Normlnywebov"/>
        <w:spacing w:before="0" w:beforeAutospacing="0" w:after="0" w:afterAutospacing="0" w:line="360" w:lineRule="auto"/>
        <w:jc w:val="both"/>
        <w:rPr>
          <w:b/>
          <w:noProof/>
          <w:sz w:val="32"/>
          <w:szCs w:val="32"/>
        </w:rPr>
      </w:pPr>
      <w:r w:rsidRPr="0070216E">
        <w:t>- krátkodobé / napr. vyučovacia hodina /</w:t>
      </w:r>
    </w:p>
    <w:p w:rsidR="00E501F3" w:rsidRPr="0070216E" w:rsidRDefault="00E501F3" w:rsidP="00E501F3">
      <w:pPr>
        <w:pStyle w:val="Normlnywebov"/>
        <w:spacing w:before="0" w:beforeAutospacing="0" w:after="0" w:afterAutospacing="0" w:line="360" w:lineRule="auto"/>
        <w:jc w:val="both"/>
      </w:pPr>
      <w:r w:rsidRPr="0070216E">
        <w:t>- dlhodobé / výlet, exkurzia, vychádzka /</w:t>
      </w:r>
    </w:p>
    <w:p w:rsidR="00E501F3" w:rsidRPr="0070216E" w:rsidRDefault="00E501F3" w:rsidP="00E501F3">
      <w:pPr>
        <w:pStyle w:val="Normlnywebov"/>
        <w:spacing w:before="0" w:beforeAutospacing="0" w:after="0" w:afterAutospacing="0" w:line="360" w:lineRule="auto"/>
        <w:jc w:val="both"/>
      </w:pPr>
      <w:r w:rsidRPr="0070216E">
        <w:t> </w:t>
      </w:r>
    </w:p>
    <w:p w:rsidR="00E501F3" w:rsidRPr="0070216E" w:rsidRDefault="00E501F3" w:rsidP="00E501F3">
      <w:pPr>
        <w:pStyle w:val="Normlnywebov"/>
        <w:spacing w:before="0" w:beforeAutospacing="0" w:after="0" w:afterAutospacing="0" w:line="360" w:lineRule="auto"/>
        <w:jc w:val="both"/>
      </w:pPr>
      <w:r w:rsidRPr="0070216E">
        <w:t>Podľa typu prostredie:</w:t>
      </w:r>
    </w:p>
    <w:p w:rsidR="00E501F3" w:rsidRPr="0070216E" w:rsidRDefault="00E501F3" w:rsidP="00E501F3">
      <w:pPr>
        <w:pStyle w:val="Normlnywebov"/>
        <w:spacing w:before="0" w:beforeAutospacing="0" w:after="0" w:afterAutospacing="0" w:line="360" w:lineRule="auto"/>
        <w:jc w:val="both"/>
      </w:pPr>
      <w:r w:rsidRPr="0070216E">
        <w:t>trieda, špeciálna učebňa, knižnica, mimoškolské priestory – ihrisko, múzeum, divadlo, park.</w:t>
      </w:r>
    </w:p>
    <w:p w:rsidR="00E501F3" w:rsidRPr="0070216E" w:rsidRDefault="00E501F3" w:rsidP="00E501F3">
      <w:pPr>
        <w:spacing w:line="360" w:lineRule="auto"/>
        <w:rPr>
          <w:color w:val="000000"/>
        </w:rPr>
      </w:pPr>
      <w:r w:rsidRPr="0070216E">
        <w:rPr>
          <w:color w:val="000000"/>
        </w:rPr>
        <w:br/>
      </w:r>
      <w:r w:rsidRPr="0070216E">
        <w:rPr>
          <w:b/>
          <w:bCs/>
        </w:rPr>
        <w:t>PRIEREZOVÉ TÉMY</w:t>
      </w:r>
    </w:p>
    <w:p w:rsidR="00E501F3" w:rsidRPr="0070216E" w:rsidRDefault="00E501F3" w:rsidP="00E501F3">
      <w:pPr>
        <w:pStyle w:val="Normlnywebov"/>
        <w:spacing w:before="0" w:beforeAutospacing="0" w:after="0" w:afterAutospacing="0" w:line="360" w:lineRule="auto"/>
      </w:pPr>
      <w:r w:rsidRPr="0070216E">
        <w:t>Environmentálna výchova : Pestovateľské práce, Obrázok z listov, snehuliak, Dom, Rukavička, Jarný strom kvet</w:t>
      </w:r>
    </w:p>
    <w:p w:rsidR="00E501F3" w:rsidRPr="0070216E" w:rsidRDefault="00E501F3" w:rsidP="00E501F3">
      <w:pPr>
        <w:pStyle w:val="Normlnywebov"/>
        <w:spacing w:before="0" w:beforeAutospacing="0" w:after="0" w:afterAutospacing="0" w:line="360" w:lineRule="auto"/>
      </w:pPr>
      <w:r w:rsidRPr="0070216E">
        <w:t xml:space="preserve">Osobnostný a sociálny rozvoj : </w:t>
      </w:r>
      <w:proofErr w:type="spellStart"/>
      <w:r w:rsidRPr="0070216E">
        <w:t>Sebaobslužné</w:t>
      </w:r>
      <w:proofErr w:type="spellEnd"/>
      <w:r w:rsidRPr="0070216E">
        <w:t xml:space="preserve"> práce, Mašlička, Modelovanie, Montážne a demontážne práce</w:t>
      </w:r>
    </w:p>
    <w:p w:rsidR="00E501F3" w:rsidRPr="0070216E" w:rsidRDefault="00E501F3" w:rsidP="00E501F3">
      <w:pPr>
        <w:pStyle w:val="Normlnywebov"/>
        <w:spacing w:before="0" w:beforeAutospacing="0" w:after="0" w:afterAutospacing="0" w:line="360" w:lineRule="auto"/>
      </w:pPr>
      <w:r w:rsidRPr="0070216E">
        <w:t xml:space="preserve">Dopravná výchova </w:t>
      </w:r>
      <w:r>
        <w:t>– výchova k bezpečnosti v cestnej premávke</w:t>
      </w:r>
      <w:r w:rsidRPr="0070216E">
        <w:t>: Harmonika z papiera, Korytnačka, púpava, Práca s drobným materiálom, Puzzle, Vláčik</w:t>
      </w:r>
    </w:p>
    <w:p w:rsidR="00E501F3" w:rsidRPr="0070216E" w:rsidRDefault="00E501F3" w:rsidP="00E501F3">
      <w:pPr>
        <w:pStyle w:val="Normlnywebov"/>
        <w:spacing w:before="0" w:beforeAutospacing="0" w:after="0" w:afterAutospacing="0" w:line="360" w:lineRule="auto"/>
      </w:pPr>
      <w:r w:rsidRPr="0070216E">
        <w:t>Multikultúrna výchova : Montážne a demontážne práce, Čiapka z papiera, Modelovanie ovocia a zeleniny</w:t>
      </w:r>
    </w:p>
    <w:p w:rsidR="00E501F3" w:rsidRPr="0070216E" w:rsidRDefault="00E501F3" w:rsidP="00E501F3">
      <w:pPr>
        <w:pStyle w:val="Normlnywebov"/>
        <w:spacing w:before="0" w:beforeAutospacing="0" w:after="0" w:afterAutospacing="0" w:line="360" w:lineRule="auto"/>
      </w:pPr>
      <w:r w:rsidRPr="0070216E">
        <w:t>Regionálna výchova : Ikebana, veniec, Snehové vločky, Vianočné ozdoby, Sova, Kraslice, Ohrada</w:t>
      </w:r>
    </w:p>
    <w:p w:rsidR="00E501F3" w:rsidRPr="0070216E" w:rsidRDefault="00E501F3" w:rsidP="00E501F3">
      <w:pPr>
        <w:pStyle w:val="Normlnywebov"/>
        <w:spacing w:before="0" w:beforeAutospacing="0" w:after="0" w:afterAutospacing="0" w:line="360" w:lineRule="auto"/>
      </w:pPr>
      <w:r w:rsidRPr="0070216E">
        <w:t>Mediálna výchova : Bábika z vlny, Modelovanie ovocia a zeleniny</w:t>
      </w:r>
    </w:p>
    <w:p w:rsidR="00E501F3" w:rsidRPr="0070216E" w:rsidRDefault="00E501F3" w:rsidP="00E501F3">
      <w:pPr>
        <w:spacing w:line="360" w:lineRule="auto"/>
        <w:rPr>
          <w:color w:val="000000"/>
        </w:rPr>
      </w:pPr>
    </w:p>
    <w:p w:rsidR="00E501F3" w:rsidRPr="0070216E" w:rsidRDefault="00E501F3" w:rsidP="00E501F3">
      <w:pPr>
        <w:spacing w:line="360" w:lineRule="auto"/>
        <w:rPr>
          <w:b/>
          <w:color w:val="000000"/>
        </w:rPr>
      </w:pPr>
      <w:r w:rsidRPr="0070216E">
        <w:rPr>
          <w:b/>
          <w:color w:val="000000"/>
        </w:rPr>
        <w:t>UČEBNÉ ZDROJE</w:t>
      </w:r>
    </w:p>
    <w:p w:rsidR="00E501F3" w:rsidRPr="0070216E" w:rsidRDefault="00E501F3" w:rsidP="00E501F3">
      <w:pPr>
        <w:pStyle w:val="Normlnywebov"/>
        <w:numPr>
          <w:ilvl w:val="0"/>
          <w:numId w:val="3"/>
        </w:numPr>
        <w:spacing w:before="0" w:beforeAutospacing="0" w:after="0" w:afterAutospacing="0" w:line="360" w:lineRule="auto"/>
      </w:pPr>
      <w:r w:rsidRPr="0070216E">
        <w:t>Pracovný materiál pre nultý ročník ZŠ, 1. časť, Prešov 2015</w:t>
      </w:r>
    </w:p>
    <w:p w:rsidR="00E501F3" w:rsidRPr="0070216E" w:rsidRDefault="00E501F3" w:rsidP="00E501F3">
      <w:pPr>
        <w:pStyle w:val="Normlnywebov"/>
        <w:numPr>
          <w:ilvl w:val="0"/>
          <w:numId w:val="3"/>
        </w:numPr>
        <w:spacing w:before="0" w:beforeAutospacing="0" w:after="0" w:afterAutospacing="0" w:line="360" w:lineRule="auto"/>
      </w:pPr>
      <w:r w:rsidRPr="0070216E">
        <w:t>Pracovný materiál pre nultý ročník ZŠ, 2. časť, Prešov 2015</w:t>
      </w:r>
    </w:p>
    <w:p w:rsidR="00E501F3" w:rsidRPr="0070216E" w:rsidRDefault="00E501F3" w:rsidP="00E501F3">
      <w:pPr>
        <w:pStyle w:val="Normlnywebov"/>
        <w:numPr>
          <w:ilvl w:val="0"/>
          <w:numId w:val="3"/>
        </w:numPr>
        <w:spacing w:before="0" w:beforeAutospacing="0" w:after="0" w:afterAutospacing="0" w:line="360" w:lineRule="auto"/>
      </w:pPr>
      <w:r w:rsidRPr="0070216E">
        <w:t>Pracovný materiál pre nultý ročník ZŠ, 3. časť, Prešov 2015</w:t>
      </w:r>
    </w:p>
    <w:p w:rsidR="00E501F3" w:rsidRPr="0070216E" w:rsidRDefault="00E501F3" w:rsidP="00E501F3">
      <w:pPr>
        <w:pStyle w:val="Normlnywebov"/>
        <w:numPr>
          <w:ilvl w:val="0"/>
          <w:numId w:val="3"/>
        </w:numPr>
        <w:spacing w:before="0" w:beforeAutospacing="0" w:after="0" w:afterAutospacing="0" w:line="360" w:lineRule="auto"/>
      </w:pPr>
      <w:r w:rsidRPr="0070216E">
        <w:t>Bodka, čiarka, palička, poslúchaj ma ručička, PROXIMA PRES 2014</w:t>
      </w:r>
    </w:p>
    <w:p w:rsidR="00E501F3" w:rsidRPr="0070216E" w:rsidRDefault="00E501F3" w:rsidP="00E501F3">
      <w:pPr>
        <w:pStyle w:val="Normlnywebov"/>
        <w:numPr>
          <w:ilvl w:val="0"/>
          <w:numId w:val="3"/>
        </w:numPr>
        <w:spacing w:before="0" w:beforeAutospacing="0" w:after="0" w:afterAutospacing="0" w:line="360" w:lineRule="auto"/>
      </w:pPr>
      <w:r w:rsidRPr="0070216E">
        <w:t>Moje prvé čiary, ORBIS PICTUS 2015</w:t>
      </w:r>
    </w:p>
    <w:p w:rsidR="00E501F3" w:rsidRPr="0070216E" w:rsidRDefault="00E501F3" w:rsidP="00E501F3">
      <w:pPr>
        <w:pStyle w:val="Normlnywebov"/>
        <w:numPr>
          <w:ilvl w:val="0"/>
          <w:numId w:val="3"/>
        </w:numPr>
        <w:spacing w:before="0" w:beforeAutospacing="0" w:after="0" w:afterAutospacing="0" w:line="360" w:lineRule="auto"/>
      </w:pPr>
      <w:r w:rsidRPr="0070216E">
        <w:lastRenderedPageBreak/>
        <w:t xml:space="preserve">Internetové zdroje - </w:t>
      </w:r>
      <w:hyperlink r:id="rId15" w:history="1">
        <w:r w:rsidRPr="0070216E">
          <w:rPr>
            <w:rStyle w:val="Hypertextovprepojenie"/>
          </w:rPr>
          <w:t>www.zborovna.sk</w:t>
        </w:r>
      </w:hyperlink>
      <w:r w:rsidRPr="0070216E">
        <w:t xml:space="preserve">,  </w:t>
      </w:r>
    </w:p>
    <w:p w:rsidR="00E501F3" w:rsidRPr="0070216E" w:rsidRDefault="00E501F3" w:rsidP="00E501F3">
      <w:pPr>
        <w:rPr>
          <w:b/>
          <w:noProof/>
          <w:sz w:val="32"/>
          <w:szCs w:val="32"/>
        </w:rPr>
      </w:pPr>
    </w:p>
    <w:p w:rsidR="00E501F3" w:rsidRPr="0070216E" w:rsidRDefault="00E501F3" w:rsidP="00E501F3">
      <w:pPr>
        <w:spacing w:line="360" w:lineRule="auto"/>
      </w:pPr>
      <w:r w:rsidRPr="0070216E">
        <w:rPr>
          <w:b/>
          <w:bCs/>
        </w:rPr>
        <w:t xml:space="preserve">HODNOTENIE </w:t>
      </w:r>
    </w:p>
    <w:p w:rsidR="00E501F3" w:rsidRPr="0070216E" w:rsidRDefault="00E501F3" w:rsidP="00E501F3">
      <w:pPr>
        <w:spacing w:line="360" w:lineRule="auto"/>
        <w:jc w:val="both"/>
      </w:pPr>
      <w:r w:rsidRPr="0070216E">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E501F3" w:rsidRPr="0070216E"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Pr="0070216E" w:rsidRDefault="00E501F3" w:rsidP="00E501F3">
      <w:pPr>
        <w:spacing w:line="360" w:lineRule="auto"/>
        <w:jc w:val="both"/>
      </w:pPr>
    </w:p>
    <w:p w:rsidR="00E501F3" w:rsidRPr="0070216E" w:rsidRDefault="00E501F3" w:rsidP="00E501F3">
      <w:pPr>
        <w:spacing w:line="360" w:lineRule="auto"/>
        <w:rPr>
          <w:b/>
          <w:i/>
          <w:color w:val="000000"/>
          <w:u w:val="single"/>
        </w:rPr>
      </w:pPr>
    </w:p>
    <w:p w:rsidR="00E501F3" w:rsidRPr="00771AD6" w:rsidRDefault="00E501F3" w:rsidP="00E501F3">
      <w:pPr>
        <w:spacing w:line="360" w:lineRule="auto"/>
        <w:rPr>
          <w:b/>
          <w:color w:val="000000"/>
          <w:sz w:val="32"/>
          <w:szCs w:val="32"/>
        </w:rPr>
      </w:pPr>
      <w:r w:rsidRPr="0070216E">
        <w:rPr>
          <w:b/>
          <w:color w:val="000000"/>
          <w:sz w:val="32"/>
          <w:szCs w:val="32"/>
        </w:rPr>
        <w:lastRenderedPageBreak/>
        <w:t xml:space="preserve">Učebné osnovy – Pracovná výchova </w:t>
      </w:r>
    </w:p>
    <w:p w:rsidR="00E501F3" w:rsidRPr="0070216E" w:rsidRDefault="00E501F3" w:rsidP="00E501F3">
      <w:pPr>
        <w:spacing w:line="360" w:lineRule="auto"/>
        <w:rPr>
          <w:b/>
          <w:color w:val="000000"/>
        </w:rPr>
      </w:pPr>
      <w:r w:rsidRPr="0070216E">
        <w:rPr>
          <w:b/>
          <w:color w:val="000000"/>
        </w:rPr>
        <w:t xml:space="preserve">Rozsah vyučovacieho predmetu </w:t>
      </w:r>
    </w:p>
    <w:p w:rsidR="00E501F3" w:rsidRPr="0070216E" w:rsidRDefault="00E501F3" w:rsidP="00E501F3">
      <w:pPr>
        <w:spacing w:line="360" w:lineRule="auto"/>
        <w:jc w:val="both"/>
      </w:pPr>
      <w:r w:rsidRPr="0070216E">
        <w:t>3 VH týždenne – 99 VH za školský rok</w:t>
      </w:r>
    </w:p>
    <w:p w:rsidR="00E501F3" w:rsidRPr="0070216E" w:rsidRDefault="00E501F3" w:rsidP="00E501F3">
      <w:pPr>
        <w:pStyle w:val="Normlnywebov"/>
        <w:spacing w:before="0" w:beforeAutospacing="0" w:after="0" w:afterAutospacing="0" w:line="360" w:lineRule="auto"/>
        <w:rPr>
          <w:b/>
          <w:color w:val="000000"/>
        </w:rPr>
      </w:pPr>
    </w:p>
    <w:p w:rsidR="00E501F3" w:rsidRPr="00771AD6" w:rsidRDefault="00E501F3" w:rsidP="00E501F3">
      <w:pPr>
        <w:pStyle w:val="Normlnywebov"/>
        <w:spacing w:before="0" w:beforeAutospacing="0" w:after="0" w:afterAutospacing="0" w:line="360" w:lineRule="auto"/>
        <w:rPr>
          <w:b/>
          <w:i/>
          <w:color w:val="00B050"/>
          <w:u w:val="single"/>
        </w:rPr>
      </w:pPr>
      <w:proofErr w:type="spellStart"/>
      <w:r w:rsidRPr="00771AD6">
        <w:rPr>
          <w:b/>
          <w:i/>
          <w:color w:val="00B050"/>
          <w:u w:val="single"/>
        </w:rPr>
        <w:t>Sebaobslužné</w:t>
      </w:r>
      <w:proofErr w:type="spellEnd"/>
      <w:r w:rsidRPr="00771AD6">
        <w:rPr>
          <w:b/>
          <w:i/>
          <w:color w:val="00B050"/>
          <w:u w:val="single"/>
        </w:rPr>
        <w:t xml:space="preserve"> práce – 20 VH</w:t>
      </w:r>
    </w:p>
    <w:p w:rsidR="00E501F3" w:rsidRPr="0070216E" w:rsidRDefault="00E501F3" w:rsidP="00E501F3">
      <w:pPr>
        <w:pStyle w:val="Normlnywebov"/>
        <w:spacing w:before="0" w:beforeAutospacing="0" w:after="0" w:afterAutospacing="0" w:line="360" w:lineRule="auto"/>
      </w:pPr>
      <w:r w:rsidRPr="0070216E">
        <w:t>Základné hygienické návyky - 7VH</w:t>
      </w:r>
    </w:p>
    <w:p w:rsidR="00E501F3" w:rsidRPr="0070216E" w:rsidRDefault="00E501F3" w:rsidP="00E501F3">
      <w:pPr>
        <w:pStyle w:val="Normlnywebov"/>
        <w:spacing w:before="0" w:beforeAutospacing="0" w:after="0" w:afterAutospacing="0" w:line="360" w:lineRule="auto"/>
      </w:pPr>
      <w:r w:rsidRPr="0070216E">
        <w:t>Základná sebaobsluha – 7 VH</w:t>
      </w:r>
    </w:p>
    <w:p w:rsidR="00E501F3" w:rsidRPr="00771AD6" w:rsidRDefault="00E501F3" w:rsidP="00E501F3">
      <w:pPr>
        <w:pStyle w:val="Normlnywebov"/>
        <w:spacing w:before="0" w:beforeAutospacing="0" w:after="0" w:afterAutospacing="0" w:line="360" w:lineRule="auto"/>
      </w:pPr>
      <w:r w:rsidRPr="0070216E">
        <w:t>Udržiavanie čistoty svojho okolia – 6 VH</w:t>
      </w:r>
    </w:p>
    <w:p w:rsidR="00E501F3" w:rsidRPr="0070216E" w:rsidRDefault="00E501F3" w:rsidP="00E501F3">
      <w:pPr>
        <w:pStyle w:val="Normlnywebov"/>
        <w:spacing w:before="0" w:beforeAutospacing="0" w:after="0" w:afterAutospacing="0" w:line="360" w:lineRule="auto"/>
        <w:rPr>
          <w:b/>
          <w:color w:val="4472C4" w:themeColor="accent1"/>
        </w:rPr>
      </w:pPr>
    </w:p>
    <w:p w:rsidR="00E501F3" w:rsidRPr="00771AD6" w:rsidRDefault="00E501F3" w:rsidP="00E501F3">
      <w:pPr>
        <w:pStyle w:val="Normlnywebov"/>
        <w:spacing w:before="0" w:beforeAutospacing="0" w:after="0" w:afterAutospacing="0" w:line="360" w:lineRule="auto"/>
        <w:rPr>
          <w:b/>
          <w:i/>
          <w:color w:val="00B050"/>
          <w:u w:val="single"/>
        </w:rPr>
      </w:pPr>
      <w:r w:rsidRPr="00771AD6">
        <w:rPr>
          <w:b/>
          <w:i/>
          <w:color w:val="00B050"/>
          <w:u w:val="single"/>
        </w:rPr>
        <w:t>Pestovateľské práce – 10 hodín</w:t>
      </w:r>
    </w:p>
    <w:p w:rsidR="00E501F3" w:rsidRPr="0070216E" w:rsidRDefault="00E501F3" w:rsidP="00E501F3">
      <w:pPr>
        <w:pStyle w:val="Normlnywebov"/>
        <w:spacing w:before="0" w:beforeAutospacing="0" w:after="0" w:afterAutospacing="0" w:line="360" w:lineRule="auto"/>
      </w:pPr>
      <w:r w:rsidRPr="0070216E">
        <w:t>Poznávanie a ochrana prírody – 4 VH</w:t>
      </w:r>
    </w:p>
    <w:p w:rsidR="00E501F3" w:rsidRPr="0070216E" w:rsidRDefault="00E501F3" w:rsidP="00E501F3">
      <w:pPr>
        <w:pStyle w:val="Normlnywebov"/>
        <w:spacing w:before="0" w:beforeAutospacing="0" w:after="0" w:afterAutospacing="0" w:line="360" w:lineRule="auto"/>
      </w:pPr>
      <w:r w:rsidRPr="0070216E">
        <w:t>Aktívna účasť na ochrane prírody – 3 VH</w:t>
      </w:r>
    </w:p>
    <w:p w:rsidR="00E501F3" w:rsidRDefault="00E501F3" w:rsidP="00E501F3">
      <w:pPr>
        <w:pStyle w:val="Normlnywebov"/>
        <w:spacing w:before="0" w:beforeAutospacing="0" w:after="0" w:afterAutospacing="0" w:line="360" w:lineRule="auto"/>
      </w:pPr>
      <w:r w:rsidRPr="0070216E">
        <w:t>Pravidlá ochrany prírody – 3 VH</w:t>
      </w:r>
    </w:p>
    <w:p w:rsidR="00E501F3" w:rsidRPr="00771AD6" w:rsidRDefault="00E501F3" w:rsidP="00E501F3">
      <w:pPr>
        <w:pStyle w:val="Normlnywebov"/>
        <w:spacing w:before="0" w:beforeAutospacing="0" w:after="0" w:afterAutospacing="0" w:line="360" w:lineRule="auto"/>
      </w:pPr>
    </w:p>
    <w:p w:rsidR="00E501F3" w:rsidRPr="00771AD6" w:rsidRDefault="00E501F3" w:rsidP="00E501F3">
      <w:pPr>
        <w:pStyle w:val="Normlnywebov"/>
        <w:spacing w:before="0" w:beforeAutospacing="0" w:after="0" w:afterAutospacing="0" w:line="360" w:lineRule="auto"/>
        <w:rPr>
          <w:b/>
          <w:i/>
          <w:color w:val="00B050"/>
          <w:u w:val="single"/>
        </w:rPr>
      </w:pPr>
      <w:r w:rsidRPr="00771AD6">
        <w:rPr>
          <w:b/>
          <w:i/>
          <w:color w:val="00B050"/>
          <w:u w:val="single"/>
        </w:rPr>
        <w:t>Práca s drobným materiálom - 30 hodín</w:t>
      </w:r>
    </w:p>
    <w:p w:rsidR="00E501F3" w:rsidRPr="0070216E" w:rsidRDefault="00E501F3" w:rsidP="00E501F3">
      <w:pPr>
        <w:pStyle w:val="Normlnywebov"/>
        <w:spacing w:before="0" w:beforeAutospacing="0" w:after="0" w:afterAutospacing="0" w:line="360" w:lineRule="auto"/>
      </w:pPr>
      <w:r w:rsidRPr="0070216E">
        <w:t xml:space="preserve">Rozvoj jemnej motoriky – 15 VH </w:t>
      </w:r>
    </w:p>
    <w:p w:rsidR="00E501F3" w:rsidRPr="0070216E" w:rsidRDefault="00E501F3" w:rsidP="00E501F3">
      <w:pPr>
        <w:pStyle w:val="Normlnywebov"/>
        <w:spacing w:before="0" w:beforeAutospacing="0" w:after="0" w:afterAutospacing="0" w:line="360" w:lineRule="auto"/>
      </w:pPr>
      <w:r w:rsidRPr="0070216E">
        <w:t>Manipulácia s rôznymi materiálmi – 15 VH</w:t>
      </w:r>
    </w:p>
    <w:p w:rsidR="00E501F3" w:rsidRPr="0070216E" w:rsidRDefault="00E501F3" w:rsidP="00E501F3">
      <w:pPr>
        <w:pStyle w:val="Normlnywebov"/>
        <w:spacing w:before="0" w:beforeAutospacing="0" w:after="0" w:afterAutospacing="0" w:line="360" w:lineRule="auto"/>
        <w:rPr>
          <w:b/>
        </w:rPr>
      </w:pPr>
    </w:p>
    <w:p w:rsidR="00E501F3" w:rsidRPr="00771AD6" w:rsidRDefault="00E501F3" w:rsidP="00E501F3">
      <w:pPr>
        <w:pStyle w:val="Normlnywebov"/>
        <w:spacing w:before="0" w:beforeAutospacing="0" w:after="0" w:afterAutospacing="0" w:line="360" w:lineRule="auto"/>
        <w:rPr>
          <w:b/>
          <w:i/>
          <w:color w:val="00B050"/>
          <w:u w:val="single"/>
        </w:rPr>
      </w:pPr>
      <w:r w:rsidRPr="00771AD6">
        <w:rPr>
          <w:b/>
          <w:i/>
          <w:color w:val="00B050"/>
          <w:u w:val="single"/>
        </w:rPr>
        <w:t>Práca s papierom – 25 hodín</w:t>
      </w:r>
    </w:p>
    <w:p w:rsidR="00E501F3" w:rsidRPr="0070216E" w:rsidRDefault="00E501F3" w:rsidP="00E501F3">
      <w:pPr>
        <w:pStyle w:val="Normlnywebov"/>
        <w:spacing w:before="0" w:beforeAutospacing="0" w:after="0" w:afterAutospacing="0" w:line="360" w:lineRule="auto"/>
      </w:pPr>
      <w:r w:rsidRPr="0070216E">
        <w:t>Skladanie – 8 VH</w:t>
      </w:r>
    </w:p>
    <w:p w:rsidR="00E501F3" w:rsidRPr="0070216E" w:rsidRDefault="00E501F3" w:rsidP="00E501F3">
      <w:pPr>
        <w:pStyle w:val="Normlnywebov"/>
        <w:spacing w:before="0" w:beforeAutospacing="0" w:after="0" w:afterAutospacing="0" w:line="360" w:lineRule="auto"/>
      </w:pPr>
      <w:proofErr w:type="spellStart"/>
      <w:r w:rsidRPr="0070216E">
        <w:t>Ttrhanie</w:t>
      </w:r>
      <w:proofErr w:type="spellEnd"/>
      <w:r w:rsidRPr="0070216E">
        <w:t xml:space="preserve"> – 8 VH </w:t>
      </w:r>
    </w:p>
    <w:p w:rsidR="00E501F3" w:rsidRPr="0070216E" w:rsidRDefault="00E501F3" w:rsidP="00E501F3">
      <w:pPr>
        <w:pStyle w:val="Normlnywebov"/>
        <w:spacing w:before="0" w:beforeAutospacing="0" w:after="0" w:afterAutospacing="0" w:line="360" w:lineRule="auto"/>
      </w:pPr>
      <w:r w:rsidRPr="0070216E">
        <w:lastRenderedPageBreak/>
        <w:t>Strihanie papiera, obkresľovanie – 9</w:t>
      </w:r>
      <w:r>
        <w:t xml:space="preserve"> </w:t>
      </w:r>
      <w:r w:rsidRPr="0070216E">
        <w:t xml:space="preserve">VH </w:t>
      </w:r>
    </w:p>
    <w:p w:rsidR="00E501F3" w:rsidRPr="0070216E" w:rsidRDefault="00E501F3" w:rsidP="00E501F3">
      <w:pPr>
        <w:pStyle w:val="Normlnywebov"/>
        <w:spacing w:before="0" w:beforeAutospacing="0" w:after="0" w:afterAutospacing="0" w:line="360" w:lineRule="auto"/>
        <w:rPr>
          <w:b/>
        </w:rPr>
      </w:pPr>
    </w:p>
    <w:p w:rsidR="00E501F3" w:rsidRPr="00771AD6" w:rsidRDefault="00E501F3" w:rsidP="00E501F3">
      <w:pPr>
        <w:pStyle w:val="Normlnywebov"/>
        <w:spacing w:before="0" w:beforeAutospacing="0" w:after="0" w:afterAutospacing="0" w:line="360" w:lineRule="auto"/>
        <w:rPr>
          <w:b/>
          <w:i/>
          <w:color w:val="00B050"/>
          <w:u w:val="single"/>
        </w:rPr>
      </w:pPr>
      <w:r w:rsidRPr="00771AD6">
        <w:rPr>
          <w:b/>
          <w:i/>
          <w:color w:val="00B050"/>
          <w:u w:val="single"/>
        </w:rPr>
        <w:t>Práca s modelovacím materiálom – 7 hodín</w:t>
      </w:r>
    </w:p>
    <w:p w:rsidR="00E501F3" w:rsidRPr="0070216E" w:rsidRDefault="00E501F3" w:rsidP="00E501F3">
      <w:pPr>
        <w:pStyle w:val="Normlnywebov"/>
        <w:spacing w:before="0" w:beforeAutospacing="0" w:after="0" w:afterAutospacing="0" w:line="360" w:lineRule="auto"/>
      </w:pPr>
      <w:r w:rsidRPr="0070216E">
        <w:t>Jednoduché pracovné úkony – 4 VH</w:t>
      </w:r>
    </w:p>
    <w:p w:rsidR="00E501F3" w:rsidRPr="0070216E" w:rsidRDefault="00E501F3" w:rsidP="00E501F3">
      <w:pPr>
        <w:pStyle w:val="Normlnywebov"/>
        <w:spacing w:before="0" w:beforeAutospacing="0" w:after="0" w:afterAutospacing="0" w:line="360" w:lineRule="auto"/>
      </w:pPr>
      <w:r w:rsidRPr="0070216E">
        <w:t>Miesenie a modelovanie modelovacích materiálov - 3 VH</w:t>
      </w:r>
    </w:p>
    <w:p w:rsidR="00E501F3" w:rsidRPr="00771AD6" w:rsidRDefault="00E501F3" w:rsidP="00E501F3">
      <w:pPr>
        <w:pStyle w:val="Normlnywebov"/>
        <w:spacing w:before="0" w:beforeAutospacing="0" w:after="0" w:afterAutospacing="0" w:line="360" w:lineRule="auto"/>
        <w:rPr>
          <w:b/>
          <w:color w:val="00B050"/>
        </w:rPr>
      </w:pPr>
    </w:p>
    <w:p w:rsidR="00E501F3" w:rsidRPr="00771AD6" w:rsidRDefault="00E501F3" w:rsidP="00E501F3">
      <w:pPr>
        <w:pStyle w:val="Normlnywebov"/>
        <w:spacing w:before="0" w:beforeAutospacing="0" w:after="0" w:afterAutospacing="0" w:line="360" w:lineRule="auto"/>
        <w:rPr>
          <w:b/>
          <w:i/>
          <w:color w:val="00B050"/>
          <w:u w:val="single"/>
        </w:rPr>
      </w:pPr>
      <w:r w:rsidRPr="00771AD6">
        <w:rPr>
          <w:b/>
          <w:i/>
          <w:color w:val="00B050"/>
          <w:u w:val="single"/>
        </w:rPr>
        <w:t>Montážne a demontážne práce – 7 hodín</w:t>
      </w:r>
    </w:p>
    <w:p w:rsidR="00E501F3" w:rsidRPr="0070216E" w:rsidRDefault="00E501F3" w:rsidP="00E501F3">
      <w:pPr>
        <w:pStyle w:val="Normlnywebov"/>
        <w:spacing w:before="0" w:beforeAutospacing="0" w:after="0" w:afterAutospacing="0" w:line="360" w:lineRule="auto"/>
        <w:rPr>
          <w:b/>
        </w:rPr>
      </w:pPr>
      <w:r w:rsidRPr="0070216E">
        <w:t xml:space="preserve">Práca so stavebnicou – 7 VH </w:t>
      </w:r>
    </w:p>
    <w:p w:rsidR="00E501F3" w:rsidRPr="0070216E" w:rsidRDefault="00E501F3" w:rsidP="00E501F3">
      <w:pPr>
        <w:spacing w:line="360" w:lineRule="auto"/>
        <w:jc w:val="both"/>
        <w:rPr>
          <w:color w:val="000000"/>
        </w:rPr>
      </w:pPr>
      <w:r w:rsidRPr="0070216E">
        <w:rPr>
          <w:color w:val="000000"/>
        </w:rPr>
        <w:t xml:space="preserve"> </w:t>
      </w:r>
      <w:r w:rsidRPr="0070216E">
        <w:rPr>
          <w:color w:val="000000"/>
        </w:rPr>
        <w:br/>
      </w:r>
    </w:p>
    <w:p w:rsidR="00E501F3" w:rsidRPr="0070216E" w:rsidRDefault="00E501F3" w:rsidP="00E501F3">
      <w:pPr>
        <w:spacing w:line="360" w:lineRule="auto"/>
        <w:jc w:val="both"/>
      </w:pPr>
    </w:p>
    <w:p w:rsidR="00E501F3" w:rsidRPr="0070216E" w:rsidRDefault="00E501F3" w:rsidP="00E501F3"/>
    <w:p w:rsidR="00E501F3" w:rsidRPr="00E501F3" w:rsidRDefault="00E501F3" w:rsidP="00E501F3">
      <w:pPr>
        <w:spacing w:line="360" w:lineRule="auto"/>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Default="00E501F3" w:rsidP="00E501F3">
      <w:pPr>
        <w:jc w:val="center"/>
        <w:rPr>
          <w:sz w:val="36"/>
          <w:szCs w:val="36"/>
        </w:rPr>
      </w:pPr>
    </w:p>
    <w:p w:rsidR="00E501F3" w:rsidRPr="004959B6" w:rsidRDefault="00E501F3" w:rsidP="00E501F3">
      <w:pPr>
        <w:ind w:left="5664"/>
        <w:rPr>
          <w:b/>
          <w:sz w:val="36"/>
          <w:szCs w:val="36"/>
        </w:rPr>
      </w:pPr>
      <w:r w:rsidRPr="004959B6">
        <w:rPr>
          <w:b/>
          <w:sz w:val="36"/>
          <w:szCs w:val="36"/>
        </w:rPr>
        <w:t>Vzdelávacia oblasť</w:t>
      </w:r>
    </w:p>
    <w:p w:rsidR="00E501F3" w:rsidRPr="004634E4" w:rsidRDefault="00E501F3" w:rsidP="00E501F3">
      <w:pPr>
        <w:jc w:val="center"/>
        <w:rPr>
          <w:b/>
          <w:sz w:val="36"/>
        </w:rPr>
      </w:pPr>
    </w:p>
    <w:p w:rsidR="00E501F3" w:rsidRPr="004634E4" w:rsidRDefault="00E501F3" w:rsidP="00E501F3">
      <w:pPr>
        <w:jc w:val="center"/>
        <w:rPr>
          <w:b/>
          <w:sz w:val="36"/>
          <w:u w:val="single"/>
        </w:rPr>
      </w:pPr>
    </w:p>
    <w:p w:rsidR="00E501F3" w:rsidRPr="00AB62CF" w:rsidRDefault="00E501F3" w:rsidP="00E501F3">
      <w:pPr>
        <w:jc w:val="center"/>
        <w:rPr>
          <w:b/>
          <w:u w:val="single"/>
        </w:rPr>
      </w:pPr>
    </w:p>
    <w:p w:rsidR="00E501F3" w:rsidRPr="00AB62CF" w:rsidRDefault="00E501F3" w:rsidP="00E501F3">
      <w:pPr>
        <w:rPr>
          <w:b/>
          <w:u w:val="single"/>
        </w:rPr>
      </w:pPr>
    </w:p>
    <w:p w:rsidR="00E501F3" w:rsidRPr="00AB62CF" w:rsidRDefault="00E501F3" w:rsidP="00E501F3">
      <w:pPr>
        <w:jc w:val="center"/>
        <w:rPr>
          <w:b/>
          <w:u w:val="single"/>
        </w:rPr>
      </w:pPr>
    </w:p>
    <w:p w:rsidR="00E501F3" w:rsidRPr="00AB62CF" w:rsidRDefault="00E501F3" w:rsidP="00E501F3">
      <w:pPr>
        <w:jc w:val="center"/>
        <w:rPr>
          <w:b/>
          <w:u w:val="single"/>
        </w:rPr>
      </w:pPr>
    </w:p>
    <w:p w:rsidR="00E501F3" w:rsidRDefault="00E501F3" w:rsidP="00E501F3">
      <w:pPr>
        <w:jc w:val="center"/>
        <w:rPr>
          <w:b/>
          <w:sz w:val="32"/>
          <w:u w:val="single"/>
        </w:rPr>
      </w:pPr>
      <w:r>
        <w:rPr>
          <w:b/>
          <w:sz w:val="32"/>
          <w:u w:val="single"/>
        </w:rPr>
        <w:t>Zdravie a pohyb</w:t>
      </w:r>
    </w:p>
    <w:p w:rsidR="00E501F3" w:rsidRDefault="00E501F3" w:rsidP="00E501F3">
      <w:pPr>
        <w:jc w:val="center"/>
        <w:rPr>
          <w:b/>
          <w:sz w:val="32"/>
          <w:u w:val="single"/>
        </w:rPr>
      </w:pPr>
    </w:p>
    <w:p w:rsidR="00E501F3" w:rsidRPr="0027578A" w:rsidRDefault="00E501F3" w:rsidP="00E501F3">
      <w:pPr>
        <w:jc w:val="center"/>
        <w:rPr>
          <w:b/>
          <w:sz w:val="28"/>
          <w:szCs w:val="28"/>
          <w:u w:val="single"/>
        </w:rPr>
      </w:pPr>
      <w:r>
        <w:rPr>
          <w:b/>
          <w:sz w:val="28"/>
          <w:szCs w:val="28"/>
        </w:rPr>
        <w:t>Telesná výchova</w:t>
      </w: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jc w:val="both"/>
        <w:rPr>
          <w:b/>
        </w:rPr>
      </w:pPr>
    </w:p>
    <w:p w:rsidR="00E501F3" w:rsidRDefault="00E501F3" w:rsidP="00E501F3">
      <w:pPr>
        <w:spacing w:line="360" w:lineRule="auto"/>
        <w:rPr>
          <w:b/>
        </w:rPr>
      </w:pPr>
    </w:p>
    <w:p w:rsidR="00E501F3" w:rsidRDefault="00E501F3" w:rsidP="00E501F3">
      <w:pPr>
        <w:spacing w:line="360" w:lineRule="auto"/>
        <w:jc w:val="both"/>
        <w:rPr>
          <w:b/>
        </w:rPr>
      </w:pPr>
      <w:r>
        <w:rPr>
          <w:b/>
        </w:rPr>
        <w:lastRenderedPageBreak/>
        <w:t>ÚVOD</w:t>
      </w:r>
    </w:p>
    <w:p w:rsidR="00E501F3" w:rsidRDefault="00E501F3" w:rsidP="00E501F3">
      <w:pPr>
        <w:spacing w:line="360" w:lineRule="auto"/>
        <w:ind w:firstLine="567"/>
        <w:jc w:val="both"/>
      </w:pPr>
      <w:r>
        <w:t>Vzdelávací štandard nepredstavuje iba súhrn katalógov, ktoré stanovujú výkony a obsah vyučovacieho predmetu, ale je to predovšetkým program rôznych činností a otvorených príležitostí na rozvíjanie individuálnych učebných možností žiakov.</w:t>
      </w:r>
    </w:p>
    <w:p w:rsidR="00E501F3" w:rsidRDefault="00E501F3" w:rsidP="00E501F3">
      <w:pPr>
        <w:spacing w:line="360" w:lineRule="auto"/>
        <w:ind w:firstLine="567"/>
        <w:jc w:val="both"/>
      </w:pPr>
      <w:r>
        <w:t>Vzdelávací štandard pozostáva z charakteristiky predmetu a základných učebných cieľov, ktoré sa konkretizujú vo výkonovom štandarde. Je to ucelený systém výkonov, ktoré sú vyjadrené odstupňovanými konkretizovanými cieľmi – učebnými požiadavkami. Tieto základné požiadavky môžu učitelia ešte viac špecifikovať, konkretizovať a rozvíjať v podobe ďalších blízkych učebných cieľov, učebných úloh, otázok či testových položiek.</w:t>
      </w:r>
    </w:p>
    <w:p w:rsidR="00E501F3" w:rsidRDefault="00E501F3" w:rsidP="00E501F3">
      <w:pPr>
        <w:spacing w:line="360" w:lineRule="auto"/>
        <w:ind w:firstLine="567"/>
        <w:jc w:val="both"/>
      </w:pPr>
      <w:r>
        <w:t>K vymedzeným výkonom je priradený obsahový štandard, v ktorom sa zdôrazňujú pojmy ako kľúčový prvok vnútornej štruktúry učebného obsahu. Učivo je v ňom štruktúrované podľa jednotlivých tematických celkov uvádzaných v učebnom pláne a učebných osnovách pre nulté ročníky základných škôl. Je to základ vymedzeného učebného obsahu. To však nevylučuje možnosť učiteľov tvorivo modifikovať stanovený učebný obsah v rámci školského vzdelávacieho programu.</w:t>
      </w:r>
    </w:p>
    <w:p w:rsidR="00E501F3" w:rsidRPr="00625E87" w:rsidRDefault="00E501F3" w:rsidP="00E501F3">
      <w:pPr>
        <w:spacing w:line="360" w:lineRule="auto"/>
        <w:ind w:firstLine="567"/>
        <w:jc w:val="both"/>
      </w:pPr>
      <w:r>
        <w:t>Pri plánovaní vzdelávacej činnosti je cieľom učiteľa vytvárať pre žiakov podnetné prostredie, ktoré im umožní osvojiť si nové pohybové zručnosti a tie budú predpokladom pre vykonávanie pohybovej aktivity i mimo školského prostredia.  V prípade účinného osvojenia si týchto zručností existuje reálna možnosť vytvorenia si trvalého vzťahu k pohybovej aktivite, ktorá je kľúčom k zdravému životnému štýlu.</w:t>
      </w:r>
    </w:p>
    <w:p w:rsidR="00E501F3" w:rsidRDefault="00E501F3" w:rsidP="00E501F3">
      <w:pPr>
        <w:spacing w:line="360" w:lineRule="auto"/>
        <w:jc w:val="both"/>
        <w:rPr>
          <w:b/>
        </w:rPr>
      </w:pPr>
    </w:p>
    <w:p w:rsidR="00E501F3" w:rsidRPr="00932986" w:rsidRDefault="00E501F3" w:rsidP="00E501F3">
      <w:pPr>
        <w:spacing w:line="360" w:lineRule="auto"/>
        <w:jc w:val="both"/>
        <w:rPr>
          <w:b/>
        </w:rPr>
      </w:pPr>
      <w:r w:rsidRPr="00932986">
        <w:rPr>
          <w:b/>
        </w:rPr>
        <w:t>CHARAKTERISTIKA PREDMETU</w:t>
      </w:r>
    </w:p>
    <w:p w:rsidR="00E501F3" w:rsidRPr="00126ACC" w:rsidRDefault="00E501F3" w:rsidP="00E501F3">
      <w:pPr>
        <w:spacing w:line="360" w:lineRule="auto"/>
        <w:jc w:val="both"/>
      </w:pPr>
      <w:r>
        <w:t xml:space="preserve">Zameranie telesnej a športovej výchovy v nultom ročníku je dominantne upriamené na telesné, funkčné a pohybové zdokonaľovanie, čím prispieva k upevňovaniu zdravia, zdravotne orientovanej zdatnosti a pohybovej výkonnosti. </w:t>
      </w:r>
    </w:p>
    <w:p w:rsidR="00E501F3" w:rsidRDefault="00E501F3" w:rsidP="00E501F3">
      <w:pPr>
        <w:pStyle w:val="Default"/>
        <w:spacing w:line="360" w:lineRule="auto"/>
        <w:jc w:val="both"/>
        <w:rPr>
          <w:b/>
          <w:bCs/>
        </w:rPr>
      </w:pPr>
    </w:p>
    <w:p w:rsidR="00E501F3" w:rsidRDefault="00E501F3" w:rsidP="00E501F3">
      <w:pPr>
        <w:spacing w:line="360" w:lineRule="auto"/>
        <w:jc w:val="both"/>
        <w:rPr>
          <w:b/>
          <w:i/>
        </w:rPr>
      </w:pPr>
    </w:p>
    <w:p w:rsidR="00E501F3" w:rsidRDefault="00E501F3" w:rsidP="00E501F3">
      <w:pPr>
        <w:spacing w:line="360" w:lineRule="auto"/>
        <w:jc w:val="both"/>
        <w:rPr>
          <w:b/>
          <w:i/>
        </w:rPr>
      </w:pPr>
    </w:p>
    <w:p w:rsidR="00E501F3" w:rsidRDefault="00E501F3" w:rsidP="00E501F3">
      <w:pPr>
        <w:spacing w:line="360" w:lineRule="auto"/>
        <w:jc w:val="both"/>
        <w:rPr>
          <w:b/>
          <w:i/>
        </w:rPr>
      </w:pPr>
    </w:p>
    <w:p w:rsidR="00E501F3" w:rsidRPr="00932986" w:rsidRDefault="00E501F3" w:rsidP="00E501F3">
      <w:pPr>
        <w:spacing w:line="360" w:lineRule="auto"/>
        <w:jc w:val="both"/>
        <w:rPr>
          <w:b/>
        </w:rPr>
      </w:pPr>
      <w:r w:rsidRPr="00932986">
        <w:rPr>
          <w:b/>
        </w:rPr>
        <w:lastRenderedPageBreak/>
        <w:t>CIEĽ</w:t>
      </w:r>
    </w:p>
    <w:p w:rsidR="00E501F3" w:rsidRDefault="00E501F3" w:rsidP="00E501F3">
      <w:pPr>
        <w:spacing w:line="360" w:lineRule="auto"/>
        <w:jc w:val="both"/>
      </w:pPr>
      <w:r>
        <w:t>Hlavným cieľom a poslaním predmetu je popri zdravom raste a psychomotorickom vývine tiež získať pravidelné návyky pre pohybovú činnosť. Získať základné pohybové schopnosti, zdokonaliť správne držanie tela, koordináciu pohybov a osvojiť si rôzne pohybové zručnosti. Rozvíjať základné pohybové návyky, schopnosti a zručnosti. Cvičiť pohybovú pamäť, reagovať pohybom na ukážky učiteľa. Naučiť terminológiu, poznávať a používať náradie a náčinie. Viesť k bezpečnosti pri cvičení. Naučiť sa správať v prírode, na ulici a v dopravnom prostriedku. Cvičením viesť k pravidelnosti, vytrvalosti, odvahe a priateľstvu. Pravidelnými a zaujímavými aktivitami vytvoriť pozitívny vzťah k pohybu a pobytu v prírode. Prostredníctvom cvičenia napomáhať deťom získať a utvárať si základné hygienické návyky, nadobudnúť odolnosť a otužilosť organizmu a tým prispieť k celkovému upevňovaniu zdravia detí.</w:t>
      </w:r>
    </w:p>
    <w:p w:rsidR="00E501F3" w:rsidRDefault="00E501F3" w:rsidP="00E501F3">
      <w:pPr>
        <w:spacing w:line="360" w:lineRule="auto"/>
        <w:jc w:val="both"/>
        <w:rPr>
          <w:b/>
        </w:rPr>
      </w:pPr>
      <w:r>
        <w:rPr>
          <w:color w:val="000000"/>
        </w:rPr>
        <w:br/>
      </w:r>
      <w:r>
        <w:rPr>
          <w:b/>
        </w:rPr>
        <w:t>KOMPETENCIE</w:t>
      </w:r>
    </w:p>
    <w:p w:rsidR="00E501F3" w:rsidRDefault="00E501F3" w:rsidP="00E501F3">
      <w:pPr>
        <w:pStyle w:val="Normlnywebov"/>
        <w:spacing w:before="0" w:beforeAutospacing="0" w:after="0" w:afterAutospacing="0" w:line="360" w:lineRule="auto"/>
        <w:jc w:val="both"/>
      </w:pPr>
      <w:r>
        <w:t>Hlavným cieľom a poslaním predmetu je popri zdravom raste a psychomotorickom vývine tiež získať pravidelné návyky pre pohybovú činnosť.</w:t>
      </w:r>
    </w:p>
    <w:p w:rsidR="00E501F3" w:rsidRDefault="00E501F3" w:rsidP="00E501F3">
      <w:pPr>
        <w:pStyle w:val="Normlnywebov"/>
        <w:spacing w:before="0" w:beforeAutospacing="0" w:after="0" w:afterAutospacing="0" w:line="360" w:lineRule="auto"/>
        <w:jc w:val="both"/>
      </w:pPr>
      <w:r>
        <w:t>Získať základné pohybové schopnosti, zdokonaliť správne držanie tela, koordináciu pohybov a osvojiť si rôzne pohybové zručnosti.</w:t>
      </w:r>
    </w:p>
    <w:p w:rsidR="00E501F3" w:rsidRDefault="00E501F3" w:rsidP="00E501F3">
      <w:pPr>
        <w:pStyle w:val="Normlnywebov"/>
        <w:spacing w:before="0" w:beforeAutospacing="0" w:after="0" w:afterAutospacing="0" w:line="360" w:lineRule="auto"/>
        <w:jc w:val="both"/>
      </w:pPr>
      <w:r>
        <w:t>– rozvíjať základné pohybové návyky, schopnosti a zručnosti,</w:t>
      </w:r>
    </w:p>
    <w:p w:rsidR="00E501F3" w:rsidRDefault="00E501F3" w:rsidP="00E501F3">
      <w:pPr>
        <w:pStyle w:val="Normlnywebov"/>
        <w:spacing w:before="0" w:beforeAutospacing="0" w:after="0" w:afterAutospacing="0" w:line="360" w:lineRule="auto"/>
        <w:jc w:val="both"/>
      </w:pPr>
      <w:r>
        <w:t>– cvičiť pohybovú pamäť, reagovať pohybom na ukážky učiteľa,</w:t>
      </w:r>
    </w:p>
    <w:p w:rsidR="00E501F3" w:rsidRDefault="00E501F3" w:rsidP="00E501F3">
      <w:pPr>
        <w:pStyle w:val="Normlnywebov"/>
        <w:spacing w:before="0" w:beforeAutospacing="0" w:after="0" w:afterAutospacing="0" w:line="360" w:lineRule="auto"/>
        <w:jc w:val="both"/>
      </w:pPr>
      <w:r>
        <w:t>– naučiť terminológiu, poznávať a používať náradie a náčinie,</w:t>
      </w:r>
    </w:p>
    <w:p w:rsidR="00E501F3" w:rsidRDefault="00E501F3" w:rsidP="00E501F3">
      <w:pPr>
        <w:pStyle w:val="Normlnywebov"/>
        <w:spacing w:before="0" w:beforeAutospacing="0" w:after="0" w:afterAutospacing="0" w:line="360" w:lineRule="auto"/>
        <w:jc w:val="both"/>
      </w:pPr>
      <w:r>
        <w:t>– viesť k bezpečnosti pri cvičení,</w:t>
      </w:r>
    </w:p>
    <w:p w:rsidR="00E501F3" w:rsidRDefault="00E501F3" w:rsidP="00E501F3">
      <w:pPr>
        <w:pStyle w:val="Normlnywebov"/>
        <w:spacing w:before="0" w:beforeAutospacing="0" w:after="0" w:afterAutospacing="0" w:line="360" w:lineRule="auto"/>
        <w:jc w:val="both"/>
      </w:pPr>
      <w:r>
        <w:t>– naučiť sa správať v prírode, na ulici a v dopravnom prostriedku,</w:t>
      </w:r>
    </w:p>
    <w:p w:rsidR="00E501F3" w:rsidRDefault="00E501F3" w:rsidP="00E501F3">
      <w:pPr>
        <w:pStyle w:val="Normlnywebov"/>
        <w:spacing w:before="0" w:beforeAutospacing="0" w:after="0" w:afterAutospacing="0" w:line="360" w:lineRule="auto"/>
        <w:jc w:val="both"/>
      </w:pPr>
      <w:r>
        <w:t>– cvičením viesť k pravidelnosti, vytrvalosti, odvahe a priateľstvu,</w:t>
      </w:r>
    </w:p>
    <w:p w:rsidR="00E501F3" w:rsidRDefault="00E501F3" w:rsidP="00E501F3">
      <w:pPr>
        <w:pStyle w:val="Normlnywebov"/>
        <w:spacing w:before="0" w:beforeAutospacing="0" w:after="0" w:afterAutospacing="0" w:line="360" w:lineRule="auto"/>
        <w:jc w:val="both"/>
      </w:pPr>
      <w:r>
        <w:t>– pravidelnými a zaujímavými aktivitami vytvoriť pozitívny vzťah k pohybu a pobytu v prírode,</w:t>
      </w:r>
    </w:p>
    <w:p w:rsidR="00E501F3" w:rsidRDefault="00E501F3" w:rsidP="00E501F3">
      <w:pPr>
        <w:pStyle w:val="Normlnywebov"/>
        <w:spacing w:before="0" w:beforeAutospacing="0" w:after="0" w:afterAutospacing="0" w:line="360" w:lineRule="auto"/>
        <w:jc w:val="both"/>
      </w:pPr>
      <w:r>
        <w:t xml:space="preserve">– prostredníctvom cvičenia napomáhať deťom získať a utvárať si základné hygienické návyky,   nadobudnúť odolnosť a otužilosť organizmu a   </w:t>
      </w:r>
    </w:p>
    <w:p w:rsidR="005C10A7" w:rsidRDefault="00E501F3" w:rsidP="00E501F3">
      <w:pPr>
        <w:pStyle w:val="Normlnywebov"/>
        <w:spacing w:before="0" w:beforeAutospacing="0" w:after="0" w:afterAutospacing="0" w:line="360" w:lineRule="auto"/>
        <w:jc w:val="both"/>
      </w:pPr>
      <w:r>
        <w:t xml:space="preserve">   tým prispieť k celkovému upevňovaniu zdravia detí.</w:t>
      </w:r>
    </w:p>
    <w:p w:rsidR="00E501F3" w:rsidRPr="004959B6" w:rsidRDefault="00E501F3" w:rsidP="00E501F3">
      <w:pPr>
        <w:pStyle w:val="Normlnywebov"/>
        <w:spacing w:before="0" w:beforeAutospacing="0" w:after="0" w:afterAutospacing="0" w:line="360" w:lineRule="auto"/>
        <w:jc w:val="both"/>
      </w:pPr>
      <w:r>
        <w:rPr>
          <w:color w:val="000000"/>
        </w:rPr>
        <w:lastRenderedPageBreak/>
        <w:br/>
      </w:r>
      <w:r w:rsidRPr="00015CD5">
        <w:rPr>
          <w:b/>
        </w:rPr>
        <w:t xml:space="preserve">OBSAH </w:t>
      </w:r>
    </w:p>
    <w:p w:rsidR="00E501F3" w:rsidRDefault="00E501F3" w:rsidP="00E501F3">
      <w:pPr>
        <w:pStyle w:val="Normlnywebov"/>
        <w:spacing w:before="0" w:beforeAutospacing="0" w:after="0" w:afterAutospacing="0" w:line="360" w:lineRule="auto"/>
        <w:jc w:val="both"/>
      </w:pPr>
      <w:r>
        <w:t>Obsah učiva rozdeľujeme podľa dominantnej funkcie do tematických okruhov:</w:t>
      </w:r>
    </w:p>
    <w:p w:rsidR="00E501F3" w:rsidRDefault="00E501F3" w:rsidP="00E501F3">
      <w:pPr>
        <w:pStyle w:val="Normlnywebov"/>
        <w:spacing w:before="0" w:beforeAutospacing="0" w:after="0" w:afterAutospacing="0" w:line="360" w:lineRule="auto"/>
        <w:jc w:val="both"/>
      </w:pPr>
      <w:r>
        <w:t>1. Základy akrobatických cvičení a názvoslovie – 10 hodín</w:t>
      </w:r>
    </w:p>
    <w:p w:rsidR="00E501F3" w:rsidRDefault="00E501F3" w:rsidP="00E501F3">
      <w:pPr>
        <w:pStyle w:val="Normlnywebov"/>
        <w:spacing w:before="0" w:beforeAutospacing="0" w:after="0" w:afterAutospacing="0" w:line="360" w:lineRule="auto"/>
        <w:jc w:val="both"/>
      </w:pPr>
      <w:r>
        <w:t>2. Zdokonaľovanie základnej motoriky – 10 hodín</w:t>
      </w:r>
    </w:p>
    <w:p w:rsidR="00E501F3" w:rsidRDefault="00E501F3" w:rsidP="00E501F3">
      <w:pPr>
        <w:pStyle w:val="Normlnywebov"/>
        <w:spacing w:before="0" w:beforeAutospacing="0" w:after="0" w:afterAutospacing="0" w:line="360" w:lineRule="auto"/>
        <w:jc w:val="both"/>
      </w:pPr>
      <w:r>
        <w:t>3. Relaxačné, kompenzačné a zdravotné cvičenia – 9 hodín</w:t>
      </w:r>
    </w:p>
    <w:p w:rsidR="00E501F3" w:rsidRDefault="00E501F3" w:rsidP="00E501F3">
      <w:pPr>
        <w:pStyle w:val="Normlnywebov"/>
        <w:spacing w:before="0" w:beforeAutospacing="0" w:after="0" w:afterAutospacing="0" w:line="360" w:lineRule="auto"/>
        <w:jc w:val="both"/>
      </w:pPr>
      <w:r>
        <w:t>4. Pohybové hry – 9 hodín</w:t>
      </w:r>
    </w:p>
    <w:p w:rsidR="00E501F3" w:rsidRDefault="00E501F3" w:rsidP="00E501F3">
      <w:pPr>
        <w:pStyle w:val="Normlnywebov"/>
        <w:spacing w:before="0" w:beforeAutospacing="0" w:after="0" w:afterAutospacing="0" w:line="360" w:lineRule="auto"/>
        <w:jc w:val="both"/>
      </w:pPr>
      <w:r>
        <w:t>5. Základy rytmickej gymnastiky a tance – 9 hodín</w:t>
      </w:r>
    </w:p>
    <w:p w:rsidR="00E501F3" w:rsidRDefault="00E501F3" w:rsidP="00E501F3">
      <w:pPr>
        <w:pStyle w:val="Normlnywebov"/>
        <w:spacing w:before="0" w:beforeAutospacing="0" w:after="0" w:afterAutospacing="0" w:line="360" w:lineRule="auto"/>
        <w:jc w:val="both"/>
      </w:pPr>
      <w:r>
        <w:t>6. Vychádzky do prírody – 9 hodín</w:t>
      </w:r>
    </w:p>
    <w:p w:rsidR="00E501F3" w:rsidRDefault="00E501F3" w:rsidP="00E501F3">
      <w:pPr>
        <w:pStyle w:val="Normlnywebov"/>
        <w:spacing w:before="0" w:beforeAutospacing="0" w:after="0" w:afterAutospacing="0" w:line="360" w:lineRule="auto"/>
        <w:jc w:val="both"/>
      </w:pPr>
      <w:r>
        <w:t>7. Základné pravidlá bezpečnosti v premávke – 10 hodín</w:t>
      </w:r>
    </w:p>
    <w:p w:rsidR="00E501F3" w:rsidRPr="00C9495B" w:rsidRDefault="00E501F3" w:rsidP="00E501F3">
      <w:pPr>
        <w:spacing w:line="360" w:lineRule="auto"/>
        <w:jc w:val="both"/>
        <w:rPr>
          <w:color w:val="000000"/>
        </w:rPr>
      </w:pPr>
      <w:r>
        <w:rPr>
          <w:color w:val="000000"/>
        </w:rPr>
        <w:br/>
      </w:r>
      <w:r>
        <w:rPr>
          <w:b/>
        </w:rPr>
        <w:t>VZDELÁVACIE ŠTANDARDY</w:t>
      </w:r>
    </w:p>
    <w:p w:rsidR="00E501F3" w:rsidRPr="00D175BD" w:rsidRDefault="00E501F3" w:rsidP="00E501F3">
      <w:pPr>
        <w:spacing w:line="360" w:lineRule="auto"/>
        <w:jc w:val="both"/>
        <w:rPr>
          <w:b/>
        </w:rPr>
      </w:pPr>
      <w:r w:rsidRPr="00D175BD">
        <w:rPr>
          <w:b/>
        </w:rPr>
        <w:t>Zdravie a zdravý životný štýl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8676"/>
      </w:tblGrid>
      <w:tr w:rsidR="00E501F3" w:rsidRPr="00D175BD" w:rsidTr="00C567F3">
        <w:tc>
          <w:tcPr>
            <w:tcW w:w="0" w:type="auto"/>
            <w:shd w:val="clear" w:color="auto" w:fill="auto"/>
          </w:tcPr>
          <w:p w:rsidR="00E501F3" w:rsidRPr="00D175BD" w:rsidRDefault="00E501F3" w:rsidP="00C567F3">
            <w:pPr>
              <w:spacing w:line="360" w:lineRule="auto"/>
              <w:jc w:val="both"/>
              <w:rPr>
                <w:b/>
              </w:rPr>
            </w:pPr>
            <w:r w:rsidRPr="00D175BD">
              <w:rPr>
                <w:b/>
              </w:rPr>
              <w:t>Výkonový štandard</w:t>
            </w:r>
          </w:p>
        </w:tc>
        <w:tc>
          <w:tcPr>
            <w:tcW w:w="0" w:type="auto"/>
            <w:shd w:val="clear" w:color="auto" w:fill="auto"/>
          </w:tcPr>
          <w:p w:rsidR="00E501F3" w:rsidRPr="00D175BD" w:rsidRDefault="00E501F3" w:rsidP="00C567F3">
            <w:pPr>
              <w:spacing w:line="360" w:lineRule="auto"/>
              <w:jc w:val="both"/>
              <w:rPr>
                <w:b/>
              </w:rPr>
            </w:pPr>
            <w:r w:rsidRPr="00D175BD">
              <w:rPr>
                <w:b/>
              </w:rPr>
              <w:t>Obsahový štandard</w:t>
            </w:r>
          </w:p>
        </w:tc>
      </w:tr>
      <w:tr w:rsidR="00E501F3" w:rsidRPr="001B10E5" w:rsidTr="00C567F3">
        <w:tc>
          <w:tcPr>
            <w:tcW w:w="0" w:type="auto"/>
            <w:shd w:val="clear" w:color="auto" w:fill="auto"/>
          </w:tcPr>
          <w:p w:rsidR="00E501F3" w:rsidRPr="00D175BD" w:rsidRDefault="00E501F3" w:rsidP="00C567F3">
            <w:pPr>
              <w:pStyle w:val="Odsekzoznamu"/>
              <w:spacing w:after="0" w:line="360" w:lineRule="auto"/>
              <w:ind w:left="0"/>
              <w:jc w:val="both"/>
              <w:rPr>
                <w:rFonts w:ascii="Times New Roman" w:hAnsi="Times New Roman"/>
                <w:b/>
                <w:sz w:val="24"/>
                <w:szCs w:val="24"/>
              </w:rPr>
            </w:pPr>
            <w:r w:rsidRPr="00D175BD">
              <w:rPr>
                <w:rFonts w:ascii="Times New Roman" w:hAnsi="Times New Roman"/>
                <w:b/>
                <w:sz w:val="24"/>
                <w:szCs w:val="24"/>
              </w:rPr>
              <w:t>Žiak na konci nultého ročníka vie/dokáže:</w:t>
            </w: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identifikovať znaky zdravého životného štýlu,</w:t>
            </w: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rozlišovať zdravú a nezdravú výživu,</w:t>
            </w:r>
          </w:p>
          <w:p w:rsidR="00E501F3" w:rsidRPr="001B10E5" w:rsidRDefault="00E501F3" w:rsidP="00C567F3">
            <w:pPr>
              <w:spacing w:line="360" w:lineRule="auto"/>
              <w:jc w:val="both"/>
            </w:pPr>
          </w:p>
          <w:p w:rsidR="00E501F3" w:rsidRPr="001B10E5" w:rsidRDefault="00E501F3" w:rsidP="00C567F3">
            <w:pPr>
              <w:spacing w:line="360" w:lineRule="auto"/>
              <w:jc w:val="both"/>
            </w:pP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rozpoznať nebezpečenstvo návykových látok a ich negatívny vplyv na zdravie človeka,</w:t>
            </w: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lastRenderedPageBreak/>
              <w:t>rozpoznať základné spôsoby a význam otužovania organizmu,</w:t>
            </w:r>
          </w:p>
          <w:p w:rsidR="00E501F3" w:rsidRPr="001B10E5" w:rsidRDefault="00E501F3" w:rsidP="00C567F3">
            <w:pPr>
              <w:pStyle w:val="Odsekzoznamu"/>
              <w:spacing w:after="0" w:line="360" w:lineRule="auto"/>
              <w:jc w:val="both"/>
              <w:rPr>
                <w:rFonts w:ascii="Times New Roman" w:hAnsi="Times New Roman"/>
                <w:sz w:val="24"/>
                <w:szCs w:val="24"/>
              </w:rPr>
            </w:pP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dodržiavať hygienické požiadavky pri vykonávaní pohybovej činnosti,</w:t>
            </w: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aplikovať zásady bezpečnosti pri cvičení,</w:t>
            </w:r>
          </w:p>
          <w:p w:rsidR="00E501F3" w:rsidRPr="001B10E5" w:rsidRDefault="00E501F3" w:rsidP="00E501F3">
            <w:pPr>
              <w:pStyle w:val="Odsekzoznamu"/>
              <w:numPr>
                <w:ilvl w:val="0"/>
                <w:numId w:val="15"/>
              </w:numPr>
              <w:spacing w:after="0" w:line="360" w:lineRule="auto"/>
              <w:jc w:val="both"/>
              <w:rPr>
                <w:rFonts w:ascii="Times New Roman" w:hAnsi="Times New Roman"/>
                <w:sz w:val="24"/>
                <w:szCs w:val="24"/>
              </w:rPr>
            </w:pPr>
            <w:r w:rsidRPr="001B10E5">
              <w:rPr>
                <w:rFonts w:ascii="Times New Roman" w:hAnsi="Times New Roman"/>
                <w:sz w:val="24"/>
                <w:szCs w:val="24"/>
              </w:rPr>
              <w:t>aplikovať osvojené pohybové zručnosti v režime dňa,</w:t>
            </w:r>
          </w:p>
        </w:tc>
        <w:tc>
          <w:tcPr>
            <w:tcW w:w="0" w:type="auto"/>
            <w:shd w:val="clear" w:color="auto" w:fill="auto"/>
          </w:tcPr>
          <w:p w:rsidR="00E501F3" w:rsidRDefault="00E501F3" w:rsidP="00C567F3">
            <w:pPr>
              <w:spacing w:line="360" w:lineRule="auto"/>
              <w:jc w:val="both"/>
            </w:pPr>
          </w:p>
          <w:p w:rsidR="00E501F3" w:rsidRPr="001B10E5" w:rsidRDefault="00E501F3" w:rsidP="00C567F3">
            <w:pPr>
              <w:spacing w:line="360" w:lineRule="auto"/>
              <w:jc w:val="both"/>
            </w:pPr>
            <w:r w:rsidRPr="001B10E5">
              <w:t>zásady zdravého životného štýlu pravidelný pohyb v dennom režime, pitný režim, zdravé a nezdravé potraviny, stravovanie pri zvýšenej telesnej záťaži, práca a odpočinok v dennom režime)</w:t>
            </w:r>
          </w:p>
          <w:p w:rsidR="00E501F3" w:rsidRPr="001B10E5" w:rsidRDefault="00E501F3" w:rsidP="00C567F3">
            <w:pPr>
              <w:spacing w:line="360" w:lineRule="auto"/>
              <w:jc w:val="both"/>
            </w:pPr>
            <w:r w:rsidRPr="001B10E5">
              <w:t>význam príjmu a výdaja energie, zachovanie rovnováhy pre udržanie hmotnosti</w:t>
            </w:r>
          </w:p>
          <w:p w:rsidR="00E501F3" w:rsidRPr="001B10E5" w:rsidRDefault="00E501F3" w:rsidP="00C567F3">
            <w:pPr>
              <w:spacing w:line="360" w:lineRule="auto"/>
              <w:jc w:val="both"/>
            </w:pPr>
            <w:r w:rsidRPr="001B10E5">
              <w:t>negatívne vplyvy fajčenia, alkoholu, nedovolených látok a iných závislostí na zdravie človeka</w:t>
            </w:r>
          </w:p>
          <w:p w:rsidR="00E501F3" w:rsidRPr="001B10E5" w:rsidRDefault="00E501F3" w:rsidP="00C567F3">
            <w:pPr>
              <w:spacing w:line="360" w:lineRule="auto"/>
              <w:jc w:val="both"/>
            </w:pPr>
            <w:r w:rsidRPr="001B10E5">
              <w:lastRenderedPageBreak/>
              <w:t>význam pohybu pre zdravie človeka, adaptácia organizmu na zaťaženie, dôležité fyziologické zmeny vplyvom telesného zaťaženia</w:t>
            </w:r>
          </w:p>
          <w:p w:rsidR="00E501F3" w:rsidRPr="001B10E5" w:rsidRDefault="00E501F3" w:rsidP="00C567F3">
            <w:pPr>
              <w:spacing w:line="360" w:lineRule="auto"/>
              <w:jc w:val="both"/>
            </w:pPr>
            <w:r w:rsidRPr="001B10E5">
              <w:t>spôsoby otužovania – vzduchom, vodou, slnkom</w:t>
            </w:r>
          </w:p>
          <w:p w:rsidR="00E501F3" w:rsidRPr="001B10E5" w:rsidRDefault="00E501F3" w:rsidP="00C567F3">
            <w:pPr>
              <w:spacing w:line="360" w:lineRule="auto"/>
              <w:jc w:val="both"/>
            </w:pPr>
            <w:r w:rsidRPr="001B10E5">
              <w:t>hygienické zásady pred, pri a po cvičení hygiena úborov, význam dodržiavania základných hygienických zásad</w:t>
            </w:r>
          </w:p>
          <w:p w:rsidR="00E501F3" w:rsidRPr="001B10E5" w:rsidRDefault="00E501F3" w:rsidP="00C567F3">
            <w:pPr>
              <w:spacing w:line="360" w:lineRule="auto"/>
              <w:jc w:val="both"/>
            </w:pPr>
            <w:r w:rsidRPr="001B10E5">
              <w:t xml:space="preserve">organizácia cvičenia, </w:t>
            </w:r>
            <w:proofErr w:type="spellStart"/>
            <w:r w:rsidRPr="001B10E5">
              <w:t>dopomoc</w:t>
            </w:r>
            <w:proofErr w:type="spellEnd"/>
            <w:r w:rsidRPr="001B10E5">
              <w:t xml:space="preserve"> a záchrana pri cvičení</w:t>
            </w:r>
          </w:p>
          <w:p w:rsidR="00E501F3" w:rsidRPr="001B10E5" w:rsidRDefault="00E501F3" w:rsidP="00C567F3">
            <w:pPr>
              <w:spacing w:line="360" w:lineRule="auto"/>
              <w:jc w:val="both"/>
            </w:pPr>
            <w:r w:rsidRPr="001B10E5">
              <w:t>pohybový režim, aktívny odpočinok, základné poznatky o formách pohybovej aktivity v režime dňa (ranné cvičenie, spontánna pohybová aktivita, racionálne využívanie voľného času a pod.)</w:t>
            </w:r>
          </w:p>
        </w:tc>
      </w:tr>
    </w:tbl>
    <w:p w:rsidR="00E501F3" w:rsidRDefault="00E501F3" w:rsidP="00E501F3">
      <w:pPr>
        <w:spacing w:line="360" w:lineRule="auto"/>
        <w:jc w:val="both"/>
      </w:pPr>
    </w:p>
    <w:p w:rsidR="00E501F3" w:rsidRPr="00D175BD" w:rsidRDefault="00E501F3" w:rsidP="00E501F3">
      <w:pPr>
        <w:spacing w:line="360" w:lineRule="auto"/>
        <w:jc w:val="both"/>
        <w:rPr>
          <w:b/>
        </w:rPr>
      </w:pPr>
      <w:r w:rsidRPr="00D175BD">
        <w:rPr>
          <w:b/>
        </w:rPr>
        <w:t>Telesná a pohybová výkonnosť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1"/>
        <w:gridCol w:w="8619"/>
      </w:tblGrid>
      <w:tr w:rsidR="00E501F3" w:rsidRPr="00D175BD" w:rsidTr="00C567F3">
        <w:tc>
          <w:tcPr>
            <w:tcW w:w="0" w:type="auto"/>
            <w:shd w:val="clear" w:color="auto" w:fill="auto"/>
          </w:tcPr>
          <w:p w:rsidR="00E501F3" w:rsidRPr="00D175BD" w:rsidRDefault="00E501F3" w:rsidP="00C567F3">
            <w:pPr>
              <w:spacing w:line="360" w:lineRule="auto"/>
              <w:jc w:val="both"/>
              <w:rPr>
                <w:b/>
              </w:rPr>
            </w:pPr>
            <w:r w:rsidRPr="00D175BD">
              <w:rPr>
                <w:b/>
              </w:rPr>
              <w:t>Výkonový štandard</w:t>
            </w:r>
          </w:p>
        </w:tc>
        <w:tc>
          <w:tcPr>
            <w:tcW w:w="0" w:type="auto"/>
            <w:shd w:val="clear" w:color="auto" w:fill="auto"/>
          </w:tcPr>
          <w:p w:rsidR="00E501F3" w:rsidRPr="00D175BD" w:rsidRDefault="00E501F3" w:rsidP="00C567F3">
            <w:pPr>
              <w:spacing w:line="360" w:lineRule="auto"/>
              <w:jc w:val="both"/>
              <w:rPr>
                <w:b/>
              </w:rPr>
            </w:pPr>
            <w:r w:rsidRPr="00D175BD">
              <w:rPr>
                <w:b/>
              </w:rPr>
              <w:t>Obsahový štandard</w:t>
            </w:r>
          </w:p>
        </w:tc>
      </w:tr>
      <w:tr w:rsidR="00E501F3" w:rsidRPr="001B10E5" w:rsidTr="00C567F3">
        <w:tc>
          <w:tcPr>
            <w:tcW w:w="0" w:type="auto"/>
            <w:shd w:val="clear" w:color="auto" w:fill="auto"/>
          </w:tcPr>
          <w:p w:rsidR="00E501F3" w:rsidRPr="00D175BD" w:rsidRDefault="00E501F3" w:rsidP="00C567F3">
            <w:pPr>
              <w:pStyle w:val="Odsekzoznamu"/>
              <w:spacing w:after="0" w:line="360" w:lineRule="auto"/>
              <w:ind w:left="0"/>
              <w:jc w:val="both"/>
              <w:rPr>
                <w:rFonts w:ascii="Times New Roman" w:hAnsi="Times New Roman"/>
                <w:b/>
                <w:sz w:val="24"/>
                <w:szCs w:val="24"/>
              </w:rPr>
            </w:pPr>
            <w:r w:rsidRPr="00D175BD">
              <w:rPr>
                <w:rFonts w:ascii="Times New Roman" w:hAnsi="Times New Roman"/>
                <w:b/>
                <w:sz w:val="24"/>
                <w:szCs w:val="24"/>
              </w:rPr>
              <w:t>Žiak na konci nultého ročníka vie/dokáže:</w:t>
            </w:r>
          </w:p>
          <w:p w:rsidR="00E501F3" w:rsidRPr="001B10E5" w:rsidRDefault="00E501F3" w:rsidP="00E501F3">
            <w:pPr>
              <w:pStyle w:val="Odsekzoznamu"/>
              <w:numPr>
                <w:ilvl w:val="0"/>
                <w:numId w:val="16"/>
              </w:numPr>
              <w:spacing w:after="0" w:line="360" w:lineRule="auto"/>
              <w:jc w:val="both"/>
              <w:rPr>
                <w:rFonts w:ascii="Times New Roman" w:hAnsi="Times New Roman"/>
                <w:sz w:val="24"/>
                <w:szCs w:val="24"/>
              </w:rPr>
            </w:pPr>
            <w:r w:rsidRPr="001B10E5">
              <w:rPr>
                <w:rFonts w:ascii="Times New Roman" w:hAnsi="Times New Roman"/>
                <w:sz w:val="24"/>
                <w:szCs w:val="24"/>
              </w:rPr>
              <w:t>rozpoznať základné prejavy únavy pri fyzickej záťaži,</w:t>
            </w:r>
          </w:p>
          <w:p w:rsidR="00E501F3" w:rsidRPr="001B10E5" w:rsidRDefault="00E501F3" w:rsidP="00E501F3">
            <w:pPr>
              <w:pStyle w:val="Odsekzoznamu"/>
              <w:numPr>
                <w:ilvl w:val="0"/>
                <w:numId w:val="16"/>
              </w:numPr>
              <w:spacing w:after="0" w:line="360" w:lineRule="auto"/>
              <w:jc w:val="both"/>
              <w:rPr>
                <w:rFonts w:ascii="Times New Roman" w:hAnsi="Times New Roman"/>
                <w:sz w:val="24"/>
                <w:szCs w:val="24"/>
              </w:rPr>
            </w:pPr>
            <w:r w:rsidRPr="001B10E5">
              <w:rPr>
                <w:rFonts w:ascii="Times New Roman" w:hAnsi="Times New Roman"/>
                <w:sz w:val="24"/>
                <w:szCs w:val="24"/>
              </w:rPr>
              <w:t>využívať prostriedky na rozvoj pohybových schopností,</w:t>
            </w:r>
          </w:p>
        </w:tc>
        <w:tc>
          <w:tcPr>
            <w:tcW w:w="0" w:type="auto"/>
            <w:shd w:val="clear" w:color="auto" w:fill="auto"/>
          </w:tcPr>
          <w:p w:rsidR="00E501F3" w:rsidRDefault="00E501F3" w:rsidP="00C567F3">
            <w:pPr>
              <w:spacing w:line="360" w:lineRule="auto"/>
              <w:jc w:val="both"/>
            </w:pPr>
          </w:p>
          <w:p w:rsidR="00E501F3" w:rsidRPr="001B10E5" w:rsidRDefault="00E501F3" w:rsidP="00C567F3">
            <w:pPr>
              <w:spacing w:line="360" w:lineRule="auto"/>
              <w:jc w:val="both"/>
            </w:pPr>
            <w:r w:rsidRPr="001B10E5">
              <w:t>poznatky o vonkajších prejavoch únavy pri zaťažení (potenie, dýchanie, farba pokožky, koordinácia pohybov)</w:t>
            </w:r>
          </w:p>
          <w:p w:rsidR="00E501F3" w:rsidRPr="001B10E5" w:rsidRDefault="00E501F3" w:rsidP="00C567F3">
            <w:pPr>
              <w:spacing w:line="360" w:lineRule="auto"/>
              <w:jc w:val="both"/>
            </w:pPr>
          </w:p>
          <w:p w:rsidR="00E501F3" w:rsidRPr="001B10E5" w:rsidRDefault="00E501F3" w:rsidP="00C567F3">
            <w:pPr>
              <w:spacing w:line="360" w:lineRule="auto"/>
              <w:jc w:val="both"/>
            </w:pPr>
            <w:r w:rsidRPr="001B10E5">
              <w:t>pohybové prostriedky na rozvoj kondičných a koordinačných schopností</w:t>
            </w:r>
          </w:p>
        </w:tc>
      </w:tr>
    </w:tbl>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Pr="00D175BD" w:rsidRDefault="00E501F3" w:rsidP="00E501F3">
      <w:pPr>
        <w:spacing w:line="360" w:lineRule="auto"/>
        <w:jc w:val="both"/>
        <w:rPr>
          <w:b/>
        </w:rPr>
      </w:pPr>
      <w:r w:rsidRPr="00D175BD">
        <w:rPr>
          <w:b/>
        </w:rPr>
        <w:lastRenderedPageBreak/>
        <w:t>Základy akrobatických cvičení a názvoslovie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8583"/>
      </w:tblGrid>
      <w:tr w:rsidR="00E501F3" w:rsidRPr="00D175BD" w:rsidTr="00C567F3">
        <w:tc>
          <w:tcPr>
            <w:tcW w:w="5637" w:type="dxa"/>
            <w:shd w:val="clear" w:color="auto" w:fill="auto"/>
          </w:tcPr>
          <w:p w:rsidR="00E501F3" w:rsidRPr="00D175BD" w:rsidRDefault="00E501F3" w:rsidP="00C567F3">
            <w:pPr>
              <w:spacing w:line="360" w:lineRule="auto"/>
              <w:jc w:val="both"/>
              <w:rPr>
                <w:b/>
              </w:rPr>
            </w:pPr>
            <w:r w:rsidRPr="00D175BD">
              <w:rPr>
                <w:b/>
              </w:rPr>
              <w:t>Výkonový štandard</w:t>
            </w:r>
          </w:p>
        </w:tc>
        <w:tc>
          <w:tcPr>
            <w:tcW w:w="8583" w:type="dxa"/>
            <w:shd w:val="clear" w:color="auto" w:fill="auto"/>
          </w:tcPr>
          <w:p w:rsidR="00E501F3" w:rsidRPr="00D175BD" w:rsidRDefault="00E501F3" w:rsidP="00C567F3">
            <w:pPr>
              <w:spacing w:line="360" w:lineRule="auto"/>
              <w:jc w:val="both"/>
              <w:rPr>
                <w:b/>
              </w:rPr>
            </w:pPr>
            <w:r w:rsidRPr="00D175BD">
              <w:rPr>
                <w:b/>
              </w:rPr>
              <w:t>Obsahový štandard</w:t>
            </w:r>
          </w:p>
        </w:tc>
      </w:tr>
      <w:tr w:rsidR="00E501F3" w:rsidRPr="001B10E5" w:rsidTr="00C567F3">
        <w:tc>
          <w:tcPr>
            <w:tcW w:w="5637" w:type="dxa"/>
            <w:shd w:val="clear" w:color="auto" w:fill="auto"/>
          </w:tcPr>
          <w:p w:rsidR="00E501F3" w:rsidRPr="00D175BD" w:rsidRDefault="00E501F3" w:rsidP="00C567F3">
            <w:pPr>
              <w:pStyle w:val="Odsekzoznamu"/>
              <w:spacing w:after="0" w:line="360" w:lineRule="auto"/>
              <w:ind w:left="0"/>
              <w:jc w:val="both"/>
              <w:rPr>
                <w:rFonts w:ascii="Times New Roman" w:hAnsi="Times New Roman"/>
                <w:b/>
                <w:sz w:val="24"/>
                <w:szCs w:val="24"/>
              </w:rPr>
            </w:pPr>
            <w:r w:rsidRPr="00D175BD">
              <w:rPr>
                <w:rFonts w:ascii="Times New Roman" w:hAnsi="Times New Roman"/>
                <w:b/>
                <w:sz w:val="24"/>
                <w:szCs w:val="24"/>
              </w:rPr>
              <w:t>Žiak na konci nultého ročníka vie/dokáže:</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 xml:space="preserve">pomenovať  a ovládať cvičebné tvary a polohy statické, </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zvládnuť techniku základných akrobatických cvičení v rôznych obmenách a väzbách a skokov, pomenovať a ovládať dynamické cvičebné tvary</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aplikovať význam slova</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aplikovať povely, signály, znamenia</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používať základné povely a správne reagovať na povely pohybom</w:t>
            </w:r>
          </w:p>
          <w:p w:rsidR="00E501F3" w:rsidRPr="001B10E5" w:rsidRDefault="00E501F3" w:rsidP="00E501F3">
            <w:pPr>
              <w:pStyle w:val="Odsekzoznamu"/>
              <w:numPr>
                <w:ilvl w:val="0"/>
                <w:numId w:val="17"/>
              </w:numPr>
              <w:spacing w:after="0" w:line="360" w:lineRule="auto"/>
              <w:jc w:val="both"/>
              <w:rPr>
                <w:rFonts w:ascii="Times New Roman" w:hAnsi="Times New Roman"/>
                <w:sz w:val="24"/>
                <w:szCs w:val="24"/>
              </w:rPr>
            </w:pPr>
            <w:r w:rsidRPr="001B10E5">
              <w:rPr>
                <w:rFonts w:ascii="Times New Roman" w:hAnsi="Times New Roman"/>
                <w:sz w:val="24"/>
                <w:szCs w:val="24"/>
              </w:rPr>
              <w:t>vysvetliť význam a potrebu rozcvičenia pred vykonávaním pohybovej činnosti</w:t>
            </w:r>
          </w:p>
        </w:tc>
        <w:tc>
          <w:tcPr>
            <w:tcW w:w="8583" w:type="dxa"/>
            <w:shd w:val="clear" w:color="auto" w:fill="auto"/>
          </w:tcPr>
          <w:p w:rsidR="00E501F3" w:rsidRDefault="00E501F3" w:rsidP="00C567F3">
            <w:pPr>
              <w:spacing w:line="360" w:lineRule="auto"/>
              <w:jc w:val="both"/>
            </w:pPr>
          </w:p>
          <w:p w:rsidR="00E501F3" w:rsidRPr="001B10E5" w:rsidRDefault="00E501F3" w:rsidP="00C567F3">
            <w:pPr>
              <w:spacing w:line="360" w:lineRule="auto"/>
              <w:jc w:val="both"/>
            </w:pPr>
            <w:r w:rsidRPr="001B10E5">
              <w:t xml:space="preserve">pomenovanie polôh a cvičebných tvarov (stoj, sed, ľah, drep, kľak, predklon, záklon, úklon, predpažiť, vzpažiť, upažiť, prednožiť, zanožiť, unožiť) </w:t>
            </w:r>
          </w:p>
          <w:p w:rsidR="00E501F3" w:rsidRPr="001B10E5" w:rsidRDefault="00E501F3" w:rsidP="00C567F3">
            <w:pPr>
              <w:spacing w:line="360" w:lineRule="auto"/>
              <w:jc w:val="both"/>
            </w:pPr>
            <w:proofErr w:type="spellStart"/>
            <w:r w:rsidRPr="001B10E5">
              <w:t>prevaly</w:t>
            </w:r>
            <w:proofErr w:type="spellEnd"/>
            <w:r w:rsidRPr="001B10E5">
              <w:t xml:space="preserve"> – vpred, vzad, vbok, kotúľ vpred  </w:t>
            </w:r>
          </w:p>
          <w:p w:rsidR="00E501F3" w:rsidRPr="001B10E5" w:rsidRDefault="00E501F3" w:rsidP="00C567F3">
            <w:pPr>
              <w:spacing w:line="360" w:lineRule="auto"/>
              <w:jc w:val="both"/>
            </w:pPr>
          </w:p>
          <w:p w:rsidR="00E501F3" w:rsidRPr="001B10E5" w:rsidRDefault="00E501F3" w:rsidP="00C567F3">
            <w:pPr>
              <w:spacing w:line="360" w:lineRule="auto"/>
              <w:jc w:val="both"/>
            </w:pPr>
          </w:p>
          <w:p w:rsidR="00E501F3" w:rsidRDefault="00E501F3" w:rsidP="00C567F3">
            <w:pPr>
              <w:spacing w:line="360" w:lineRule="auto"/>
              <w:jc w:val="both"/>
            </w:pPr>
          </w:p>
          <w:p w:rsidR="00E501F3" w:rsidRPr="001B10E5" w:rsidRDefault="00E501F3" w:rsidP="00C567F3">
            <w:pPr>
              <w:spacing w:line="360" w:lineRule="auto"/>
              <w:jc w:val="both"/>
            </w:pPr>
            <w:r w:rsidRPr="001B10E5">
              <w:t>chôdza, poklus, beh</w:t>
            </w:r>
          </w:p>
          <w:p w:rsidR="00E501F3" w:rsidRPr="001B10E5" w:rsidRDefault="00E501F3" w:rsidP="00C567F3">
            <w:pPr>
              <w:spacing w:line="360" w:lineRule="auto"/>
              <w:jc w:val="both"/>
            </w:pPr>
            <w:r w:rsidRPr="001B10E5">
              <w:t>začať, prerušiť, skončiť cvičenie</w:t>
            </w:r>
          </w:p>
          <w:p w:rsidR="00E501F3" w:rsidRPr="001B10E5" w:rsidRDefault="00E501F3" w:rsidP="00C567F3">
            <w:pPr>
              <w:spacing w:line="360" w:lineRule="auto"/>
              <w:jc w:val="both"/>
            </w:pPr>
            <w:r w:rsidRPr="001B10E5">
              <w:t>pozor, pohov, v rad nastúpiť, v zástup nastúpiť, pochodom vchod, zastaviť stáť, vľavo, vpravo bok, čelom vzad, na značky, na čiaru, do kruhu atď.</w:t>
            </w:r>
          </w:p>
          <w:p w:rsidR="00E501F3" w:rsidRPr="001B10E5" w:rsidRDefault="00E501F3" w:rsidP="00C567F3">
            <w:pPr>
              <w:spacing w:line="360" w:lineRule="auto"/>
              <w:jc w:val="both"/>
            </w:pPr>
            <w:r w:rsidRPr="001B10E5">
              <w:t>úloha rozcvičenia pred vykonávaním pohybových činností ako prevencia pred zranením</w:t>
            </w:r>
          </w:p>
        </w:tc>
      </w:tr>
      <w:tr w:rsidR="00E501F3" w:rsidRPr="001B10E5" w:rsidTr="00C567F3">
        <w:tc>
          <w:tcPr>
            <w:tcW w:w="5637" w:type="dxa"/>
            <w:shd w:val="clear" w:color="auto" w:fill="auto"/>
          </w:tcPr>
          <w:p w:rsidR="00E501F3" w:rsidRPr="001B10E5" w:rsidRDefault="00E501F3" w:rsidP="00C567F3">
            <w:pPr>
              <w:spacing w:line="360" w:lineRule="auto"/>
              <w:jc w:val="both"/>
            </w:pPr>
            <w:r w:rsidRPr="001B10E5">
              <w:t>Cvičebné prostredie, náradie, náčinie</w:t>
            </w:r>
          </w:p>
          <w:p w:rsidR="00E501F3" w:rsidRPr="001B10E5" w:rsidRDefault="00E501F3" w:rsidP="00E501F3">
            <w:pPr>
              <w:pStyle w:val="Odsekzoznamu"/>
              <w:numPr>
                <w:ilvl w:val="0"/>
                <w:numId w:val="18"/>
              </w:numPr>
              <w:spacing w:after="0" w:line="360" w:lineRule="auto"/>
              <w:jc w:val="both"/>
              <w:rPr>
                <w:rFonts w:ascii="Times New Roman" w:hAnsi="Times New Roman"/>
                <w:sz w:val="24"/>
                <w:szCs w:val="24"/>
              </w:rPr>
            </w:pPr>
            <w:r w:rsidRPr="001B10E5">
              <w:rPr>
                <w:rFonts w:ascii="Times New Roman" w:hAnsi="Times New Roman"/>
                <w:sz w:val="24"/>
                <w:szCs w:val="24"/>
              </w:rPr>
              <w:t>uchopiť a zdvihnúť náčinie a náradie</w:t>
            </w:r>
          </w:p>
          <w:p w:rsidR="00E501F3" w:rsidRPr="001B10E5" w:rsidRDefault="00E501F3" w:rsidP="00E501F3">
            <w:pPr>
              <w:pStyle w:val="Odsekzoznamu"/>
              <w:numPr>
                <w:ilvl w:val="0"/>
                <w:numId w:val="18"/>
              </w:numPr>
              <w:spacing w:after="0" w:line="360" w:lineRule="auto"/>
              <w:jc w:val="both"/>
              <w:rPr>
                <w:rFonts w:ascii="Times New Roman" w:hAnsi="Times New Roman"/>
                <w:sz w:val="24"/>
                <w:szCs w:val="24"/>
              </w:rPr>
            </w:pPr>
            <w:r w:rsidRPr="001B10E5">
              <w:rPr>
                <w:rFonts w:ascii="Times New Roman" w:hAnsi="Times New Roman"/>
                <w:sz w:val="24"/>
                <w:szCs w:val="24"/>
              </w:rPr>
              <w:t>aplikovať bezpečný a účelný pohyb v rôznom priestore</w:t>
            </w:r>
          </w:p>
          <w:p w:rsidR="00E501F3" w:rsidRPr="001B10E5" w:rsidRDefault="00E501F3" w:rsidP="00E501F3">
            <w:pPr>
              <w:pStyle w:val="Odsekzoznamu"/>
              <w:numPr>
                <w:ilvl w:val="0"/>
                <w:numId w:val="18"/>
              </w:numPr>
              <w:spacing w:after="0" w:line="360" w:lineRule="auto"/>
              <w:jc w:val="both"/>
              <w:rPr>
                <w:rFonts w:ascii="Times New Roman" w:hAnsi="Times New Roman"/>
                <w:sz w:val="24"/>
                <w:szCs w:val="24"/>
              </w:rPr>
            </w:pPr>
            <w:r w:rsidRPr="001B10E5">
              <w:rPr>
                <w:rFonts w:ascii="Times New Roman" w:hAnsi="Times New Roman"/>
                <w:sz w:val="24"/>
                <w:szCs w:val="24"/>
              </w:rPr>
              <w:t>pomenovať a použiť náčinie pri zodpovedajúcej činnosti</w:t>
            </w:r>
          </w:p>
          <w:p w:rsidR="00E501F3" w:rsidRPr="001B10E5" w:rsidRDefault="00E501F3" w:rsidP="00E501F3">
            <w:pPr>
              <w:pStyle w:val="Odsekzoznamu"/>
              <w:numPr>
                <w:ilvl w:val="0"/>
                <w:numId w:val="18"/>
              </w:numPr>
              <w:spacing w:after="0" w:line="360" w:lineRule="auto"/>
              <w:jc w:val="both"/>
              <w:rPr>
                <w:rFonts w:ascii="Times New Roman" w:hAnsi="Times New Roman"/>
                <w:sz w:val="24"/>
                <w:szCs w:val="24"/>
              </w:rPr>
            </w:pPr>
            <w:r w:rsidRPr="001B10E5">
              <w:rPr>
                <w:rFonts w:ascii="Times New Roman" w:hAnsi="Times New Roman"/>
                <w:sz w:val="24"/>
                <w:szCs w:val="24"/>
              </w:rPr>
              <w:lastRenderedPageBreak/>
              <w:t>pomenovať náradie</w:t>
            </w:r>
          </w:p>
          <w:p w:rsidR="00E501F3" w:rsidRPr="001B10E5" w:rsidRDefault="00E501F3" w:rsidP="00E501F3">
            <w:pPr>
              <w:pStyle w:val="Odsekzoznamu"/>
              <w:numPr>
                <w:ilvl w:val="0"/>
                <w:numId w:val="18"/>
              </w:numPr>
              <w:spacing w:after="0" w:line="360" w:lineRule="auto"/>
              <w:jc w:val="both"/>
              <w:rPr>
                <w:rFonts w:ascii="Times New Roman" w:hAnsi="Times New Roman"/>
                <w:sz w:val="24"/>
                <w:szCs w:val="24"/>
              </w:rPr>
            </w:pPr>
            <w:r w:rsidRPr="001B10E5">
              <w:rPr>
                <w:rFonts w:ascii="Times New Roman" w:hAnsi="Times New Roman"/>
                <w:sz w:val="24"/>
                <w:szCs w:val="24"/>
              </w:rPr>
              <w:t xml:space="preserve">aplikovať špecifiká </w:t>
            </w:r>
            <w:proofErr w:type="spellStart"/>
            <w:r w:rsidRPr="001B10E5">
              <w:rPr>
                <w:rFonts w:ascii="Times New Roman" w:hAnsi="Times New Roman"/>
                <w:sz w:val="24"/>
                <w:szCs w:val="24"/>
              </w:rPr>
              <w:t>preliezok</w:t>
            </w:r>
            <w:proofErr w:type="spellEnd"/>
            <w:r w:rsidRPr="001B10E5">
              <w:rPr>
                <w:rFonts w:ascii="Times New Roman" w:hAnsi="Times New Roman"/>
                <w:sz w:val="24"/>
                <w:szCs w:val="24"/>
              </w:rPr>
              <w:t xml:space="preserve"> na ihrisku za pomoci učiteľa</w:t>
            </w:r>
          </w:p>
        </w:tc>
        <w:tc>
          <w:tcPr>
            <w:tcW w:w="8583" w:type="dxa"/>
            <w:shd w:val="clear" w:color="auto" w:fill="auto"/>
          </w:tcPr>
          <w:p w:rsidR="00E501F3" w:rsidRPr="001B10E5" w:rsidRDefault="00E501F3" w:rsidP="00C567F3">
            <w:pPr>
              <w:spacing w:line="360" w:lineRule="auto"/>
              <w:jc w:val="both"/>
            </w:pPr>
          </w:p>
          <w:p w:rsidR="00E501F3" w:rsidRPr="001B10E5" w:rsidRDefault="00E501F3" w:rsidP="00C567F3">
            <w:pPr>
              <w:spacing w:line="360" w:lineRule="auto"/>
              <w:jc w:val="both"/>
            </w:pPr>
            <w:r w:rsidRPr="001B10E5">
              <w:t>nosenie, položenie, manipulácia, uloženie</w:t>
            </w:r>
          </w:p>
          <w:p w:rsidR="00E501F3" w:rsidRPr="001B10E5" w:rsidRDefault="00E501F3" w:rsidP="00C567F3">
            <w:pPr>
              <w:spacing w:line="360" w:lineRule="auto"/>
              <w:jc w:val="both"/>
            </w:pPr>
            <w:r w:rsidRPr="001B10E5">
              <w:t>pohyb v telocvični, náraďovni, na ihrisku, bazéne, na vychádzke do prírody</w:t>
            </w:r>
          </w:p>
          <w:p w:rsidR="00E501F3" w:rsidRDefault="00E501F3" w:rsidP="00C567F3">
            <w:pPr>
              <w:spacing w:line="360" w:lineRule="auto"/>
              <w:jc w:val="both"/>
            </w:pPr>
          </w:p>
          <w:p w:rsidR="00E501F3" w:rsidRPr="001B10E5" w:rsidRDefault="00E501F3" w:rsidP="00C567F3">
            <w:pPr>
              <w:spacing w:line="360" w:lineRule="auto"/>
              <w:jc w:val="both"/>
            </w:pPr>
            <w:r w:rsidRPr="001B10E5">
              <w:t xml:space="preserve">lopty, švihadlá, lano, </w:t>
            </w:r>
            <w:proofErr w:type="spellStart"/>
            <w:r w:rsidRPr="001B10E5">
              <w:t>kuželky</w:t>
            </w:r>
            <w:proofErr w:type="spellEnd"/>
            <w:r w:rsidRPr="001B10E5">
              <w:t>, vrecúška s pieskom</w:t>
            </w:r>
          </w:p>
          <w:p w:rsidR="00E501F3" w:rsidRDefault="00E501F3" w:rsidP="00C567F3">
            <w:pPr>
              <w:spacing w:line="360" w:lineRule="auto"/>
              <w:jc w:val="both"/>
            </w:pPr>
          </w:p>
          <w:p w:rsidR="00E501F3" w:rsidRPr="001B10E5" w:rsidRDefault="00E501F3" w:rsidP="00C567F3">
            <w:pPr>
              <w:spacing w:line="360" w:lineRule="auto"/>
              <w:jc w:val="both"/>
            </w:pPr>
            <w:r w:rsidRPr="001B10E5">
              <w:lastRenderedPageBreak/>
              <w:t>lavička, nízka kladina, rebriny, žinenky, nízky basketbalový kôš, malá bránka</w:t>
            </w:r>
          </w:p>
          <w:p w:rsidR="00E501F3" w:rsidRPr="001B10E5" w:rsidRDefault="00E501F3" w:rsidP="00C567F3">
            <w:pPr>
              <w:spacing w:line="360" w:lineRule="auto"/>
              <w:jc w:val="both"/>
            </w:pPr>
            <w:r w:rsidRPr="001B10E5">
              <w:t xml:space="preserve">oboznámenie žiakov so špecifikami </w:t>
            </w:r>
            <w:proofErr w:type="spellStart"/>
            <w:r w:rsidRPr="001B10E5">
              <w:t>preliezok</w:t>
            </w:r>
            <w:proofErr w:type="spellEnd"/>
            <w:r w:rsidRPr="001B10E5">
              <w:t xml:space="preserve"> na ihrisku a zoznamovanie s činnosťou na nich s pomocou učiteľa</w:t>
            </w:r>
          </w:p>
        </w:tc>
      </w:tr>
    </w:tbl>
    <w:p w:rsidR="00E501F3" w:rsidRDefault="00E501F3" w:rsidP="00E501F3">
      <w:pPr>
        <w:spacing w:line="360" w:lineRule="auto"/>
        <w:jc w:val="both"/>
      </w:pPr>
    </w:p>
    <w:p w:rsidR="00E501F3" w:rsidRPr="00D175BD" w:rsidRDefault="00E501F3" w:rsidP="00E501F3">
      <w:pPr>
        <w:spacing w:line="360" w:lineRule="auto"/>
        <w:jc w:val="both"/>
        <w:rPr>
          <w:b/>
        </w:rPr>
      </w:pPr>
      <w:r w:rsidRPr="00D175BD">
        <w:rPr>
          <w:b/>
        </w:rPr>
        <w:t>Zdokonaľovanie základnej motoriky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8583"/>
      </w:tblGrid>
      <w:tr w:rsidR="00E501F3" w:rsidRPr="00D175BD" w:rsidTr="00C567F3">
        <w:tc>
          <w:tcPr>
            <w:tcW w:w="5637" w:type="dxa"/>
            <w:shd w:val="clear" w:color="auto" w:fill="auto"/>
          </w:tcPr>
          <w:p w:rsidR="00E501F3" w:rsidRPr="00D175BD" w:rsidRDefault="00E501F3" w:rsidP="00C567F3">
            <w:pPr>
              <w:spacing w:line="360" w:lineRule="auto"/>
              <w:jc w:val="both"/>
              <w:rPr>
                <w:b/>
              </w:rPr>
            </w:pPr>
            <w:r w:rsidRPr="00D175BD">
              <w:rPr>
                <w:b/>
              </w:rPr>
              <w:t>Výkonový štandard</w:t>
            </w:r>
          </w:p>
        </w:tc>
        <w:tc>
          <w:tcPr>
            <w:tcW w:w="8583" w:type="dxa"/>
            <w:shd w:val="clear" w:color="auto" w:fill="auto"/>
          </w:tcPr>
          <w:p w:rsidR="00E501F3" w:rsidRPr="00D175BD" w:rsidRDefault="00E501F3" w:rsidP="00C567F3">
            <w:pPr>
              <w:spacing w:line="360" w:lineRule="auto"/>
              <w:jc w:val="both"/>
              <w:rPr>
                <w:b/>
              </w:rPr>
            </w:pPr>
            <w:r w:rsidRPr="00D175BD">
              <w:rPr>
                <w:b/>
              </w:rPr>
              <w:t>Obsahový štandard</w:t>
            </w:r>
          </w:p>
        </w:tc>
      </w:tr>
      <w:tr w:rsidR="00E501F3" w:rsidRPr="001B10E5" w:rsidTr="00C567F3">
        <w:tc>
          <w:tcPr>
            <w:tcW w:w="5637" w:type="dxa"/>
            <w:shd w:val="clear" w:color="auto" w:fill="auto"/>
          </w:tcPr>
          <w:p w:rsidR="00E501F3" w:rsidRPr="004C160B" w:rsidRDefault="00E501F3" w:rsidP="00C567F3">
            <w:pPr>
              <w:pStyle w:val="Odsekzoznamu"/>
              <w:spacing w:after="0" w:line="360" w:lineRule="auto"/>
              <w:ind w:left="0"/>
              <w:jc w:val="both"/>
              <w:rPr>
                <w:rFonts w:ascii="Times New Roman" w:hAnsi="Times New Roman"/>
                <w:b/>
                <w:sz w:val="24"/>
                <w:szCs w:val="24"/>
              </w:rPr>
            </w:pPr>
            <w:r w:rsidRPr="004C160B">
              <w:rPr>
                <w:rFonts w:ascii="Times New Roman" w:hAnsi="Times New Roman"/>
                <w:b/>
                <w:sz w:val="24"/>
                <w:szCs w:val="24"/>
              </w:rPr>
              <w:t>Žiak na konci nultého ročníka vie/dokáže:</w:t>
            </w:r>
          </w:p>
          <w:p w:rsidR="00E501F3" w:rsidRPr="001B10E5" w:rsidRDefault="00E501F3" w:rsidP="00E501F3">
            <w:pPr>
              <w:pStyle w:val="Odsekzoznamu"/>
              <w:numPr>
                <w:ilvl w:val="0"/>
                <w:numId w:val="19"/>
              </w:numPr>
              <w:spacing w:after="0" w:line="360" w:lineRule="auto"/>
              <w:jc w:val="both"/>
              <w:rPr>
                <w:rFonts w:ascii="Times New Roman" w:hAnsi="Times New Roman"/>
                <w:sz w:val="24"/>
                <w:szCs w:val="24"/>
              </w:rPr>
            </w:pPr>
            <w:r w:rsidRPr="001B10E5">
              <w:rPr>
                <w:rFonts w:ascii="Times New Roman" w:hAnsi="Times New Roman"/>
                <w:sz w:val="24"/>
                <w:szCs w:val="24"/>
              </w:rPr>
              <w:t>aplikovať v chôdzi, behu a pokluse pohybové tvary zrýchlenie, spomalenie, zastavenie</w:t>
            </w:r>
          </w:p>
          <w:p w:rsidR="00E501F3" w:rsidRPr="001B10E5" w:rsidRDefault="00E501F3" w:rsidP="00E501F3">
            <w:pPr>
              <w:pStyle w:val="Odsekzoznamu"/>
              <w:numPr>
                <w:ilvl w:val="0"/>
                <w:numId w:val="19"/>
              </w:numPr>
              <w:spacing w:after="0" w:line="360" w:lineRule="auto"/>
              <w:jc w:val="both"/>
              <w:rPr>
                <w:rFonts w:ascii="Times New Roman" w:hAnsi="Times New Roman"/>
                <w:sz w:val="24"/>
                <w:szCs w:val="24"/>
              </w:rPr>
            </w:pPr>
            <w:r w:rsidRPr="001B10E5">
              <w:rPr>
                <w:rFonts w:ascii="Times New Roman" w:hAnsi="Times New Roman"/>
                <w:sz w:val="24"/>
                <w:szCs w:val="24"/>
              </w:rPr>
              <w:t>aplikovať beh k zvolenej méte</w:t>
            </w:r>
          </w:p>
          <w:p w:rsidR="00E501F3" w:rsidRPr="001B10E5" w:rsidRDefault="00E501F3" w:rsidP="00E501F3">
            <w:pPr>
              <w:pStyle w:val="Odsekzoznamu"/>
              <w:numPr>
                <w:ilvl w:val="0"/>
                <w:numId w:val="19"/>
              </w:numPr>
              <w:spacing w:after="0" w:line="360" w:lineRule="auto"/>
              <w:jc w:val="both"/>
              <w:rPr>
                <w:rFonts w:ascii="Times New Roman" w:hAnsi="Times New Roman"/>
                <w:sz w:val="24"/>
                <w:szCs w:val="24"/>
              </w:rPr>
            </w:pPr>
            <w:r w:rsidRPr="001B10E5">
              <w:rPr>
                <w:rFonts w:ascii="Times New Roman" w:hAnsi="Times New Roman"/>
                <w:sz w:val="24"/>
                <w:szCs w:val="24"/>
              </w:rPr>
              <w:t>zvládnuť techniku skokov, lezenia, šmykov a hodov</w:t>
            </w:r>
          </w:p>
          <w:p w:rsidR="00E501F3" w:rsidRPr="001B10E5" w:rsidRDefault="00E501F3" w:rsidP="00E501F3">
            <w:pPr>
              <w:pStyle w:val="Odsekzoznamu"/>
              <w:numPr>
                <w:ilvl w:val="0"/>
                <w:numId w:val="19"/>
              </w:numPr>
              <w:spacing w:after="0" w:line="360" w:lineRule="auto"/>
              <w:jc w:val="both"/>
              <w:rPr>
                <w:rFonts w:ascii="Times New Roman" w:hAnsi="Times New Roman"/>
                <w:sz w:val="24"/>
                <w:szCs w:val="24"/>
              </w:rPr>
            </w:pPr>
            <w:r w:rsidRPr="001B10E5">
              <w:rPr>
                <w:rFonts w:ascii="Times New Roman" w:hAnsi="Times New Roman"/>
                <w:sz w:val="24"/>
                <w:szCs w:val="24"/>
              </w:rPr>
              <w:t>zvládnuť techniku chytania, zdvíhania a prenášania predmetov a náčinia</w:t>
            </w:r>
          </w:p>
        </w:tc>
        <w:tc>
          <w:tcPr>
            <w:tcW w:w="8583" w:type="dxa"/>
            <w:shd w:val="clear" w:color="auto" w:fill="auto"/>
          </w:tcPr>
          <w:p w:rsidR="00E501F3" w:rsidRDefault="00E501F3" w:rsidP="00C567F3">
            <w:pPr>
              <w:spacing w:line="360" w:lineRule="auto"/>
              <w:jc w:val="both"/>
            </w:pPr>
          </w:p>
          <w:p w:rsidR="00E501F3" w:rsidRPr="001B10E5" w:rsidRDefault="00E501F3" w:rsidP="00C567F3">
            <w:pPr>
              <w:spacing w:line="360" w:lineRule="auto"/>
              <w:jc w:val="both"/>
            </w:pPr>
            <w:r w:rsidRPr="001B10E5">
              <w:t>chôdza, poklus, beh – základné pojmy súvisiace s vykonávaním pohybovej činnosti</w:t>
            </w:r>
          </w:p>
          <w:p w:rsidR="00E501F3" w:rsidRDefault="00E501F3" w:rsidP="00C567F3">
            <w:pPr>
              <w:spacing w:line="360" w:lineRule="auto"/>
              <w:jc w:val="both"/>
            </w:pPr>
          </w:p>
          <w:p w:rsidR="00E501F3" w:rsidRPr="001B10E5" w:rsidRDefault="00E501F3" w:rsidP="00C567F3">
            <w:pPr>
              <w:spacing w:line="360" w:lineRule="auto"/>
              <w:jc w:val="both"/>
            </w:pPr>
            <w:r w:rsidRPr="001B10E5">
              <w:t>beh na určitú vzdialenosť k méte</w:t>
            </w:r>
          </w:p>
          <w:p w:rsidR="00E501F3" w:rsidRPr="001B10E5" w:rsidRDefault="00E501F3" w:rsidP="00C567F3">
            <w:pPr>
              <w:spacing w:line="360" w:lineRule="auto"/>
              <w:jc w:val="both"/>
            </w:pPr>
            <w:r w:rsidRPr="001B10E5">
              <w:t>skoky – znožmo, odraz z jednej nohy, výskoky, zoskoky z primeranej výšky na mäkkú podložku, hody do diaľky, triafanie</w:t>
            </w:r>
          </w:p>
          <w:p w:rsidR="00E501F3" w:rsidRPr="001B10E5" w:rsidRDefault="00E501F3" w:rsidP="00C567F3">
            <w:pPr>
              <w:spacing w:line="360" w:lineRule="auto"/>
              <w:jc w:val="both"/>
            </w:pPr>
            <w:r w:rsidRPr="001B10E5">
              <w:t>chytanie, zdvíhanie, prenášanie predmetov a náčinia</w:t>
            </w:r>
          </w:p>
        </w:tc>
      </w:tr>
    </w:tbl>
    <w:p w:rsidR="00E501F3" w:rsidRDefault="00E501F3" w:rsidP="00E501F3">
      <w:pPr>
        <w:spacing w:line="360" w:lineRule="auto"/>
        <w:jc w:val="both"/>
      </w:pPr>
    </w:p>
    <w:p w:rsidR="00E501F3" w:rsidRPr="004C160B" w:rsidRDefault="00E501F3" w:rsidP="00E501F3">
      <w:pPr>
        <w:spacing w:line="360" w:lineRule="auto"/>
        <w:jc w:val="both"/>
        <w:rPr>
          <w:b/>
        </w:rPr>
      </w:pPr>
      <w:r w:rsidRPr="004C160B">
        <w:rPr>
          <w:b/>
        </w:rPr>
        <w:t>Relaxačné, kompenzačné a zdravotné cvičenia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8583"/>
      </w:tblGrid>
      <w:tr w:rsidR="00E501F3" w:rsidRPr="004C160B" w:rsidTr="00C567F3">
        <w:tc>
          <w:tcPr>
            <w:tcW w:w="5637" w:type="dxa"/>
            <w:shd w:val="clear" w:color="auto" w:fill="auto"/>
          </w:tcPr>
          <w:p w:rsidR="00E501F3" w:rsidRPr="004C160B" w:rsidRDefault="00E501F3" w:rsidP="00C567F3">
            <w:pPr>
              <w:spacing w:line="360" w:lineRule="auto"/>
              <w:jc w:val="both"/>
              <w:rPr>
                <w:b/>
              </w:rPr>
            </w:pPr>
            <w:r w:rsidRPr="004C160B">
              <w:rPr>
                <w:b/>
              </w:rPr>
              <w:t>Výkonový štandard</w:t>
            </w:r>
          </w:p>
        </w:tc>
        <w:tc>
          <w:tcPr>
            <w:tcW w:w="8583" w:type="dxa"/>
            <w:shd w:val="clear" w:color="auto" w:fill="auto"/>
          </w:tcPr>
          <w:p w:rsidR="00E501F3" w:rsidRPr="004C160B" w:rsidRDefault="00E501F3" w:rsidP="00C567F3">
            <w:pPr>
              <w:spacing w:line="360" w:lineRule="auto"/>
              <w:jc w:val="both"/>
              <w:rPr>
                <w:b/>
              </w:rPr>
            </w:pPr>
            <w:r w:rsidRPr="004C160B">
              <w:rPr>
                <w:b/>
              </w:rPr>
              <w:t>Obsahový štandard</w:t>
            </w:r>
          </w:p>
        </w:tc>
      </w:tr>
      <w:tr w:rsidR="00E501F3" w:rsidRPr="001B10E5" w:rsidTr="00C567F3">
        <w:tc>
          <w:tcPr>
            <w:tcW w:w="5637" w:type="dxa"/>
            <w:shd w:val="clear" w:color="auto" w:fill="auto"/>
          </w:tcPr>
          <w:p w:rsidR="00E501F3" w:rsidRPr="004C160B" w:rsidRDefault="00E501F3" w:rsidP="00C567F3">
            <w:pPr>
              <w:spacing w:line="360" w:lineRule="auto"/>
              <w:jc w:val="both"/>
              <w:rPr>
                <w:b/>
              </w:rPr>
            </w:pPr>
            <w:r w:rsidRPr="004C160B">
              <w:rPr>
                <w:b/>
              </w:rPr>
              <w:t>Žiak na konci nultého ročníka vie/dokáže:</w:t>
            </w:r>
          </w:p>
          <w:p w:rsidR="00E501F3" w:rsidRDefault="00E501F3" w:rsidP="00E501F3">
            <w:pPr>
              <w:numPr>
                <w:ilvl w:val="0"/>
                <w:numId w:val="20"/>
              </w:numPr>
              <w:spacing w:line="360" w:lineRule="auto"/>
              <w:jc w:val="both"/>
            </w:pPr>
            <w:r>
              <w:t xml:space="preserve">postupne uvoľniť pri slovnom </w:t>
            </w:r>
            <w:proofErr w:type="spellStart"/>
            <w:r>
              <w:t>doprovode</w:t>
            </w:r>
            <w:proofErr w:type="spellEnd"/>
            <w:r>
              <w:t xml:space="preserve"> svalstvo končatín i celého tela</w:t>
            </w:r>
          </w:p>
          <w:p w:rsidR="00E501F3" w:rsidRDefault="00E501F3" w:rsidP="00E501F3">
            <w:pPr>
              <w:numPr>
                <w:ilvl w:val="0"/>
                <w:numId w:val="20"/>
              </w:numPr>
              <w:spacing w:line="360" w:lineRule="auto"/>
              <w:jc w:val="both"/>
            </w:pPr>
            <w:r>
              <w:t>použiť základné spôsoby dýchania</w:t>
            </w:r>
          </w:p>
          <w:p w:rsidR="00E501F3" w:rsidRDefault="00E501F3" w:rsidP="00E501F3">
            <w:pPr>
              <w:numPr>
                <w:ilvl w:val="0"/>
                <w:numId w:val="20"/>
              </w:numPr>
              <w:spacing w:line="360" w:lineRule="auto"/>
              <w:jc w:val="both"/>
            </w:pPr>
            <w:r>
              <w:lastRenderedPageBreak/>
              <w:t>vykonať jednoduché strečingové cvičenia</w:t>
            </w:r>
          </w:p>
          <w:p w:rsidR="00E501F3" w:rsidRDefault="00E501F3" w:rsidP="00C567F3">
            <w:pPr>
              <w:pStyle w:val="Odsekzoznamu"/>
              <w:spacing w:after="0" w:line="360" w:lineRule="auto"/>
              <w:jc w:val="both"/>
              <w:rPr>
                <w:rFonts w:ascii="Times New Roman" w:hAnsi="Times New Roman"/>
                <w:sz w:val="24"/>
                <w:szCs w:val="24"/>
              </w:rPr>
            </w:pPr>
          </w:p>
          <w:p w:rsidR="00E501F3" w:rsidRDefault="00E501F3" w:rsidP="00E501F3">
            <w:pPr>
              <w:numPr>
                <w:ilvl w:val="0"/>
                <w:numId w:val="20"/>
              </w:numPr>
              <w:spacing w:line="360" w:lineRule="auto"/>
              <w:jc w:val="both"/>
            </w:pPr>
            <w:r>
              <w:t>vykonať cvičenia z </w:t>
            </w:r>
            <w:proofErr w:type="spellStart"/>
            <w:r>
              <w:t>psychomotoriky</w:t>
            </w:r>
            <w:proofErr w:type="spellEnd"/>
          </w:p>
          <w:p w:rsidR="00E501F3" w:rsidRDefault="00E501F3" w:rsidP="00C567F3">
            <w:pPr>
              <w:pStyle w:val="Odsekzoznamu"/>
              <w:spacing w:after="0" w:line="360" w:lineRule="auto"/>
              <w:jc w:val="both"/>
              <w:rPr>
                <w:rFonts w:ascii="Times New Roman" w:hAnsi="Times New Roman"/>
                <w:sz w:val="24"/>
                <w:szCs w:val="24"/>
              </w:rPr>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E501F3">
            <w:pPr>
              <w:numPr>
                <w:ilvl w:val="0"/>
                <w:numId w:val="20"/>
              </w:numPr>
              <w:spacing w:line="360" w:lineRule="auto"/>
              <w:jc w:val="both"/>
            </w:pPr>
            <w:r>
              <w:t>aplikovať naučené zručnosti v cvičeniach a hrách</w:t>
            </w:r>
          </w:p>
          <w:p w:rsidR="00E501F3" w:rsidRDefault="00E501F3" w:rsidP="00E501F3">
            <w:pPr>
              <w:numPr>
                <w:ilvl w:val="0"/>
                <w:numId w:val="20"/>
              </w:numPr>
              <w:spacing w:line="360" w:lineRule="auto"/>
              <w:jc w:val="both"/>
            </w:pPr>
            <w:r>
              <w:t>pomenovať názvy častí tela, orgánov a ich životné funkcie</w:t>
            </w:r>
          </w:p>
          <w:p w:rsidR="00E501F3" w:rsidRPr="001B10E5" w:rsidRDefault="00E501F3" w:rsidP="00E501F3">
            <w:pPr>
              <w:numPr>
                <w:ilvl w:val="0"/>
                <w:numId w:val="20"/>
              </w:numPr>
              <w:spacing w:line="360" w:lineRule="auto"/>
              <w:jc w:val="both"/>
            </w:pPr>
            <w:r>
              <w:t xml:space="preserve">formovať návyk k pravidelnému cvičeniu </w:t>
            </w:r>
          </w:p>
        </w:tc>
        <w:tc>
          <w:tcPr>
            <w:tcW w:w="8583" w:type="dxa"/>
            <w:shd w:val="clear" w:color="auto" w:fill="auto"/>
          </w:tcPr>
          <w:p w:rsidR="00E501F3" w:rsidRDefault="00E501F3" w:rsidP="00C567F3">
            <w:pPr>
              <w:spacing w:line="360" w:lineRule="auto"/>
              <w:jc w:val="both"/>
            </w:pPr>
          </w:p>
          <w:p w:rsidR="00E501F3" w:rsidRDefault="00E501F3" w:rsidP="00C567F3">
            <w:pPr>
              <w:spacing w:line="360" w:lineRule="auto"/>
              <w:jc w:val="both"/>
            </w:pPr>
            <w:r>
              <w:t xml:space="preserve">relaxačné (uvoľňovacie )cvičenia a hry (vyklepávanie, vytriasanie, </w:t>
            </w:r>
            <w:proofErr w:type="spellStart"/>
            <w:r>
              <w:t>automasáž</w:t>
            </w:r>
            <w:proofErr w:type="spellEnd"/>
            <w:r>
              <w:t xml:space="preserve"> a pod.)</w:t>
            </w:r>
          </w:p>
          <w:p w:rsidR="00E501F3" w:rsidRDefault="00E501F3" w:rsidP="00C567F3">
            <w:pPr>
              <w:spacing w:line="360" w:lineRule="auto"/>
              <w:jc w:val="both"/>
            </w:pPr>
            <w:r>
              <w:t>aktivity zamerané na rozvoj dýchania, dýchacie cvičenia – cvičenia zamerané na nácvik správneho dýchania v rôznych polohách</w:t>
            </w:r>
          </w:p>
          <w:p w:rsidR="00E501F3" w:rsidRDefault="00E501F3" w:rsidP="00C567F3">
            <w:pPr>
              <w:spacing w:line="360" w:lineRule="auto"/>
              <w:jc w:val="both"/>
            </w:pPr>
            <w:r>
              <w:lastRenderedPageBreak/>
              <w:t>naťahovacie (strečingové) cvičenia, kompenzačné (vyrovnávajúce) cvičenia, cvičenia na rozvoj flexibility (ohybnosť, pohyblivosť)</w:t>
            </w:r>
          </w:p>
          <w:p w:rsidR="00E501F3" w:rsidRDefault="00E501F3" w:rsidP="00C567F3">
            <w:pPr>
              <w:spacing w:line="360" w:lineRule="auto"/>
              <w:jc w:val="both"/>
            </w:pPr>
            <w:r>
              <w:t xml:space="preserve">rozvoj </w:t>
            </w:r>
            <w:proofErr w:type="spellStart"/>
            <w:r>
              <w:t>rovnováhových</w:t>
            </w:r>
            <w:proofErr w:type="spellEnd"/>
            <w:r>
              <w:t xml:space="preserve"> schopností: statickej r. (cvičenia zamerané na stabilitu a labilitu v rôznych polohách), dynamickej r. (balansovanie na fit lopte, cvičenia na </w:t>
            </w:r>
            <w:proofErr w:type="spellStart"/>
            <w:r>
              <w:t>balančných</w:t>
            </w:r>
            <w:proofErr w:type="spellEnd"/>
            <w:r>
              <w:t xml:space="preserve"> pomôckach – </w:t>
            </w:r>
            <w:proofErr w:type="spellStart"/>
            <w:r>
              <w:t>bosu</w:t>
            </w:r>
            <w:proofErr w:type="spellEnd"/>
            <w:r>
              <w:t>, go-go šliapadlo a pod.)</w:t>
            </w:r>
          </w:p>
          <w:p w:rsidR="00E501F3" w:rsidRDefault="00E501F3" w:rsidP="00C567F3">
            <w:pPr>
              <w:spacing w:line="360" w:lineRule="auto"/>
              <w:jc w:val="both"/>
            </w:pPr>
            <w:r>
              <w:t>balansovanie s predmetmi (žonglovanie, prenášanie predmetov rôznym spôsobom a pod.)</w:t>
            </w:r>
          </w:p>
          <w:p w:rsidR="00E501F3" w:rsidRDefault="00E501F3" w:rsidP="00C567F3">
            <w:pPr>
              <w:spacing w:line="360" w:lineRule="auto"/>
              <w:jc w:val="both"/>
            </w:pPr>
            <w:r>
              <w:t>cvičenia telesnej schémy zamerané na uvedomovanie si vlastného tela – pohybových možností jeho jednotlivých častí</w:t>
            </w:r>
          </w:p>
          <w:p w:rsidR="00E501F3" w:rsidRDefault="00E501F3" w:rsidP="00C567F3">
            <w:pPr>
              <w:spacing w:line="360" w:lineRule="auto"/>
              <w:jc w:val="both"/>
            </w:pPr>
            <w:r>
              <w:t>cvičenia spájajúce zmyslové vnímanie s pohybovým (napr. pohybové reakcie na zmyslové podnety)</w:t>
            </w:r>
          </w:p>
          <w:p w:rsidR="00E501F3" w:rsidRDefault="00E501F3" w:rsidP="00C567F3">
            <w:pPr>
              <w:spacing w:line="360" w:lineRule="auto"/>
              <w:jc w:val="both"/>
            </w:pPr>
            <w:r>
              <w:t>psychomotorické hry, cvičenia a hry s neštandardným náčiním (balóny, štipce, noviny a pod.)</w:t>
            </w:r>
          </w:p>
          <w:p w:rsidR="00E501F3" w:rsidRDefault="00E501F3" w:rsidP="00C567F3">
            <w:pPr>
              <w:spacing w:line="360" w:lineRule="auto"/>
              <w:jc w:val="both"/>
            </w:pPr>
            <w:r>
              <w:t>pomenovanie častí tela, orgánov a ich životných funkcií</w:t>
            </w:r>
          </w:p>
          <w:p w:rsidR="00E501F3" w:rsidRDefault="00E501F3" w:rsidP="00C567F3">
            <w:pPr>
              <w:spacing w:line="360" w:lineRule="auto"/>
              <w:jc w:val="both"/>
            </w:pPr>
          </w:p>
          <w:p w:rsidR="00E501F3" w:rsidRPr="001B10E5" w:rsidRDefault="00E501F3" w:rsidP="00C567F3">
            <w:pPr>
              <w:spacing w:line="360" w:lineRule="auto"/>
              <w:jc w:val="both"/>
            </w:pPr>
            <w:r>
              <w:t>formovanie návyku k pravidelnému cvičeniu</w:t>
            </w:r>
          </w:p>
        </w:tc>
      </w:tr>
    </w:tbl>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Pr="004C160B" w:rsidRDefault="00E501F3" w:rsidP="00E501F3">
      <w:pPr>
        <w:spacing w:line="360" w:lineRule="auto"/>
        <w:jc w:val="both"/>
        <w:rPr>
          <w:b/>
        </w:rPr>
      </w:pPr>
      <w:r w:rsidRPr="004C160B">
        <w:rPr>
          <w:b/>
        </w:rPr>
        <w:lastRenderedPageBreak/>
        <w:t>Pohybové hry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8583"/>
      </w:tblGrid>
      <w:tr w:rsidR="00E501F3" w:rsidRPr="004C160B" w:rsidTr="00C567F3">
        <w:tc>
          <w:tcPr>
            <w:tcW w:w="5637" w:type="dxa"/>
            <w:shd w:val="clear" w:color="auto" w:fill="auto"/>
          </w:tcPr>
          <w:p w:rsidR="00E501F3" w:rsidRPr="004C160B" w:rsidRDefault="00E501F3" w:rsidP="00C567F3">
            <w:pPr>
              <w:spacing w:line="360" w:lineRule="auto"/>
              <w:jc w:val="both"/>
              <w:rPr>
                <w:b/>
              </w:rPr>
            </w:pPr>
            <w:r w:rsidRPr="004C160B">
              <w:rPr>
                <w:b/>
              </w:rPr>
              <w:t>Výkonový štandard</w:t>
            </w:r>
          </w:p>
        </w:tc>
        <w:tc>
          <w:tcPr>
            <w:tcW w:w="8583" w:type="dxa"/>
            <w:shd w:val="clear" w:color="auto" w:fill="auto"/>
          </w:tcPr>
          <w:p w:rsidR="00E501F3" w:rsidRPr="004C160B" w:rsidRDefault="00E501F3" w:rsidP="00C567F3">
            <w:pPr>
              <w:spacing w:line="360" w:lineRule="auto"/>
              <w:jc w:val="both"/>
              <w:rPr>
                <w:b/>
              </w:rPr>
            </w:pPr>
            <w:r w:rsidRPr="004C160B">
              <w:rPr>
                <w:b/>
              </w:rPr>
              <w:t>Obsahový štandard</w:t>
            </w:r>
          </w:p>
        </w:tc>
      </w:tr>
      <w:tr w:rsidR="00E501F3" w:rsidRPr="001B10E5" w:rsidTr="00C567F3">
        <w:tc>
          <w:tcPr>
            <w:tcW w:w="5637" w:type="dxa"/>
            <w:shd w:val="clear" w:color="auto" w:fill="auto"/>
          </w:tcPr>
          <w:p w:rsidR="00E501F3" w:rsidRPr="004C160B" w:rsidRDefault="00E501F3" w:rsidP="00C567F3">
            <w:pPr>
              <w:spacing w:line="360" w:lineRule="auto"/>
              <w:jc w:val="both"/>
              <w:rPr>
                <w:b/>
              </w:rPr>
            </w:pPr>
            <w:r w:rsidRPr="004C160B">
              <w:rPr>
                <w:b/>
              </w:rPr>
              <w:t>Žiak na konci nultého ročníka vie/dokáže:</w:t>
            </w:r>
          </w:p>
          <w:p w:rsidR="00E501F3" w:rsidRDefault="00E501F3" w:rsidP="00E501F3">
            <w:pPr>
              <w:numPr>
                <w:ilvl w:val="0"/>
                <w:numId w:val="21"/>
              </w:numPr>
              <w:spacing w:line="360" w:lineRule="auto"/>
              <w:jc w:val="both"/>
            </w:pPr>
            <w:r>
              <w:t>charakterizovať základné pojmy súvisiace s hrami</w:t>
            </w:r>
          </w:p>
          <w:p w:rsidR="00E501F3" w:rsidRDefault="00E501F3" w:rsidP="00C567F3">
            <w:pPr>
              <w:spacing w:line="360" w:lineRule="auto"/>
              <w:jc w:val="both"/>
            </w:pPr>
          </w:p>
          <w:p w:rsidR="00E501F3" w:rsidRDefault="00E501F3" w:rsidP="00C567F3">
            <w:pPr>
              <w:spacing w:line="360" w:lineRule="auto"/>
              <w:jc w:val="both"/>
            </w:pPr>
          </w:p>
          <w:p w:rsidR="00E501F3" w:rsidRDefault="00E501F3" w:rsidP="00E501F3">
            <w:pPr>
              <w:numPr>
                <w:ilvl w:val="0"/>
                <w:numId w:val="21"/>
              </w:numPr>
              <w:spacing w:line="360" w:lineRule="auto"/>
              <w:jc w:val="both"/>
            </w:pPr>
            <w:r>
              <w:t>pomenovať základné herné činnosti jednotlivca</w:t>
            </w:r>
          </w:p>
          <w:p w:rsidR="00E501F3" w:rsidRDefault="00E501F3" w:rsidP="00E501F3">
            <w:pPr>
              <w:numPr>
                <w:ilvl w:val="0"/>
                <w:numId w:val="21"/>
              </w:numPr>
              <w:spacing w:line="360" w:lineRule="auto"/>
              <w:jc w:val="both"/>
            </w:pPr>
            <w:r>
              <w:t>vymenovať názvy hier realizovaných vo výučbe</w:t>
            </w:r>
          </w:p>
          <w:p w:rsidR="00E501F3" w:rsidRDefault="00E501F3" w:rsidP="00C567F3">
            <w:pPr>
              <w:spacing w:line="360" w:lineRule="auto"/>
              <w:jc w:val="both"/>
            </w:pPr>
          </w:p>
          <w:p w:rsidR="00E501F3" w:rsidRDefault="00E501F3" w:rsidP="00E501F3">
            <w:pPr>
              <w:numPr>
                <w:ilvl w:val="0"/>
                <w:numId w:val="21"/>
              </w:numPr>
              <w:spacing w:line="360" w:lineRule="auto"/>
              <w:jc w:val="both"/>
            </w:pPr>
            <w:r>
              <w:t>aplikovať v hre dohodnuté pravidlá a rešpektovať ich</w:t>
            </w:r>
          </w:p>
          <w:p w:rsidR="00E501F3" w:rsidRDefault="00E501F3" w:rsidP="00E501F3">
            <w:pPr>
              <w:numPr>
                <w:ilvl w:val="0"/>
                <w:numId w:val="21"/>
              </w:numPr>
              <w:spacing w:line="360" w:lineRule="auto"/>
              <w:jc w:val="both"/>
            </w:pPr>
            <w:r>
              <w:t>zvládnuť techniku manipulácie s náčiním</w:t>
            </w:r>
          </w:p>
          <w:p w:rsidR="00E501F3" w:rsidRDefault="00E501F3" w:rsidP="00E501F3">
            <w:pPr>
              <w:numPr>
                <w:ilvl w:val="0"/>
                <w:numId w:val="21"/>
              </w:numPr>
              <w:spacing w:line="360" w:lineRule="auto"/>
              <w:jc w:val="both"/>
            </w:pPr>
            <w:r>
              <w:t>uplatniť manipuláciu s náčiním v pohybovej alebo prípravnej športovej hre</w:t>
            </w:r>
          </w:p>
          <w:p w:rsidR="00E501F3" w:rsidRDefault="00E501F3" w:rsidP="00E501F3">
            <w:pPr>
              <w:numPr>
                <w:ilvl w:val="0"/>
                <w:numId w:val="21"/>
              </w:numPr>
              <w:spacing w:line="360" w:lineRule="auto"/>
              <w:jc w:val="both"/>
            </w:pPr>
            <w:r>
              <w:t>zvládnuť herné činnosti jednotlivca v hrách realizovaných vo výučbe</w:t>
            </w:r>
          </w:p>
          <w:p w:rsidR="00E501F3" w:rsidRPr="001B10E5" w:rsidRDefault="00E501F3" w:rsidP="00E501F3">
            <w:pPr>
              <w:numPr>
                <w:ilvl w:val="0"/>
                <w:numId w:val="21"/>
              </w:numPr>
              <w:spacing w:line="360" w:lineRule="auto"/>
              <w:jc w:val="both"/>
            </w:pPr>
            <w:r>
              <w:t>využívať naučené zručnosti z hier v rôznom prostredí (telocvičňa, príroda, voda)</w:t>
            </w:r>
          </w:p>
        </w:tc>
        <w:tc>
          <w:tcPr>
            <w:tcW w:w="8583" w:type="dxa"/>
            <w:shd w:val="clear" w:color="auto" w:fill="auto"/>
          </w:tcPr>
          <w:p w:rsidR="00E501F3" w:rsidRDefault="00E501F3" w:rsidP="00C567F3">
            <w:pPr>
              <w:spacing w:line="360" w:lineRule="auto"/>
              <w:jc w:val="both"/>
            </w:pPr>
          </w:p>
          <w:p w:rsidR="00E501F3" w:rsidRDefault="00E501F3" w:rsidP="00C567F3">
            <w:pPr>
              <w:spacing w:line="360" w:lineRule="auto"/>
              <w:jc w:val="both"/>
            </w:pPr>
            <w:r>
              <w:t>základné pojmy – pohybová hra, športová hra, hráč, spoluhráč, súper, kapitán, rozhodca, útočník – útok, útočná činnosť, obranca – obrana, obranná činnosť</w:t>
            </w:r>
          </w:p>
          <w:p w:rsidR="00E501F3" w:rsidRDefault="00E501F3" w:rsidP="00C567F3">
            <w:pPr>
              <w:spacing w:line="360" w:lineRule="auto"/>
              <w:jc w:val="both"/>
            </w:pPr>
            <w:r>
              <w:t>ihrisko (hrací priestor, hracia plocha), stredová čiara, bránka, kôš, hracie náčinie (lopta, pálka, hokejka a pod.)</w:t>
            </w:r>
          </w:p>
          <w:p w:rsidR="00E501F3" w:rsidRDefault="00E501F3" w:rsidP="00C567F3">
            <w:pPr>
              <w:spacing w:line="360" w:lineRule="auto"/>
              <w:jc w:val="both"/>
            </w:pPr>
            <w:r>
              <w:t xml:space="preserve">gól, bod, prihrávka, hod, streľba, </w:t>
            </w:r>
            <w:proofErr w:type="spellStart"/>
            <w:r>
              <w:t>dribling</w:t>
            </w:r>
            <w:proofErr w:type="spellEnd"/>
          </w:p>
          <w:p w:rsidR="00E501F3" w:rsidRDefault="00E501F3" w:rsidP="00C567F3">
            <w:pPr>
              <w:spacing w:line="360" w:lineRule="auto"/>
              <w:jc w:val="both"/>
            </w:pPr>
            <w:r>
              <w:t>hry so zameraním na manipuláciu s rôznym tradičným, ale aj netradičným náčiním a s inými pomôckami</w:t>
            </w:r>
          </w:p>
          <w:p w:rsidR="00E501F3" w:rsidRDefault="00E501F3" w:rsidP="00C567F3">
            <w:pPr>
              <w:spacing w:line="360" w:lineRule="auto"/>
              <w:jc w:val="both"/>
            </w:pPr>
            <w:r>
              <w:t>pravidlá realizovaných hier, ich význam a sankcie za porušenie, pravidlá fair-</w:t>
            </w:r>
            <w:proofErr w:type="spellStart"/>
            <w:r>
              <w:t>play</w:t>
            </w:r>
            <w:proofErr w:type="spellEnd"/>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r>
              <w:t>pohybové hry zamerané na rozvoj pohybových schopností (kondičných, koordinačných a hybridných)</w:t>
            </w:r>
          </w:p>
          <w:p w:rsidR="00E501F3" w:rsidRDefault="00E501F3" w:rsidP="00C567F3">
            <w:pPr>
              <w:spacing w:line="360" w:lineRule="auto"/>
              <w:jc w:val="both"/>
            </w:pPr>
            <w:r>
              <w:t>prípravné športové hry zamerané na futbal, basketbal, volejbal, hádzanú, tenis</w:t>
            </w:r>
          </w:p>
          <w:p w:rsidR="00E501F3" w:rsidRDefault="00E501F3" w:rsidP="00C567F3">
            <w:pPr>
              <w:spacing w:line="360" w:lineRule="auto"/>
              <w:jc w:val="both"/>
            </w:pPr>
          </w:p>
          <w:p w:rsidR="00E501F3" w:rsidRPr="001B10E5" w:rsidRDefault="00E501F3" w:rsidP="00C567F3">
            <w:pPr>
              <w:spacing w:line="360" w:lineRule="auto"/>
              <w:jc w:val="both"/>
            </w:pPr>
            <w:r>
              <w:t>pohybové hry zamerané na precvičovanie osvojovaných pohybových zručností rôzneho charakteru (gymnastického, atletického, plaveckého)</w:t>
            </w:r>
          </w:p>
        </w:tc>
      </w:tr>
    </w:tbl>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Pr="00D175BD" w:rsidRDefault="00E501F3" w:rsidP="00E501F3">
      <w:pPr>
        <w:spacing w:line="360" w:lineRule="auto"/>
        <w:jc w:val="both"/>
        <w:rPr>
          <w:b/>
        </w:rPr>
      </w:pPr>
      <w:r w:rsidRPr="00D175BD">
        <w:rPr>
          <w:b/>
        </w:rPr>
        <w:lastRenderedPageBreak/>
        <w:t>Základy rytmickej gymnastiky a 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8583"/>
      </w:tblGrid>
      <w:tr w:rsidR="00E501F3" w:rsidRPr="004C160B" w:rsidTr="00C567F3">
        <w:tc>
          <w:tcPr>
            <w:tcW w:w="5637" w:type="dxa"/>
            <w:shd w:val="clear" w:color="auto" w:fill="auto"/>
          </w:tcPr>
          <w:p w:rsidR="00E501F3" w:rsidRPr="004C160B" w:rsidRDefault="00E501F3" w:rsidP="00C567F3">
            <w:pPr>
              <w:spacing w:line="360" w:lineRule="auto"/>
              <w:jc w:val="both"/>
              <w:rPr>
                <w:b/>
              </w:rPr>
            </w:pPr>
            <w:r w:rsidRPr="004C160B">
              <w:rPr>
                <w:b/>
              </w:rPr>
              <w:t>Výkonový štandard</w:t>
            </w:r>
          </w:p>
        </w:tc>
        <w:tc>
          <w:tcPr>
            <w:tcW w:w="8583" w:type="dxa"/>
            <w:shd w:val="clear" w:color="auto" w:fill="auto"/>
          </w:tcPr>
          <w:p w:rsidR="00E501F3" w:rsidRPr="004C160B" w:rsidRDefault="00E501F3" w:rsidP="00C567F3">
            <w:pPr>
              <w:spacing w:line="360" w:lineRule="auto"/>
              <w:jc w:val="both"/>
              <w:rPr>
                <w:b/>
              </w:rPr>
            </w:pPr>
            <w:r w:rsidRPr="004C160B">
              <w:rPr>
                <w:b/>
              </w:rPr>
              <w:t>Obsahový štandard</w:t>
            </w:r>
          </w:p>
        </w:tc>
      </w:tr>
      <w:tr w:rsidR="00E501F3" w:rsidRPr="001B10E5" w:rsidTr="00C567F3">
        <w:tc>
          <w:tcPr>
            <w:tcW w:w="5637" w:type="dxa"/>
            <w:shd w:val="clear" w:color="auto" w:fill="auto"/>
          </w:tcPr>
          <w:p w:rsidR="00E501F3" w:rsidRPr="004C160B" w:rsidRDefault="00E501F3" w:rsidP="00C567F3">
            <w:pPr>
              <w:spacing w:line="360" w:lineRule="auto"/>
              <w:jc w:val="both"/>
              <w:rPr>
                <w:b/>
              </w:rPr>
            </w:pPr>
            <w:r w:rsidRPr="004C160B">
              <w:rPr>
                <w:b/>
              </w:rPr>
              <w:t>Žiak na konci nultého ročníka vie/dokáže:</w:t>
            </w:r>
          </w:p>
          <w:p w:rsidR="00E501F3" w:rsidRDefault="00E501F3" w:rsidP="00E501F3">
            <w:pPr>
              <w:numPr>
                <w:ilvl w:val="0"/>
                <w:numId w:val="22"/>
              </w:numPr>
              <w:spacing w:line="360" w:lineRule="auto"/>
              <w:jc w:val="both"/>
            </w:pPr>
            <w:r>
              <w:t>vymenovať základné pojmy rytmickej a modernej gymnastiky</w:t>
            </w:r>
          </w:p>
          <w:p w:rsidR="00E501F3" w:rsidRDefault="00E501F3" w:rsidP="00C567F3">
            <w:pPr>
              <w:spacing w:line="360" w:lineRule="auto"/>
              <w:jc w:val="both"/>
            </w:pPr>
          </w:p>
          <w:p w:rsidR="00E501F3" w:rsidRDefault="00E501F3" w:rsidP="00E501F3">
            <w:pPr>
              <w:numPr>
                <w:ilvl w:val="0"/>
                <w:numId w:val="22"/>
              </w:numPr>
              <w:spacing w:line="360" w:lineRule="auto"/>
              <w:jc w:val="both"/>
            </w:pPr>
            <w:r>
              <w:t>pomenovať tanečné kroky realizované vo výučbe</w:t>
            </w:r>
          </w:p>
          <w:p w:rsidR="00E501F3" w:rsidRDefault="00E501F3" w:rsidP="00E501F3">
            <w:pPr>
              <w:numPr>
                <w:ilvl w:val="0"/>
                <w:numId w:val="22"/>
              </w:numPr>
              <w:spacing w:line="360" w:lineRule="auto"/>
              <w:jc w:val="both"/>
            </w:pPr>
            <w:r>
              <w:t>vykonať ukážku rytmických cvičení</w:t>
            </w:r>
          </w:p>
          <w:p w:rsidR="00E501F3" w:rsidRDefault="00E501F3" w:rsidP="00C567F3">
            <w:pPr>
              <w:spacing w:line="360" w:lineRule="auto"/>
              <w:jc w:val="both"/>
            </w:pPr>
          </w:p>
          <w:p w:rsidR="00E501F3" w:rsidRDefault="00E501F3" w:rsidP="00E501F3">
            <w:pPr>
              <w:numPr>
                <w:ilvl w:val="0"/>
                <w:numId w:val="22"/>
              </w:numPr>
              <w:spacing w:line="360" w:lineRule="auto"/>
              <w:jc w:val="both"/>
            </w:pPr>
            <w:r>
              <w:t>zladiť pohyby tela, chôdzu, skoky a beh s rytmom navodeným potleskom, zvukovým signálom, hudbou</w:t>
            </w:r>
          </w:p>
          <w:p w:rsidR="00E501F3" w:rsidRDefault="00E501F3" w:rsidP="00E501F3">
            <w:pPr>
              <w:numPr>
                <w:ilvl w:val="0"/>
                <w:numId w:val="22"/>
              </w:numPr>
              <w:spacing w:line="360" w:lineRule="auto"/>
              <w:jc w:val="both"/>
            </w:pPr>
            <w:r>
              <w:t>zvládnuť základné tanečné kroky, tanečné motívy v rôznych obmenách realizovaných vo výučbe</w:t>
            </w:r>
          </w:p>
          <w:p w:rsidR="00E501F3" w:rsidRDefault="00E501F3" w:rsidP="00E501F3">
            <w:pPr>
              <w:numPr>
                <w:ilvl w:val="0"/>
                <w:numId w:val="22"/>
              </w:numPr>
              <w:spacing w:line="360" w:lineRule="auto"/>
              <w:jc w:val="both"/>
            </w:pPr>
            <w:r>
              <w:t>vytvoriť krátke väzby a motívy z naučených tanečných krokov ľudových i moderných tancov</w:t>
            </w:r>
          </w:p>
          <w:p w:rsidR="00E501F3" w:rsidRDefault="00E501F3" w:rsidP="00E501F3">
            <w:pPr>
              <w:numPr>
                <w:ilvl w:val="0"/>
                <w:numId w:val="22"/>
              </w:numPr>
              <w:spacing w:line="360" w:lineRule="auto"/>
              <w:jc w:val="both"/>
            </w:pPr>
            <w:r>
              <w:t>uplatniť prvky rytmiky a tanca v hudobno-pohybových, tanečných a dramatických hrách</w:t>
            </w:r>
          </w:p>
          <w:p w:rsidR="00E501F3" w:rsidRDefault="00E501F3" w:rsidP="00C567F3">
            <w:pPr>
              <w:spacing w:line="360" w:lineRule="auto"/>
              <w:jc w:val="both"/>
            </w:pPr>
          </w:p>
          <w:p w:rsidR="00E501F3" w:rsidRPr="001B10E5" w:rsidRDefault="00E501F3" w:rsidP="00E501F3">
            <w:pPr>
              <w:numPr>
                <w:ilvl w:val="0"/>
                <w:numId w:val="22"/>
              </w:numPr>
              <w:spacing w:line="360" w:lineRule="auto"/>
              <w:jc w:val="both"/>
            </w:pPr>
            <w:r>
              <w:lastRenderedPageBreak/>
              <w:t>improvizovať na zadanú tému alebo hudobný motív</w:t>
            </w:r>
          </w:p>
        </w:tc>
        <w:tc>
          <w:tcPr>
            <w:tcW w:w="8583" w:type="dxa"/>
            <w:shd w:val="clear" w:color="auto" w:fill="auto"/>
          </w:tcPr>
          <w:p w:rsidR="00E501F3" w:rsidRDefault="00E501F3" w:rsidP="00C567F3">
            <w:pPr>
              <w:spacing w:line="360" w:lineRule="auto"/>
              <w:jc w:val="both"/>
            </w:pPr>
          </w:p>
          <w:p w:rsidR="00E501F3" w:rsidRDefault="00E501F3" w:rsidP="00C567F3">
            <w:pPr>
              <w:spacing w:line="360" w:lineRule="auto"/>
              <w:jc w:val="both"/>
            </w:pPr>
            <w:r>
              <w:t xml:space="preserve">základné pojmy a poznatky – rytmická gymnastika (rytmus, takt, tempo, dynamika), moderná gymnastika – náčinie a cvičenia s ním (lopta, švihadlo, stuha, kužele, obruč), rovnovážne výdrže – pózy, poskoky a skoky (nožnicový, čertík, </w:t>
            </w:r>
            <w:proofErr w:type="spellStart"/>
            <w:r>
              <w:t>kadetkový</w:t>
            </w:r>
            <w:proofErr w:type="spellEnd"/>
            <w:r>
              <w:t>)</w:t>
            </w:r>
          </w:p>
          <w:p w:rsidR="00E501F3" w:rsidRDefault="00E501F3" w:rsidP="00C567F3">
            <w:pPr>
              <w:spacing w:line="360" w:lineRule="auto"/>
              <w:jc w:val="both"/>
            </w:pPr>
            <w:r>
              <w:t>tanec – ľudový, moderný, tanečný krok (</w:t>
            </w:r>
            <w:proofErr w:type="spellStart"/>
            <w:r>
              <w:t>prísunný</w:t>
            </w:r>
            <w:proofErr w:type="spellEnd"/>
            <w:r>
              <w:t xml:space="preserve">, cval, </w:t>
            </w:r>
            <w:proofErr w:type="spellStart"/>
            <w:r>
              <w:t>poskočný</w:t>
            </w:r>
            <w:proofErr w:type="spellEnd"/>
            <w:r>
              <w:t xml:space="preserve">, polkový, valčíkový, </w:t>
            </w:r>
            <w:proofErr w:type="spellStart"/>
            <w:r>
              <w:t>mazurkový</w:t>
            </w:r>
            <w:proofErr w:type="spellEnd"/>
            <w:r>
              <w:t>), tanečný motív, tanečná väzba, pohybová skladba</w:t>
            </w:r>
          </w:p>
          <w:p w:rsidR="00E501F3" w:rsidRDefault="00E501F3" w:rsidP="00C567F3">
            <w:pPr>
              <w:spacing w:line="360" w:lineRule="auto"/>
              <w:jc w:val="both"/>
            </w:pPr>
            <w:r>
              <w:t>rytmické cvičenia spojené s </w:t>
            </w:r>
            <w:proofErr w:type="spellStart"/>
            <w:r>
              <w:t>vytlieskavaním</w:t>
            </w:r>
            <w:proofErr w:type="spellEnd"/>
            <w:r>
              <w:t>, vydupávaním, hrou na telo</w:t>
            </w:r>
          </w:p>
          <w:p w:rsidR="00E501F3" w:rsidRDefault="00E501F3" w:rsidP="00C567F3">
            <w:pPr>
              <w:spacing w:line="360" w:lineRule="auto"/>
              <w:jc w:val="both"/>
            </w:pPr>
            <w:r>
              <w:t>cvičenia a hry na rozvoj rytmickej schopnosti</w:t>
            </w:r>
          </w:p>
          <w:p w:rsidR="00E501F3" w:rsidRDefault="00E501F3" w:rsidP="00C567F3">
            <w:pPr>
              <w:spacing w:line="360" w:lineRule="auto"/>
              <w:jc w:val="both"/>
            </w:pPr>
            <w:r>
              <w:t>tanečná a štylizovaná chôdza, beh, skoky, poskoky, so zameraním na správne a estetické držanie tela ako celku i jeho častí v rôznych polohách</w:t>
            </w:r>
          </w:p>
          <w:p w:rsidR="00E501F3" w:rsidRDefault="00E501F3" w:rsidP="00C567F3">
            <w:pPr>
              <w:spacing w:line="360" w:lineRule="auto"/>
              <w:jc w:val="both"/>
            </w:pPr>
          </w:p>
          <w:p w:rsidR="00E501F3" w:rsidRDefault="00E501F3" w:rsidP="00C567F3">
            <w:pPr>
              <w:spacing w:line="360" w:lineRule="auto"/>
              <w:jc w:val="both"/>
            </w:pPr>
            <w:r>
              <w:t>tanečné kroky a motívy regionálnych ľudových tancov</w:t>
            </w:r>
          </w:p>
          <w:p w:rsidR="00E501F3" w:rsidRDefault="00E501F3" w:rsidP="00C567F3">
            <w:pPr>
              <w:spacing w:line="360" w:lineRule="auto"/>
              <w:jc w:val="both"/>
            </w:pPr>
            <w:r>
              <w:t>tanečné kroky a motívy vybraných moderných tancov</w:t>
            </w:r>
          </w:p>
          <w:p w:rsidR="00E501F3" w:rsidRDefault="00E501F3" w:rsidP="00C567F3">
            <w:pPr>
              <w:spacing w:line="360" w:lineRule="auto"/>
              <w:jc w:val="both"/>
            </w:pPr>
            <w:r>
              <w:t xml:space="preserve">aerobik, </w:t>
            </w:r>
            <w:proofErr w:type="spellStart"/>
            <w:r>
              <w:t>zumba</w:t>
            </w:r>
            <w:proofErr w:type="spellEnd"/>
            <w:r>
              <w:t>, brušné tance a iné formy cvičení s hudobným sprievodom</w:t>
            </w: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p>
          <w:p w:rsidR="00E501F3" w:rsidRDefault="00E501F3" w:rsidP="00C567F3">
            <w:pPr>
              <w:spacing w:line="360" w:lineRule="auto"/>
              <w:jc w:val="both"/>
            </w:pPr>
            <w:r>
              <w:t>rytmizované pohyby s využitím hudby alebo rôznych jednoduchých hudobných nástrojov</w:t>
            </w:r>
          </w:p>
          <w:p w:rsidR="00E501F3" w:rsidRDefault="00E501F3" w:rsidP="00C567F3">
            <w:pPr>
              <w:spacing w:line="360" w:lineRule="auto"/>
              <w:jc w:val="both"/>
            </w:pPr>
            <w:r>
              <w:lastRenderedPageBreak/>
              <w:t xml:space="preserve">imitačné pohyby so slovným navádzaním, </w:t>
            </w:r>
            <w:proofErr w:type="spellStart"/>
            <w:r>
              <w:t>napodobňovacie</w:t>
            </w:r>
            <w:proofErr w:type="spellEnd"/>
            <w:r>
              <w:t xml:space="preserve"> pohyby (napr. zvierat, športovcov, činností človeka)</w:t>
            </w:r>
          </w:p>
          <w:p w:rsidR="00E501F3" w:rsidRDefault="00E501F3" w:rsidP="00C567F3">
            <w:pPr>
              <w:spacing w:line="360" w:lineRule="auto"/>
              <w:jc w:val="both"/>
            </w:pPr>
            <w:r>
              <w:t>tanečná improvizácia</w:t>
            </w:r>
          </w:p>
          <w:p w:rsidR="00E501F3" w:rsidRDefault="00E501F3" w:rsidP="00C567F3">
            <w:pPr>
              <w:spacing w:line="360" w:lineRule="auto"/>
              <w:jc w:val="both"/>
            </w:pPr>
            <w:r>
              <w:t>pohybová improvizácia na hudobné motívy, alebo zadané témy</w:t>
            </w:r>
          </w:p>
          <w:p w:rsidR="00E501F3" w:rsidRDefault="00E501F3" w:rsidP="00C567F3">
            <w:pPr>
              <w:spacing w:line="360" w:lineRule="auto"/>
              <w:jc w:val="both"/>
            </w:pPr>
            <w:r>
              <w:t>tanečná improvizácia na základe naučených tanečných krokov, motívov, väzieb</w:t>
            </w:r>
          </w:p>
          <w:p w:rsidR="00E501F3" w:rsidRPr="001B10E5" w:rsidRDefault="00E501F3" w:rsidP="00C567F3">
            <w:pPr>
              <w:spacing w:line="360" w:lineRule="auto"/>
              <w:jc w:val="both"/>
            </w:pPr>
            <w:r>
              <w:t xml:space="preserve">pantomíma                                   </w:t>
            </w:r>
          </w:p>
        </w:tc>
      </w:tr>
    </w:tbl>
    <w:p w:rsidR="00E501F3" w:rsidRDefault="00E501F3" w:rsidP="00E501F3">
      <w:pPr>
        <w:spacing w:line="360" w:lineRule="auto"/>
        <w:jc w:val="both"/>
      </w:pPr>
    </w:p>
    <w:p w:rsidR="00E501F3" w:rsidRPr="004C160B" w:rsidRDefault="00E501F3" w:rsidP="00E501F3">
      <w:pPr>
        <w:spacing w:line="360" w:lineRule="auto"/>
        <w:jc w:val="both"/>
        <w:rPr>
          <w:b/>
        </w:rPr>
      </w:pPr>
      <w:r w:rsidRPr="004C160B">
        <w:rPr>
          <w:b/>
        </w:rPr>
        <w:t>Vychádzky do prírody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4"/>
        <w:gridCol w:w="5926"/>
      </w:tblGrid>
      <w:tr w:rsidR="00E501F3" w:rsidRPr="004C160B" w:rsidTr="00C567F3">
        <w:tc>
          <w:tcPr>
            <w:tcW w:w="0" w:type="auto"/>
            <w:shd w:val="clear" w:color="auto" w:fill="auto"/>
          </w:tcPr>
          <w:p w:rsidR="00E501F3" w:rsidRPr="004C160B" w:rsidRDefault="00E501F3" w:rsidP="00C567F3">
            <w:pPr>
              <w:spacing w:line="360" w:lineRule="auto"/>
              <w:jc w:val="both"/>
              <w:rPr>
                <w:b/>
              </w:rPr>
            </w:pPr>
            <w:r w:rsidRPr="004C160B">
              <w:rPr>
                <w:b/>
              </w:rPr>
              <w:t>Výkonový štandard</w:t>
            </w:r>
          </w:p>
        </w:tc>
        <w:tc>
          <w:tcPr>
            <w:tcW w:w="0" w:type="auto"/>
            <w:shd w:val="clear" w:color="auto" w:fill="auto"/>
          </w:tcPr>
          <w:p w:rsidR="00E501F3" w:rsidRPr="004C160B" w:rsidRDefault="00E501F3" w:rsidP="00C567F3">
            <w:pPr>
              <w:spacing w:line="360" w:lineRule="auto"/>
              <w:jc w:val="both"/>
              <w:rPr>
                <w:b/>
              </w:rPr>
            </w:pPr>
            <w:r w:rsidRPr="004C160B">
              <w:rPr>
                <w:b/>
              </w:rPr>
              <w:t>Obsahový štandard</w:t>
            </w:r>
          </w:p>
        </w:tc>
      </w:tr>
      <w:tr w:rsidR="00E501F3" w:rsidRPr="001B10E5" w:rsidTr="00C567F3">
        <w:tc>
          <w:tcPr>
            <w:tcW w:w="0" w:type="auto"/>
            <w:shd w:val="clear" w:color="auto" w:fill="auto"/>
          </w:tcPr>
          <w:p w:rsidR="00E501F3" w:rsidRPr="004C160B" w:rsidRDefault="00E501F3" w:rsidP="00C567F3">
            <w:pPr>
              <w:spacing w:line="360" w:lineRule="auto"/>
              <w:jc w:val="both"/>
              <w:rPr>
                <w:b/>
              </w:rPr>
            </w:pPr>
            <w:r w:rsidRPr="004C160B">
              <w:rPr>
                <w:b/>
              </w:rPr>
              <w:t>Žiak na konci nultého ročníka vie/dokáže:</w:t>
            </w:r>
          </w:p>
          <w:p w:rsidR="00E501F3" w:rsidRDefault="00E501F3" w:rsidP="00E501F3">
            <w:pPr>
              <w:numPr>
                <w:ilvl w:val="0"/>
                <w:numId w:val="23"/>
              </w:numPr>
              <w:spacing w:line="360" w:lineRule="auto"/>
              <w:jc w:val="both"/>
            </w:pPr>
            <w:r>
              <w:t>bezpečne sa pohybovať v rôznom priestore a rôznych podmienkach</w:t>
            </w:r>
          </w:p>
          <w:p w:rsidR="00E501F3" w:rsidRDefault="00E501F3" w:rsidP="00E501F3">
            <w:pPr>
              <w:numPr>
                <w:ilvl w:val="0"/>
                <w:numId w:val="23"/>
              </w:numPr>
              <w:spacing w:line="360" w:lineRule="auto"/>
              <w:jc w:val="both"/>
            </w:pPr>
            <w:r>
              <w:t>prekonať pohybom rôzne terénne nerovnosti</w:t>
            </w:r>
          </w:p>
          <w:p w:rsidR="00E501F3" w:rsidRDefault="00E501F3" w:rsidP="00E501F3">
            <w:pPr>
              <w:numPr>
                <w:ilvl w:val="0"/>
                <w:numId w:val="23"/>
              </w:numPr>
              <w:spacing w:line="360" w:lineRule="auto"/>
              <w:jc w:val="both"/>
            </w:pPr>
            <w:r>
              <w:t>vysvetliť význam a zásady ochrany prírody počas pohybových aktivít v nej</w:t>
            </w:r>
          </w:p>
          <w:p w:rsidR="00E501F3" w:rsidRDefault="00E501F3" w:rsidP="00C567F3">
            <w:pPr>
              <w:spacing w:line="360" w:lineRule="auto"/>
              <w:jc w:val="both"/>
            </w:pPr>
          </w:p>
          <w:p w:rsidR="00E501F3" w:rsidRDefault="00E501F3" w:rsidP="00E501F3">
            <w:pPr>
              <w:numPr>
                <w:ilvl w:val="0"/>
                <w:numId w:val="23"/>
              </w:numPr>
              <w:spacing w:line="360" w:lineRule="auto"/>
              <w:jc w:val="both"/>
            </w:pPr>
            <w:r>
              <w:t>uplatniť prvky sezónnych pohybových činností v hrách, súťažiach, v škole i vo voľnom čase</w:t>
            </w:r>
          </w:p>
          <w:p w:rsidR="00E501F3" w:rsidRPr="001B10E5" w:rsidRDefault="00E501F3" w:rsidP="00E501F3">
            <w:pPr>
              <w:numPr>
                <w:ilvl w:val="0"/>
                <w:numId w:val="23"/>
              </w:numPr>
              <w:spacing w:line="360" w:lineRule="auto"/>
              <w:jc w:val="both"/>
            </w:pPr>
            <w:r>
              <w:t>pomenovať turistické značky, svetové strany</w:t>
            </w:r>
          </w:p>
        </w:tc>
        <w:tc>
          <w:tcPr>
            <w:tcW w:w="0" w:type="auto"/>
            <w:shd w:val="clear" w:color="auto" w:fill="auto"/>
          </w:tcPr>
          <w:p w:rsidR="00E501F3" w:rsidRDefault="00E501F3" w:rsidP="00C567F3">
            <w:pPr>
              <w:spacing w:line="360" w:lineRule="auto"/>
              <w:jc w:val="both"/>
            </w:pPr>
          </w:p>
          <w:p w:rsidR="00E501F3" w:rsidRDefault="00E501F3" w:rsidP="00C567F3">
            <w:pPr>
              <w:spacing w:line="360" w:lineRule="auto"/>
              <w:jc w:val="both"/>
            </w:pPr>
            <w:r>
              <w:t>chôdza s prekonávaním primeranej vzdialenosti v bezpečnom teréne</w:t>
            </w:r>
          </w:p>
          <w:p w:rsidR="00E501F3" w:rsidRDefault="00E501F3" w:rsidP="00C567F3">
            <w:pPr>
              <w:spacing w:line="360" w:lineRule="auto"/>
              <w:jc w:val="both"/>
            </w:pPr>
            <w:r>
              <w:t>spoznávanie okolia, premetov, rastliny, zvieratá, nerasty, vodné toky atď.</w:t>
            </w:r>
          </w:p>
          <w:p w:rsidR="00E501F3" w:rsidRDefault="00E501F3" w:rsidP="00C567F3">
            <w:pPr>
              <w:spacing w:line="360" w:lineRule="auto"/>
              <w:jc w:val="both"/>
            </w:pPr>
            <w:r>
              <w:t>námetové hry podľa ročného obdobia</w:t>
            </w:r>
          </w:p>
          <w:p w:rsidR="00E501F3" w:rsidRDefault="00E501F3" w:rsidP="00C567F3">
            <w:pPr>
              <w:spacing w:line="360" w:lineRule="auto"/>
              <w:jc w:val="both"/>
            </w:pPr>
          </w:p>
          <w:p w:rsidR="00E501F3" w:rsidRPr="001B10E5" w:rsidRDefault="00E501F3" w:rsidP="00C567F3">
            <w:pPr>
              <w:spacing w:line="360" w:lineRule="auto"/>
              <w:jc w:val="both"/>
            </w:pPr>
            <w:r>
              <w:t>poznávanie turistických značiek, svetové strany</w:t>
            </w:r>
          </w:p>
        </w:tc>
      </w:tr>
    </w:tbl>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5C10A7" w:rsidRDefault="005C10A7" w:rsidP="00E501F3">
      <w:pPr>
        <w:spacing w:line="360" w:lineRule="auto"/>
        <w:jc w:val="both"/>
      </w:pPr>
    </w:p>
    <w:p w:rsidR="00E501F3" w:rsidRPr="004C160B" w:rsidRDefault="00E501F3" w:rsidP="00E501F3">
      <w:pPr>
        <w:spacing w:line="360" w:lineRule="auto"/>
        <w:jc w:val="both"/>
        <w:rPr>
          <w:b/>
        </w:rPr>
      </w:pPr>
      <w:r w:rsidRPr="004C160B">
        <w:rPr>
          <w:b/>
        </w:rPr>
        <w:lastRenderedPageBreak/>
        <w:t>Základné pravidlá bezpečnosti v premávke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7"/>
        <w:gridCol w:w="6333"/>
      </w:tblGrid>
      <w:tr w:rsidR="00E501F3" w:rsidRPr="004C160B" w:rsidTr="00C567F3">
        <w:tc>
          <w:tcPr>
            <w:tcW w:w="0" w:type="auto"/>
            <w:shd w:val="clear" w:color="auto" w:fill="auto"/>
          </w:tcPr>
          <w:p w:rsidR="00E501F3" w:rsidRPr="004C160B" w:rsidRDefault="00E501F3" w:rsidP="00C567F3">
            <w:pPr>
              <w:spacing w:line="360" w:lineRule="auto"/>
              <w:jc w:val="both"/>
              <w:rPr>
                <w:b/>
              </w:rPr>
            </w:pPr>
            <w:r w:rsidRPr="004C160B">
              <w:rPr>
                <w:b/>
              </w:rPr>
              <w:t>Výkonový štandard</w:t>
            </w:r>
          </w:p>
        </w:tc>
        <w:tc>
          <w:tcPr>
            <w:tcW w:w="0" w:type="auto"/>
            <w:shd w:val="clear" w:color="auto" w:fill="auto"/>
          </w:tcPr>
          <w:p w:rsidR="00E501F3" w:rsidRPr="004C160B" w:rsidRDefault="00E501F3" w:rsidP="00C567F3">
            <w:pPr>
              <w:spacing w:line="360" w:lineRule="auto"/>
              <w:jc w:val="both"/>
              <w:rPr>
                <w:b/>
              </w:rPr>
            </w:pPr>
            <w:r w:rsidRPr="004C160B">
              <w:rPr>
                <w:b/>
              </w:rPr>
              <w:t>Obsahový štandard</w:t>
            </w:r>
          </w:p>
        </w:tc>
      </w:tr>
      <w:tr w:rsidR="00E501F3" w:rsidRPr="001B10E5" w:rsidTr="00C567F3">
        <w:tc>
          <w:tcPr>
            <w:tcW w:w="0" w:type="auto"/>
            <w:shd w:val="clear" w:color="auto" w:fill="auto"/>
          </w:tcPr>
          <w:p w:rsidR="00E501F3" w:rsidRPr="004C160B" w:rsidRDefault="00E501F3" w:rsidP="00C567F3">
            <w:pPr>
              <w:spacing w:line="360" w:lineRule="auto"/>
              <w:jc w:val="both"/>
              <w:rPr>
                <w:b/>
              </w:rPr>
            </w:pPr>
            <w:r w:rsidRPr="004C160B">
              <w:rPr>
                <w:b/>
              </w:rPr>
              <w:t>Žiak na konci nultého ročníka vie/dokáže:</w:t>
            </w:r>
          </w:p>
          <w:p w:rsidR="00E501F3" w:rsidRDefault="00E501F3" w:rsidP="00E501F3">
            <w:pPr>
              <w:numPr>
                <w:ilvl w:val="0"/>
                <w:numId w:val="24"/>
              </w:numPr>
              <w:spacing w:line="360" w:lineRule="auto"/>
              <w:jc w:val="both"/>
            </w:pPr>
            <w:r>
              <w:t>aplikovať slušné správanie pri presune v dopravnom prostriedku</w:t>
            </w:r>
          </w:p>
          <w:p w:rsidR="00E501F3" w:rsidRDefault="00E501F3" w:rsidP="00E501F3">
            <w:pPr>
              <w:numPr>
                <w:ilvl w:val="0"/>
                <w:numId w:val="24"/>
              </w:numPr>
              <w:spacing w:line="360" w:lineRule="auto"/>
              <w:jc w:val="both"/>
            </w:pPr>
            <w:r>
              <w:t>opísať správanie sa na dopravnom ihrisku</w:t>
            </w:r>
          </w:p>
          <w:p w:rsidR="00E501F3" w:rsidRDefault="00E501F3" w:rsidP="00E501F3">
            <w:pPr>
              <w:numPr>
                <w:ilvl w:val="0"/>
                <w:numId w:val="24"/>
              </w:numPr>
              <w:spacing w:line="360" w:lineRule="auto"/>
              <w:jc w:val="both"/>
            </w:pPr>
            <w:r>
              <w:t>použiť zásady pri prechádzaní cez komunikáciu a koľaje</w:t>
            </w:r>
          </w:p>
          <w:p w:rsidR="00E501F3" w:rsidRDefault="00E501F3" w:rsidP="00E501F3">
            <w:pPr>
              <w:numPr>
                <w:ilvl w:val="0"/>
                <w:numId w:val="24"/>
              </w:numPr>
              <w:spacing w:line="360" w:lineRule="auto"/>
              <w:jc w:val="both"/>
            </w:pPr>
            <w:r>
              <w:t>reagovať na svetelnú signalizáciu</w:t>
            </w:r>
          </w:p>
          <w:p w:rsidR="00E501F3" w:rsidRPr="001B10E5" w:rsidRDefault="00E501F3" w:rsidP="00E501F3">
            <w:pPr>
              <w:numPr>
                <w:ilvl w:val="0"/>
                <w:numId w:val="24"/>
              </w:numPr>
              <w:spacing w:line="360" w:lineRule="auto"/>
              <w:jc w:val="both"/>
            </w:pPr>
            <w:r>
              <w:t>zdôvodniť načo slúži vodorovné značenie na komunikácii – zebra, a dopravná značka prechod pre chodcov</w:t>
            </w:r>
          </w:p>
        </w:tc>
        <w:tc>
          <w:tcPr>
            <w:tcW w:w="0" w:type="auto"/>
            <w:shd w:val="clear" w:color="auto" w:fill="auto"/>
          </w:tcPr>
          <w:p w:rsidR="00E501F3" w:rsidRDefault="00E501F3" w:rsidP="00C567F3">
            <w:pPr>
              <w:spacing w:line="360" w:lineRule="auto"/>
              <w:jc w:val="both"/>
            </w:pPr>
          </w:p>
          <w:p w:rsidR="00E501F3" w:rsidRDefault="00E501F3" w:rsidP="00C567F3">
            <w:pPr>
              <w:spacing w:line="360" w:lineRule="auto"/>
              <w:jc w:val="both"/>
            </w:pPr>
            <w:r>
              <w:t>slušné správanie sa v dopravných prostriedkoch, na dopravnom ihrisku, na cestnej komunikácii</w:t>
            </w:r>
          </w:p>
          <w:p w:rsidR="00E501F3" w:rsidRDefault="00E501F3" w:rsidP="00C567F3">
            <w:pPr>
              <w:spacing w:line="360" w:lineRule="auto"/>
              <w:jc w:val="both"/>
            </w:pPr>
            <w:r>
              <w:t>prechádzanie cez komunikáciu a koľaje</w:t>
            </w:r>
          </w:p>
          <w:p w:rsidR="00E501F3" w:rsidRDefault="00E501F3" w:rsidP="00C567F3">
            <w:pPr>
              <w:spacing w:line="360" w:lineRule="auto"/>
              <w:jc w:val="both"/>
            </w:pPr>
            <w:r>
              <w:t>rozlišovanie svetelnej signalizácie</w:t>
            </w:r>
          </w:p>
          <w:p w:rsidR="00E501F3" w:rsidRPr="001B10E5" w:rsidRDefault="00E501F3" w:rsidP="00C567F3">
            <w:pPr>
              <w:spacing w:line="360" w:lineRule="auto"/>
              <w:jc w:val="both"/>
            </w:pPr>
            <w:r>
              <w:t>poznanie vodorovného značenia na komunikáciách, dopravné značky v blízkosti školy</w:t>
            </w:r>
          </w:p>
        </w:tc>
      </w:tr>
    </w:tbl>
    <w:p w:rsidR="00E501F3" w:rsidRDefault="00E501F3" w:rsidP="00E501F3">
      <w:pPr>
        <w:spacing w:line="360" w:lineRule="auto"/>
        <w:jc w:val="both"/>
      </w:pPr>
    </w:p>
    <w:p w:rsidR="00E501F3" w:rsidRPr="004959B6" w:rsidRDefault="00E501F3" w:rsidP="00E501F3">
      <w:pPr>
        <w:spacing w:line="360" w:lineRule="auto"/>
        <w:jc w:val="both"/>
        <w:rPr>
          <w:b/>
        </w:rPr>
      </w:pPr>
      <w:r w:rsidRPr="004959B6">
        <w:rPr>
          <w:b/>
        </w:rPr>
        <w:t>ROZŠIRUJÚCE UČIVO</w:t>
      </w:r>
    </w:p>
    <w:p w:rsidR="00E501F3" w:rsidRDefault="00E501F3" w:rsidP="00E501F3">
      <w:pPr>
        <w:pStyle w:val="Normlnywebov"/>
        <w:spacing w:before="0" w:beforeAutospacing="0" w:after="0" w:afterAutospacing="0" w:line="360" w:lineRule="auto"/>
        <w:jc w:val="both"/>
      </w:pPr>
      <w:r>
        <w:t>Odporúčame zaradiť aktivity v súlade s Plánom environmentálnej výchovy</w:t>
      </w:r>
    </w:p>
    <w:p w:rsidR="00E501F3" w:rsidRDefault="00E501F3" w:rsidP="00E501F3">
      <w:pPr>
        <w:pStyle w:val="Normlnywebov"/>
        <w:spacing w:before="0" w:beforeAutospacing="0" w:after="0" w:afterAutospacing="0" w:line="360" w:lineRule="auto"/>
        <w:jc w:val="both"/>
      </w:pPr>
      <w:r>
        <w:t> </w:t>
      </w:r>
    </w:p>
    <w:p w:rsidR="00E501F3" w:rsidRPr="00D21D7B" w:rsidRDefault="00E501F3" w:rsidP="00E501F3">
      <w:pPr>
        <w:spacing w:line="360" w:lineRule="auto"/>
        <w:jc w:val="both"/>
        <w:rPr>
          <w:color w:val="000000"/>
        </w:rPr>
      </w:pPr>
      <w:r>
        <w:t xml:space="preserve">PEDAGOGICKÉ STRATÉGIE </w:t>
      </w:r>
    </w:p>
    <w:p w:rsidR="00E501F3" w:rsidRDefault="00E501F3" w:rsidP="00E501F3">
      <w:pPr>
        <w:pStyle w:val="Normlnywebov"/>
        <w:spacing w:before="0" w:beforeAutospacing="0" w:after="0" w:afterAutospacing="0" w:line="360" w:lineRule="auto"/>
        <w:jc w:val="both"/>
      </w:pPr>
      <w:r>
        <w:rPr>
          <w:rStyle w:val="Zvraznenie"/>
        </w:rPr>
        <w:t xml:space="preserve">Teoretické východiská v pedagogike: </w:t>
      </w:r>
    </w:p>
    <w:p w:rsidR="00E501F3" w:rsidRPr="001819BD" w:rsidRDefault="00E501F3" w:rsidP="00E501F3">
      <w:pPr>
        <w:pStyle w:val="Normlnywebov"/>
        <w:spacing w:before="0" w:beforeAutospacing="0" w:after="0" w:afterAutospacing="0" w:line="360" w:lineRule="auto"/>
        <w:jc w:val="both"/>
      </w:pPr>
      <w:r w:rsidRPr="001819BD">
        <w:rPr>
          <w:b/>
        </w:rPr>
        <w:t>Humanistická pedagogika</w:t>
      </w:r>
      <w:r w:rsidRPr="001819BD">
        <w:t xml:space="preserve"> - individuálny prístup, partnerský vzťah, tvorivosť, samostatnosť a aktivita, dôvera a spolurozhodovanie</w:t>
      </w:r>
    </w:p>
    <w:p w:rsidR="00E501F3" w:rsidRPr="001819BD" w:rsidRDefault="00E501F3" w:rsidP="00E501F3">
      <w:pPr>
        <w:pStyle w:val="Normlnywebov"/>
        <w:spacing w:before="0" w:beforeAutospacing="0" w:after="0" w:afterAutospacing="0" w:line="360" w:lineRule="auto"/>
        <w:jc w:val="both"/>
      </w:pPr>
      <w:r w:rsidRPr="001819BD">
        <w:rPr>
          <w:b/>
        </w:rPr>
        <w:t>Otvorené vyučovanie</w:t>
      </w:r>
      <w:r w:rsidRPr="001819BD">
        <w:t xml:space="preserve"> - výchova celistvej osobnosti, schopnej slobodného </w:t>
      </w:r>
      <w:proofErr w:type="spellStart"/>
      <w:r w:rsidRPr="001819BD">
        <w:t>sebarozvoja</w:t>
      </w:r>
      <w:proofErr w:type="spellEnd"/>
      <w:r w:rsidRPr="001819BD">
        <w:t>, kvalitná komunikácia na základe partnerstva</w:t>
      </w:r>
    </w:p>
    <w:p w:rsidR="00E501F3" w:rsidRPr="001819BD" w:rsidRDefault="00E501F3" w:rsidP="00E501F3">
      <w:pPr>
        <w:pStyle w:val="Normlnywebov"/>
        <w:spacing w:before="0" w:beforeAutospacing="0" w:after="0" w:afterAutospacing="0" w:line="360" w:lineRule="auto"/>
        <w:jc w:val="both"/>
      </w:pPr>
      <w:r w:rsidRPr="001819BD">
        <w:rPr>
          <w:b/>
        </w:rPr>
        <w:t>Globálna výchova</w:t>
      </w:r>
      <w:r w:rsidRPr="001819BD">
        <w:t xml:space="preserve"> - celistvosť v procese výchovy a vzdelávania</w:t>
      </w:r>
    </w:p>
    <w:p w:rsidR="00E501F3" w:rsidRPr="001819BD" w:rsidRDefault="00E501F3" w:rsidP="00E501F3">
      <w:pPr>
        <w:pStyle w:val="Normlnywebov"/>
        <w:spacing w:before="0" w:beforeAutospacing="0" w:after="0" w:afterAutospacing="0" w:line="360" w:lineRule="auto"/>
        <w:jc w:val="both"/>
      </w:pPr>
      <w:r w:rsidRPr="001819BD">
        <w:rPr>
          <w:b/>
        </w:rPr>
        <w:t>Tvorivo-humanistická výchova</w:t>
      </w:r>
      <w:r w:rsidRPr="001819BD">
        <w:t xml:space="preserve"> - tvorivý a ľudský prístup k výchove žiaka a potom aj k jeho vzdelávaniu</w:t>
      </w:r>
    </w:p>
    <w:p w:rsidR="00E501F3" w:rsidRDefault="00E501F3" w:rsidP="00E501F3">
      <w:pPr>
        <w:pStyle w:val="Normlnywebov"/>
        <w:spacing w:before="0" w:beforeAutospacing="0" w:after="0" w:afterAutospacing="0" w:line="360" w:lineRule="auto"/>
        <w:jc w:val="both"/>
      </w:pPr>
      <w:r>
        <w:t>V teórii vyučovania rozlišujeme tieto hlavné oblasti:</w:t>
      </w:r>
    </w:p>
    <w:p w:rsidR="00E501F3" w:rsidRDefault="00E501F3" w:rsidP="00E501F3">
      <w:pPr>
        <w:pStyle w:val="Normlnywebov"/>
        <w:spacing w:before="0" w:beforeAutospacing="0" w:after="0" w:afterAutospacing="0" w:line="360" w:lineRule="auto"/>
        <w:jc w:val="both"/>
      </w:pPr>
      <w:r>
        <w:t>- organizačné formy výučby</w:t>
      </w:r>
    </w:p>
    <w:p w:rsidR="00E501F3" w:rsidRDefault="00E501F3" w:rsidP="00E501F3">
      <w:pPr>
        <w:pStyle w:val="Normlnywebov"/>
        <w:spacing w:before="0" w:beforeAutospacing="0" w:after="0" w:afterAutospacing="0" w:line="360" w:lineRule="auto"/>
        <w:jc w:val="both"/>
      </w:pPr>
      <w:r>
        <w:t>- metódy vyučovania</w:t>
      </w:r>
    </w:p>
    <w:p w:rsidR="00E501F3" w:rsidRDefault="00E501F3" w:rsidP="00E501F3">
      <w:pPr>
        <w:pStyle w:val="Normlnywebov"/>
        <w:spacing w:before="0" w:beforeAutospacing="0" w:after="0" w:afterAutospacing="0" w:line="360" w:lineRule="auto"/>
        <w:jc w:val="both"/>
      </w:pPr>
      <w:r>
        <w:lastRenderedPageBreak/>
        <w:t>- didaktické prostriedky.</w:t>
      </w:r>
    </w:p>
    <w:p w:rsidR="00E501F3" w:rsidRDefault="00E501F3" w:rsidP="00E501F3">
      <w:pPr>
        <w:pStyle w:val="Normlnywebov"/>
        <w:spacing w:before="0" w:beforeAutospacing="0" w:after="0" w:afterAutospacing="0" w:line="360" w:lineRule="auto"/>
        <w:jc w:val="both"/>
      </w:pPr>
    </w:p>
    <w:p w:rsidR="00E501F3" w:rsidRDefault="00E501F3" w:rsidP="00E501F3">
      <w:pPr>
        <w:pStyle w:val="Normlnywebov"/>
        <w:spacing w:before="0" w:beforeAutospacing="0" w:after="0" w:afterAutospacing="0" w:line="360" w:lineRule="auto"/>
        <w:jc w:val="both"/>
      </w:pPr>
      <w:r>
        <w:rPr>
          <w:rStyle w:val="Zvraznenie"/>
        </w:rPr>
        <w:t xml:space="preserve">Kategorizácia a klasifikácia metód výchovno-vzdelávacej činnosti </w:t>
      </w:r>
    </w:p>
    <w:p w:rsidR="00E501F3" w:rsidRDefault="00E501F3" w:rsidP="00E501F3">
      <w:pPr>
        <w:pStyle w:val="Normlnywebov"/>
        <w:spacing w:before="0" w:beforeAutospacing="0" w:after="0" w:afterAutospacing="0" w:line="360" w:lineRule="auto"/>
        <w:jc w:val="both"/>
      </w:pPr>
      <w:r>
        <w:t>Vzdelávacie metódy systematicky triedime podľa:</w:t>
      </w:r>
    </w:p>
    <w:p w:rsidR="00E501F3" w:rsidRDefault="00E501F3" w:rsidP="00E501F3">
      <w:pPr>
        <w:pStyle w:val="Normlnywebov"/>
        <w:spacing w:before="0" w:beforeAutospacing="0" w:after="0" w:afterAutospacing="0" w:line="360" w:lineRule="auto"/>
        <w:jc w:val="both"/>
      </w:pPr>
      <w:r>
        <w:t>1. zdroja poznania a druhov poznatkov</w:t>
      </w:r>
    </w:p>
    <w:p w:rsidR="00E501F3" w:rsidRDefault="00E501F3" w:rsidP="00E501F3">
      <w:pPr>
        <w:pStyle w:val="Normlnywebov"/>
        <w:spacing w:before="0" w:beforeAutospacing="0" w:after="0" w:afterAutospacing="0" w:line="360" w:lineRule="auto"/>
        <w:jc w:val="both"/>
      </w:pPr>
      <w:r>
        <w:t>2 aktivity a samostatnosti účastníkov</w:t>
      </w:r>
    </w:p>
    <w:p w:rsidR="00E501F3" w:rsidRDefault="00E501F3" w:rsidP="00E501F3">
      <w:pPr>
        <w:pStyle w:val="Normlnywebov"/>
        <w:spacing w:before="0" w:beforeAutospacing="0" w:after="0" w:afterAutospacing="0" w:line="360" w:lineRule="auto"/>
        <w:jc w:val="both"/>
      </w:pPr>
      <w:r>
        <w:t>3. logických postupov</w:t>
      </w:r>
    </w:p>
    <w:p w:rsidR="00E501F3" w:rsidRDefault="00E501F3" w:rsidP="00E501F3">
      <w:pPr>
        <w:pStyle w:val="Normlnywebov"/>
        <w:spacing w:before="0" w:beforeAutospacing="0" w:after="0" w:afterAutospacing="0" w:line="360" w:lineRule="auto"/>
        <w:jc w:val="both"/>
      </w:pPr>
      <w:r>
        <w:t>4. fáz vzdelávacieho procesu</w:t>
      </w:r>
    </w:p>
    <w:p w:rsidR="00E501F3" w:rsidRDefault="00E501F3" w:rsidP="00E501F3">
      <w:pPr>
        <w:pStyle w:val="Normlnywebov"/>
        <w:spacing w:before="0" w:beforeAutospacing="0" w:after="0" w:afterAutospacing="0" w:line="360" w:lineRule="auto"/>
        <w:jc w:val="both"/>
      </w:pPr>
      <w:r>
        <w:t>5. podľa spôsobu interakcie</w:t>
      </w:r>
    </w:p>
    <w:p w:rsidR="00E501F3" w:rsidRDefault="00E501F3" w:rsidP="00E501F3">
      <w:pPr>
        <w:pStyle w:val="Normlnywebov"/>
        <w:spacing w:before="0" w:beforeAutospacing="0" w:after="0" w:afterAutospacing="0" w:line="360" w:lineRule="auto"/>
        <w:jc w:val="both"/>
      </w:pPr>
    </w:p>
    <w:p w:rsidR="00E501F3" w:rsidRPr="004959B6" w:rsidRDefault="00E501F3" w:rsidP="00E501F3">
      <w:pPr>
        <w:pStyle w:val="Normlnywebov"/>
        <w:spacing w:before="0" w:beforeAutospacing="0" w:after="0" w:afterAutospacing="0" w:line="360" w:lineRule="auto"/>
        <w:jc w:val="both"/>
        <w:rPr>
          <w:u w:val="single"/>
        </w:rPr>
      </w:pPr>
      <w:r w:rsidRPr="004959B6">
        <w:rPr>
          <w:rStyle w:val="Zvraznenie"/>
          <w:u w:val="single"/>
        </w:rPr>
        <w:t xml:space="preserve">Vzdelávacie metódy podľa zdroja poznania a druhu poznatkov: </w:t>
      </w:r>
    </w:p>
    <w:p w:rsidR="00E501F3" w:rsidRDefault="00E501F3" w:rsidP="00E501F3">
      <w:pPr>
        <w:pStyle w:val="Normlnywebov"/>
        <w:spacing w:before="0" w:beforeAutospacing="0" w:after="0" w:afterAutospacing="0" w:line="360" w:lineRule="auto"/>
        <w:jc w:val="both"/>
      </w:pPr>
      <w:r>
        <w:t>I. a/ Slovné metódy – monologické (výklad, prednáška, inštruktáž, vysvetľovanie)</w:t>
      </w:r>
    </w:p>
    <w:p w:rsidR="00E501F3" w:rsidRDefault="00E501F3" w:rsidP="00E501F3">
      <w:pPr>
        <w:pStyle w:val="Normlnywebov"/>
        <w:spacing w:before="0" w:beforeAutospacing="0" w:after="0" w:afterAutospacing="0" w:line="360" w:lineRule="auto"/>
        <w:jc w:val="both"/>
      </w:pPr>
      <w:r>
        <w:t>- dialogické (rozhovor, diskusia, dramatizácia)</w:t>
      </w:r>
    </w:p>
    <w:p w:rsidR="00E501F3" w:rsidRDefault="00E501F3" w:rsidP="00E501F3">
      <w:pPr>
        <w:pStyle w:val="Normlnywebov"/>
        <w:spacing w:before="0" w:beforeAutospacing="0" w:after="0" w:afterAutospacing="0" w:line="360" w:lineRule="auto"/>
        <w:jc w:val="both"/>
      </w:pPr>
      <w:r>
        <w:t>b/ Písomné – písomné práce, práca s textom</w:t>
      </w:r>
    </w:p>
    <w:p w:rsidR="00E501F3" w:rsidRDefault="00E501F3" w:rsidP="00E501F3">
      <w:pPr>
        <w:pStyle w:val="Normlnywebov"/>
        <w:spacing w:before="0" w:beforeAutospacing="0" w:after="0" w:afterAutospacing="0" w:line="360" w:lineRule="auto"/>
        <w:jc w:val="both"/>
      </w:pPr>
      <w:r>
        <w:t>II. Demonštračné metódy</w:t>
      </w:r>
    </w:p>
    <w:p w:rsidR="00E501F3" w:rsidRDefault="00E501F3" w:rsidP="00E501F3">
      <w:pPr>
        <w:pStyle w:val="Normlnywebov"/>
        <w:spacing w:before="0" w:beforeAutospacing="0" w:after="0" w:afterAutospacing="0" w:line="360" w:lineRule="auto"/>
        <w:jc w:val="both"/>
      </w:pPr>
      <w:r>
        <w:t>III. Praktické metódy - nácvik zručností</w:t>
      </w:r>
    </w:p>
    <w:p w:rsidR="00E501F3" w:rsidRPr="004959B6" w:rsidRDefault="00E501F3" w:rsidP="00E501F3">
      <w:pPr>
        <w:pStyle w:val="Normlnywebov"/>
        <w:spacing w:before="0" w:beforeAutospacing="0" w:after="0" w:afterAutospacing="0" w:line="360" w:lineRule="auto"/>
        <w:jc w:val="both"/>
        <w:rPr>
          <w:u w:val="single"/>
        </w:rPr>
      </w:pPr>
      <w:r w:rsidRPr="004959B6">
        <w:rPr>
          <w:rStyle w:val="Zvraznenie"/>
          <w:u w:val="single"/>
        </w:rPr>
        <w:t xml:space="preserve">Vzdelávacie metódy podľa aktivity, resp. miery samostatnosti učiaceho sa žiaka v procese výučby: </w:t>
      </w:r>
    </w:p>
    <w:p w:rsidR="00E501F3" w:rsidRDefault="00E501F3" w:rsidP="00E501F3">
      <w:pPr>
        <w:pStyle w:val="Normlnywebov"/>
        <w:spacing w:before="0" w:beforeAutospacing="0" w:after="0" w:afterAutospacing="0" w:line="360" w:lineRule="auto"/>
        <w:jc w:val="both"/>
      </w:pPr>
      <w:r>
        <w:t>- oznamovacie</w:t>
      </w:r>
    </w:p>
    <w:p w:rsidR="00E501F3" w:rsidRDefault="00E501F3" w:rsidP="00E501F3">
      <w:pPr>
        <w:pStyle w:val="Normlnywebov"/>
        <w:spacing w:before="0" w:beforeAutospacing="0" w:after="0" w:afterAutospacing="0" w:line="360" w:lineRule="auto"/>
        <w:jc w:val="both"/>
      </w:pPr>
      <w:r>
        <w:t>- problémové</w:t>
      </w:r>
    </w:p>
    <w:p w:rsidR="00E501F3" w:rsidRDefault="00E501F3" w:rsidP="00E501F3">
      <w:pPr>
        <w:pStyle w:val="Normlnywebov"/>
        <w:spacing w:before="0" w:beforeAutospacing="0" w:after="0" w:afterAutospacing="0" w:line="360" w:lineRule="auto"/>
        <w:jc w:val="both"/>
      </w:pPr>
      <w:r>
        <w:t>- tvorivé</w:t>
      </w:r>
    </w:p>
    <w:p w:rsidR="00E501F3" w:rsidRPr="004959B6" w:rsidRDefault="00E501F3" w:rsidP="00E501F3">
      <w:pPr>
        <w:pStyle w:val="Normlnywebov"/>
        <w:spacing w:before="0" w:beforeAutospacing="0" w:after="0" w:afterAutospacing="0" w:line="360" w:lineRule="auto"/>
        <w:jc w:val="both"/>
        <w:rPr>
          <w:u w:val="single"/>
        </w:rPr>
      </w:pPr>
      <w:r w:rsidRPr="004959B6">
        <w:rPr>
          <w:rStyle w:val="Zvraznenie"/>
          <w:u w:val="single"/>
        </w:rPr>
        <w:t xml:space="preserve">Vzdelávacie metódy podľa logických postupov: </w:t>
      </w:r>
    </w:p>
    <w:p w:rsidR="00E501F3" w:rsidRDefault="00E501F3" w:rsidP="00E501F3">
      <w:pPr>
        <w:pStyle w:val="Normlnywebov"/>
        <w:spacing w:before="0" w:beforeAutospacing="0" w:after="0" w:afterAutospacing="0" w:line="360" w:lineRule="auto"/>
        <w:jc w:val="both"/>
      </w:pPr>
      <w:r>
        <w:t>- induktívne</w:t>
      </w:r>
    </w:p>
    <w:p w:rsidR="00E501F3" w:rsidRDefault="00E501F3" w:rsidP="00E501F3">
      <w:pPr>
        <w:pStyle w:val="Normlnywebov"/>
        <w:spacing w:before="0" w:beforeAutospacing="0" w:after="0" w:afterAutospacing="0" w:line="360" w:lineRule="auto"/>
        <w:jc w:val="both"/>
      </w:pPr>
      <w:r>
        <w:lastRenderedPageBreak/>
        <w:t>- deduktívne</w:t>
      </w:r>
    </w:p>
    <w:p w:rsidR="00E501F3" w:rsidRDefault="00E501F3" w:rsidP="00E501F3">
      <w:pPr>
        <w:pStyle w:val="Normlnywebov"/>
        <w:spacing w:before="0" w:beforeAutospacing="0" w:after="0" w:afterAutospacing="0" w:line="360" w:lineRule="auto"/>
        <w:jc w:val="both"/>
      </w:pPr>
      <w:r>
        <w:t>- analytické</w:t>
      </w:r>
    </w:p>
    <w:p w:rsidR="00E501F3" w:rsidRDefault="00E501F3" w:rsidP="00E501F3">
      <w:pPr>
        <w:pStyle w:val="Normlnywebov"/>
        <w:spacing w:before="0" w:beforeAutospacing="0" w:after="0" w:afterAutospacing="0" w:line="360" w:lineRule="auto"/>
        <w:jc w:val="both"/>
      </w:pPr>
      <w:r>
        <w:t>- syntetické</w:t>
      </w:r>
    </w:p>
    <w:p w:rsidR="00E501F3" w:rsidRPr="004959B6" w:rsidRDefault="00E501F3" w:rsidP="00E501F3">
      <w:pPr>
        <w:pStyle w:val="Normlnywebov"/>
        <w:spacing w:before="0" w:beforeAutospacing="0" w:after="0" w:afterAutospacing="0" w:line="360" w:lineRule="auto"/>
        <w:jc w:val="both"/>
        <w:rPr>
          <w:u w:val="single"/>
        </w:rPr>
      </w:pPr>
      <w:r w:rsidRPr="004959B6">
        <w:rPr>
          <w:rStyle w:val="Zvraznenie"/>
          <w:u w:val="single"/>
        </w:rPr>
        <w:t xml:space="preserve">Vzdelávacie metódy podľa fáz vyučovacieho procesu: </w:t>
      </w:r>
    </w:p>
    <w:p w:rsidR="00E501F3" w:rsidRDefault="00E501F3" w:rsidP="00E501F3">
      <w:pPr>
        <w:pStyle w:val="Normlnywebov"/>
        <w:spacing w:before="0" w:beforeAutospacing="0" w:after="0" w:afterAutospacing="0" w:line="360" w:lineRule="auto"/>
        <w:jc w:val="both"/>
      </w:pPr>
      <w:r>
        <w:t>- metódy motivačného charakteru</w:t>
      </w:r>
    </w:p>
    <w:p w:rsidR="00E501F3" w:rsidRDefault="00E501F3" w:rsidP="00E501F3">
      <w:pPr>
        <w:pStyle w:val="Normlnywebov"/>
        <w:spacing w:before="0" w:beforeAutospacing="0" w:after="0" w:afterAutospacing="0" w:line="360" w:lineRule="auto"/>
        <w:jc w:val="both"/>
      </w:pPr>
      <w:r>
        <w:t>- fixačného charakteru</w:t>
      </w:r>
    </w:p>
    <w:p w:rsidR="00E501F3" w:rsidRDefault="00E501F3" w:rsidP="00E501F3">
      <w:pPr>
        <w:pStyle w:val="Normlnywebov"/>
        <w:spacing w:before="0" w:beforeAutospacing="0" w:after="0" w:afterAutospacing="0" w:line="360" w:lineRule="auto"/>
        <w:jc w:val="both"/>
      </w:pPr>
      <w:r>
        <w:t>- expozičného charakteru</w:t>
      </w:r>
    </w:p>
    <w:p w:rsidR="00E501F3" w:rsidRDefault="00E501F3" w:rsidP="00E501F3">
      <w:pPr>
        <w:pStyle w:val="Normlnywebov"/>
        <w:spacing w:before="0" w:beforeAutospacing="0" w:after="0" w:afterAutospacing="0" w:line="360" w:lineRule="auto"/>
        <w:jc w:val="both"/>
      </w:pPr>
      <w:r>
        <w:t>- diagnostické metódy</w:t>
      </w:r>
    </w:p>
    <w:p w:rsidR="00E501F3" w:rsidRPr="004959B6" w:rsidRDefault="00E501F3" w:rsidP="00E501F3">
      <w:pPr>
        <w:pStyle w:val="Normlnywebov"/>
        <w:spacing w:before="0" w:beforeAutospacing="0" w:after="0" w:afterAutospacing="0" w:line="360" w:lineRule="auto"/>
        <w:jc w:val="both"/>
        <w:rPr>
          <w:u w:val="single"/>
        </w:rPr>
      </w:pPr>
      <w:r w:rsidRPr="004959B6">
        <w:rPr>
          <w:rStyle w:val="Zvraznenie"/>
          <w:u w:val="single"/>
        </w:rPr>
        <w:t xml:space="preserve">Vzdelávacie metódy podľa spôsobu interakcie: </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r>
        <w:t> </w:t>
      </w:r>
    </w:p>
    <w:p w:rsidR="00E501F3" w:rsidRPr="005C10A7" w:rsidRDefault="00E501F3" w:rsidP="00E501F3">
      <w:pPr>
        <w:pStyle w:val="Normlnywebov"/>
        <w:spacing w:before="0" w:beforeAutospacing="0" w:after="0" w:afterAutospacing="0" w:line="360" w:lineRule="auto"/>
        <w:jc w:val="both"/>
        <w:rPr>
          <w:u w:val="single"/>
        </w:rPr>
      </w:pPr>
      <w:r w:rsidRPr="005C10A7">
        <w:rPr>
          <w:rStyle w:val="Zvraznenie"/>
          <w:u w:val="single"/>
        </w:rPr>
        <w:t xml:space="preserve">Organizačné formy výučby </w:t>
      </w:r>
    </w:p>
    <w:p w:rsidR="00E501F3" w:rsidRDefault="00E501F3" w:rsidP="00E501F3">
      <w:pPr>
        <w:pStyle w:val="Normlnywebov"/>
        <w:spacing w:before="0" w:beforeAutospacing="0" w:after="0" w:afterAutospacing="0" w:line="360" w:lineRule="auto"/>
        <w:jc w:val="both"/>
      </w:pPr>
      <w:r>
        <w:t>Základné: - vyučovacia hodina</w:t>
      </w:r>
    </w:p>
    <w:p w:rsidR="00E501F3" w:rsidRDefault="00E501F3" w:rsidP="00E501F3">
      <w:pPr>
        <w:pStyle w:val="Normlnywebov"/>
        <w:spacing w:before="0" w:beforeAutospacing="0" w:after="0" w:afterAutospacing="0" w:line="360" w:lineRule="auto"/>
        <w:jc w:val="both"/>
      </w:pPr>
      <w:r>
        <w:t>Ostatné: - vychádzka</w:t>
      </w:r>
    </w:p>
    <w:p w:rsidR="00E501F3" w:rsidRDefault="00E501F3" w:rsidP="00E501F3">
      <w:pPr>
        <w:pStyle w:val="Normlnywebov"/>
        <w:spacing w:before="0" w:beforeAutospacing="0" w:after="0" w:afterAutospacing="0" w:line="360" w:lineRule="auto"/>
        <w:jc w:val="both"/>
      </w:pPr>
      <w:r>
        <w:t>- exkurzia</w:t>
      </w:r>
    </w:p>
    <w:p w:rsidR="00E501F3" w:rsidRDefault="00E501F3" w:rsidP="00E501F3">
      <w:pPr>
        <w:pStyle w:val="Normlnywebov"/>
        <w:spacing w:before="0" w:beforeAutospacing="0" w:after="0" w:afterAutospacing="0" w:line="360" w:lineRule="auto"/>
        <w:jc w:val="both"/>
      </w:pPr>
      <w:r>
        <w:t>- výlet</w:t>
      </w:r>
    </w:p>
    <w:p w:rsidR="00E501F3" w:rsidRDefault="00E501F3" w:rsidP="00E501F3">
      <w:pPr>
        <w:pStyle w:val="Normlnywebov"/>
        <w:spacing w:before="0" w:beforeAutospacing="0" w:after="0" w:afterAutospacing="0" w:line="360" w:lineRule="auto"/>
        <w:jc w:val="both"/>
      </w:pPr>
      <w:r>
        <w:t>- besedy</w:t>
      </w:r>
    </w:p>
    <w:p w:rsidR="00E501F3" w:rsidRDefault="00E501F3" w:rsidP="00E501F3">
      <w:pPr>
        <w:pStyle w:val="Normlnywebov"/>
        <w:spacing w:before="0" w:beforeAutospacing="0" w:after="0" w:afterAutospacing="0" w:line="360" w:lineRule="auto"/>
        <w:jc w:val="both"/>
      </w:pPr>
      <w:r>
        <w:t>- kurzy</w:t>
      </w:r>
    </w:p>
    <w:p w:rsidR="00E501F3" w:rsidRDefault="00E501F3" w:rsidP="00E501F3">
      <w:pPr>
        <w:pStyle w:val="Normlnywebov"/>
        <w:spacing w:before="0" w:beforeAutospacing="0" w:after="0" w:afterAutospacing="0" w:line="360" w:lineRule="auto"/>
        <w:jc w:val="both"/>
      </w:pPr>
      <w:r>
        <w:t>- praktické aktivity</w:t>
      </w:r>
    </w:p>
    <w:p w:rsidR="00E501F3" w:rsidRDefault="00E501F3" w:rsidP="00E501F3">
      <w:pPr>
        <w:pStyle w:val="Normlnywebov"/>
        <w:spacing w:before="0" w:beforeAutospacing="0" w:after="0" w:afterAutospacing="0" w:line="360" w:lineRule="auto"/>
        <w:jc w:val="both"/>
      </w:pPr>
      <w:r>
        <w:t>- terénne pozorovania</w:t>
      </w:r>
    </w:p>
    <w:p w:rsidR="00E501F3" w:rsidRDefault="00E501F3" w:rsidP="00E501F3">
      <w:pPr>
        <w:pStyle w:val="Normlnywebov"/>
        <w:spacing w:before="0" w:beforeAutospacing="0" w:after="0" w:afterAutospacing="0" w:line="360" w:lineRule="auto"/>
        <w:jc w:val="both"/>
      </w:pPr>
      <w:r>
        <w:lastRenderedPageBreak/>
        <w:t> </w:t>
      </w:r>
    </w:p>
    <w:p w:rsidR="00E501F3" w:rsidRDefault="00E501F3" w:rsidP="00E501F3">
      <w:pPr>
        <w:pStyle w:val="Normlnywebov"/>
        <w:spacing w:before="0" w:beforeAutospacing="0" w:after="0" w:afterAutospacing="0" w:line="360" w:lineRule="auto"/>
        <w:jc w:val="both"/>
      </w:pPr>
      <w:r>
        <w:t>Podľa počtu žiakov:</w:t>
      </w:r>
    </w:p>
    <w:p w:rsidR="00E501F3" w:rsidRDefault="00E501F3" w:rsidP="00E501F3">
      <w:pPr>
        <w:pStyle w:val="Normlnywebov"/>
        <w:spacing w:before="0" w:beforeAutospacing="0" w:after="0" w:afterAutospacing="0" w:line="360" w:lineRule="auto"/>
        <w:jc w:val="both"/>
      </w:pPr>
      <w:r>
        <w:t>- frontálne</w:t>
      </w:r>
    </w:p>
    <w:p w:rsidR="00E501F3" w:rsidRDefault="00E501F3" w:rsidP="00E501F3">
      <w:pPr>
        <w:pStyle w:val="Normlnywebov"/>
        <w:spacing w:before="0" w:beforeAutospacing="0" w:after="0" w:afterAutospacing="0" w:line="360" w:lineRule="auto"/>
        <w:jc w:val="both"/>
      </w:pPr>
      <w:r>
        <w:t>- skupinové</w:t>
      </w:r>
    </w:p>
    <w:p w:rsidR="00E501F3" w:rsidRDefault="00E501F3" w:rsidP="00E501F3">
      <w:pPr>
        <w:pStyle w:val="Normlnywebov"/>
        <w:spacing w:before="0" w:beforeAutospacing="0" w:after="0" w:afterAutospacing="0" w:line="360" w:lineRule="auto"/>
        <w:jc w:val="both"/>
      </w:pPr>
      <w:r>
        <w:t>- individuálne</w:t>
      </w:r>
    </w:p>
    <w:p w:rsidR="00E501F3" w:rsidRDefault="00E501F3" w:rsidP="00E501F3">
      <w:pPr>
        <w:pStyle w:val="Normlnywebov"/>
        <w:spacing w:before="0" w:beforeAutospacing="0" w:after="0" w:afterAutospacing="0" w:line="360" w:lineRule="auto"/>
        <w:jc w:val="both"/>
      </w:pPr>
    </w:p>
    <w:p w:rsidR="00E501F3" w:rsidRDefault="00E501F3" w:rsidP="00E501F3">
      <w:pPr>
        <w:pStyle w:val="Normlnywebov"/>
        <w:spacing w:before="0" w:beforeAutospacing="0" w:after="0" w:afterAutospacing="0" w:line="360" w:lineRule="auto"/>
        <w:jc w:val="both"/>
      </w:pPr>
      <w:r>
        <w:t>Podľa dĺžky trvania:</w:t>
      </w:r>
    </w:p>
    <w:p w:rsidR="00E501F3" w:rsidRDefault="00E501F3" w:rsidP="00E501F3">
      <w:pPr>
        <w:pStyle w:val="Normlnywebov"/>
        <w:spacing w:before="0" w:beforeAutospacing="0" w:after="0" w:afterAutospacing="0" w:line="360" w:lineRule="auto"/>
        <w:jc w:val="both"/>
      </w:pPr>
      <w:r>
        <w:t>- krátkodobé / napr. vyučovacia hodina /</w:t>
      </w:r>
    </w:p>
    <w:p w:rsidR="00E501F3" w:rsidRDefault="00E501F3" w:rsidP="00E501F3">
      <w:pPr>
        <w:pStyle w:val="Normlnywebov"/>
        <w:spacing w:before="0" w:beforeAutospacing="0" w:after="0" w:afterAutospacing="0" w:line="360" w:lineRule="auto"/>
        <w:jc w:val="both"/>
      </w:pPr>
      <w:r>
        <w:t>- dlhodobé / výlet, exkurzia, vychádzka /</w:t>
      </w:r>
    </w:p>
    <w:p w:rsidR="00E501F3" w:rsidRDefault="00E501F3" w:rsidP="00E501F3">
      <w:pPr>
        <w:pStyle w:val="Normlnywebov"/>
        <w:spacing w:before="0" w:beforeAutospacing="0" w:after="0" w:afterAutospacing="0" w:line="360" w:lineRule="auto"/>
        <w:jc w:val="both"/>
      </w:pPr>
      <w:r>
        <w:t> </w:t>
      </w:r>
    </w:p>
    <w:p w:rsidR="00E501F3" w:rsidRDefault="00E501F3" w:rsidP="00E501F3">
      <w:pPr>
        <w:pStyle w:val="Normlnywebov"/>
        <w:spacing w:before="0" w:beforeAutospacing="0" w:after="0" w:afterAutospacing="0" w:line="360" w:lineRule="auto"/>
        <w:jc w:val="both"/>
      </w:pPr>
      <w:r>
        <w:t>Podľa typu prostredie:</w:t>
      </w:r>
    </w:p>
    <w:p w:rsidR="00E501F3" w:rsidRDefault="00E501F3" w:rsidP="00E501F3">
      <w:pPr>
        <w:pStyle w:val="Normlnywebov"/>
        <w:spacing w:before="0" w:beforeAutospacing="0" w:after="0" w:afterAutospacing="0" w:line="360" w:lineRule="auto"/>
        <w:jc w:val="both"/>
      </w:pPr>
      <w:r>
        <w:t>trieda, špeciálna učebňa, knižnica, mimoškolské priestory – ihrisko, múzeum, divadlo, park.</w:t>
      </w:r>
    </w:p>
    <w:p w:rsidR="00E501F3" w:rsidRPr="00D21D7B" w:rsidRDefault="00E501F3" w:rsidP="00E501F3">
      <w:pPr>
        <w:spacing w:line="360" w:lineRule="auto"/>
        <w:jc w:val="both"/>
        <w:rPr>
          <w:color w:val="000000"/>
        </w:rPr>
      </w:pPr>
      <w:r>
        <w:rPr>
          <w:color w:val="000000"/>
        </w:rPr>
        <w:br/>
      </w:r>
      <w:r w:rsidRPr="004003CE">
        <w:rPr>
          <w:b/>
          <w:bCs/>
        </w:rPr>
        <w:t>PRIEREZOVÉ TÉMY</w:t>
      </w:r>
    </w:p>
    <w:p w:rsidR="00E501F3" w:rsidRDefault="00E501F3" w:rsidP="00E501F3">
      <w:pPr>
        <w:pStyle w:val="Normlnywebov"/>
        <w:spacing w:before="0" w:beforeAutospacing="0" w:after="0" w:afterAutospacing="0" w:line="360" w:lineRule="auto"/>
        <w:jc w:val="both"/>
      </w:pPr>
      <w:r>
        <w:t>Ochrana života a zdravia</w:t>
      </w:r>
    </w:p>
    <w:p w:rsidR="00E501F3" w:rsidRDefault="00E501F3" w:rsidP="00E501F3">
      <w:pPr>
        <w:pStyle w:val="Normlnywebov"/>
        <w:spacing w:before="0" w:beforeAutospacing="0" w:after="0" w:afterAutospacing="0" w:line="360" w:lineRule="auto"/>
        <w:jc w:val="both"/>
      </w:pPr>
      <w:r>
        <w:t>Osobný a sociálny rozvoj</w:t>
      </w:r>
    </w:p>
    <w:p w:rsidR="00E501F3" w:rsidRPr="004959B6" w:rsidRDefault="00E501F3" w:rsidP="00E501F3">
      <w:pPr>
        <w:pStyle w:val="Normlnywebov"/>
        <w:spacing w:before="0" w:beforeAutospacing="0" w:after="0" w:afterAutospacing="0" w:line="360" w:lineRule="auto"/>
        <w:jc w:val="both"/>
      </w:pPr>
      <w:r>
        <w:t>Dopravná výchova - výchova k bezpečnosti v cestnej premávke</w:t>
      </w:r>
    </w:p>
    <w:p w:rsidR="00E501F3" w:rsidRDefault="00E501F3" w:rsidP="00E501F3">
      <w:pPr>
        <w:spacing w:line="360" w:lineRule="auto"/>
        <w:rPr>
          <w:b/>
          <w:color w:val="000000"/>
        </w:rPr>
      </w:pPr>
    </w:p>
    <w:p w:rsidR="00E501F3" w:rsidRDefault="00E501F3" w:rsidP="00E501F3">
      <w:pPr>
        <w:spacing w:line="360" w:lineRule="auto"/>
        <w:rPr>
          <w:b/>
          <w:color w:val="000000"/>
        </w:rPr>
      </w:pPr>
      <w:r>
        <w:rPr>
          <w:b/>
          <w:color w:val="000000"/>
        </w:rPr>
        <w:t>UČEBNÉ ZDROJE</w:t>
      </w:r>
    </w:p>
    <w:p w:rsidR="00E501F3" w:rsidRDefault="00E501F3" w:rsidP="00E501F3">
      <w:pPr>
        <w:pStyle w:val="Normlnywebov"/>
        <w:numPr>
          <w:ilvl w:val="0"/>
          <w:numId w:val="7"/>
        </w:numPr>
        <w:spacing w:before="0" w:beforeAutospacing="0" w:after="0" w:afterAutospacing="0" w:line="360" w:lineRule="auto"/>
      </w:pPr>
      <w:r>
        <w:t xml:space="preserve">Internetové zdroje - </w:t>
      </w:r>
      <w:hyperlink r:id="rId16" w:history="1">
        <w:r>
          <w:rPr>
            <w:rStyle w:val="Hypertextovprepojenie"/>
          </w:rPr>
          <w:t>www.zborovna.sk</w:t>
        </w:r>
      </w:hyperlink>
      <w:r>
        <w:t xml:space="preserve">,  </w:t>
      </w:r>
    </w:p>
    <w:p w:rsidR="00E501F3" w:rsidRDefault="00E501F3" w:rsidP="00E501F3">
      <w:pPr>
        <w:pStyle w:val="Normlnywebov"/>
        <w:numPr>
          <w:ilvl w:val="0"/>
          <w:numId w:val="7"/>
        </w:numPr>
        <w:spacing w:before="0" w:beforeAutospacing="0" w:after="0" w:afterAutospacing="0" w:line="360" w:lineRule="auto"/>
      </w:pPr>
      <w:r>
        <w:t>Námety na hry a aktivity z Aktivizujúcich metód vo výchove</w:t>
      </w:r>
    </w:p>
    <w:p w:rsidR="00E501F3" w:rsidRPr="006107CB" w:rsidRDefault="00E501F3" w:rsidP="00E501F3">
      <w:pPr>
        <w:spacing w:line="360" w:lineRule="auto"/>
        <w:jc w:val="both"/>
        <w:rPr>
          <w:color w:val="000000"/>
        </w:rPr>
      </w:pPr>
      <w:r>
        <w:rPr>
          <w:color w:val="000000"/>
        </w:rPr>
        <w:lastRenderedPageBreak/>
        <w:br/>
      </w:r>
      <w:r w:rsidRPr="004003CE">
        <w:rPr>
          <w:b/>
          <w:bCs/>
        </w:rPr>
        <w:t xml:space="preserve">HODNOTENIE </w:t>
      </w:r>
    </w:p>
    <w:p w:rsidR="00E501F3" w:rsidRDefault="00E501F3" w:rsidP="00E501F3">
      <w:pPr>
        <w:spacing w:line="360" w:lineRule="auto"/>
        <w:jc w:val="both"/>
      </w:pPr>
      <w:r>
        <w:t>Obsah hodnotenia žiakov by sa malo sústrediť na pozitívnu motiváciu, učiteľ vyzdvihuje žiaka v tom, v čom sa mu darí. Hodnotí sa ústne, bez klasifikácie. Na vysvedčení uvádzame absolvoval/neabsolvoval. U menej úspešných žiakov je nutný individuálny prístup učiteľa a pomoc asistenta učiteľa.</w:t>
      </w:r>
    </w:p>
    <w:p w:rsidR="00E501F3" w:rsidRDefault="00E501F3" w:rsidP="00E501F3">
      <w:pPr>
        <w:spacing w:line="360" w:lineRule="auto"/>
        <w:jc w:val="both"/>
        <w:rPr>
          <w:color w:val="000000"/>
        </w:rPr>
      </w:pPr>
      <w:r>
        <w:rPr>
          <w:color w:val="000000"/>
        </w:rPr>
        <w:br/>
      </w: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jc w:val="both"/>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E501F3" w:rsidRDefault="00E501F3" w:rsidP="00E501F3">
      <w:pPr>
        <w:spacing w:line="360" w:lineRule="auto"/>
        <w:rPr>
          <w:b/>
          <w:color w:val="000000"/>
          <w:sz w:val="32"/>
          <w:szCs w:val="32"/>
        </w:rPr>
      </w:pPr>
    </w:p>
    <w:p w:rsidR="00403C60" w:rsidRDefault="00403C60" w:rsidP="00E501F3">
      <w:pPr>
        <w:spacing w:line="360" w:lineRule="auto"/>
        <w:rPr>
          <w:b/>
          <w:color w:val="000000"/>
          <w:sz w:val="32"/>
          <w:szCs w:val="32"/>
        </w:rPr>
      </w:pPr>
    </w:p>
    <w:p w:rsidR="00E501F3" w:rsidRPr="004959B6" w:rsidRDefault="00E501F3" w:rsidP="00E501F3">
      <w:pPr>
        <w:spacing w:line="360" w:lineRule="auto"/>
        <w:rPr>
          <w:b/>
          <w:color w:val="000000"/>
          <w:sz w:val="32"/>
          <w:szCs w:val="32"/>
        </w:rPr>
      </w:pPr>
      <w:r w:rsidRPr="00767FC9">
        <w:rPr>
          <w:b/>
          <w:color w:val="000000"/>
          <w:sz w:val="32"/>
          <w:szCs w:val="32"/>
        </w:rPr>
        <w:lastRenderedPageBreak/>
        <w:t xml:space="preserve">Učebné osnovy – Telesná výchova </w:t>
      </w:r>
    </w:p>
    <w:p w:rsidR="00E501F3" w:rsidRDefault="00E501F3" w:rsidP="00E501F3">
      <w:pPr>
        <w:spacing w:line="360" w:lineRule="auto"/>
        <w:rPr>
          <w:b/>
          <w:color w:val="000000"/>
        </w:rPr>
      </w:pPr>
      <w:r w:rsidRPr="00CD35DD">
        <w:rPr>
          <w:b/>
          <w:color w:val="000000"/>
        </w:rPr>
        <w:t xml:space="preserve">Rozsah vyučovacieho predmetu </w:t>
      </w:r>
    </w:p>
    <w:p w:rsidR="00E501F3" w:rsidRDefault="00E501F3" w:rsidP="00E501F3">
      <w:pPr>
        <w:spacing w:line="360" w:lineRule="auto"/>
        <w:jc w:val="both"/>
      </w:pPr>
      <w:r>
        <w:t>2 VH týždenne – 66 VH za školský rok</w:t>
      </w:r>
    </w:p>
    <w:p w:rsidR="00E501F3" w:rsidRDefault="00E501F3" w:rsidP="00E501F3">
      <w:pPr>
        <w:pStyle w:val="Normlnywebov"/>
        <w:spacing w:before="0" w:beforeAutospacing="0" w:after="0" w:afterAutospacing="0" w:line="360" w:lineRule="auto"/>
        <w:rPr>
          <w:b/>
          <w:color w:val="000000"/>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Základy akrobatických cvičení a názvoslovie – 10 VH</w:t>
      </w:r>
    </w:p>
    <w:p w:rsidR="00E501F3" w:rsidRPr="001B10E5" w:rsidRDefault="00E501F3" w:rsidP="00E501F3">
      <w:pPr>
        <w:spacing w:line="360" w:lineRule="auto"/>
        <w:jc w:val="both"/>
      </w:pPr>
      <w:r>
        <w:t>P</w:t>
      </w:r>
      <w:r w:rsidRPr="001B10E5">
        <w:t>omenovanie polôh a cv</w:t>
      </w:r>
      <w:r>
        <w:t>ičebných tvarov – 2 VH</w:t>
      </w:r>
    </w:p>
    <w:p w:rsidR="00E501F3" w:rsidRDefault="00E501F3" w:rsidP="00E501F3">
      <w:pPr>
        <w:pStyle w:val="Normlnywebov"/>
        <w:spacing w:before="0" w:beforeAutospacing="0" w:after="0" w:afterAutospacing="0" w:line="360" w:lineRule="auto"/>
      </w:pPr>
      <w:proofErr w:type="spellStart"/>
      <w:r>
        <w:t>P</w:t>
      </w:r>
      <w:r w:rsidRPr="001B10E5">
        <w:t>revaly</w:t>
      </w:r>
      <w:proofErr w:type="spellEnd"/>
      <w:r w:rsidRPr="001B10E5">
        <w:t xml:space="preserve"> – </w:t>
      </w:r>
      <w:r>
        <w:t>vpred, vzad, vbok, kotúľ vpred – 1 VH</w:t>
      </w:r>
    </w:p>
    <w:p w:rsidR="00E501F3" w:rsidRPr="001B10E5" w:rsidRDefault="00E501F3" w:rsidP="00E501F3">
      <w:pPr>
        <w:spacing w:line="360" w:lineRule="auto"/>
      </w:pPr>
      <w:r>
        <w:t>C</w:t>
      </w:r>
      <w:r w:rsidRPr="001B10E5">
        <w:t>hôdza, poklus, beh</w:t>
      </w:r>
      <w:r>
        <w:t xml:space="preserve"> – 1 VH</w:t>
      </w:r>
    </w:p>
    <w:p w:rsidR="00E501F3" w:rsidRPr="001B10E5" w:rsidRDefault="00E501F3" w:rsidP="00E501F3">
      <w:pPr>
        <w:spacing w:line="360" w:lineRule="auto"/>
      </w:pPr>
      <w:r>
        <w:t>Poradové cvičenia – 2 VH</w:t>
      </w:r>
    </w:p>
    <w:p w:rsidR="00E501F3" w:rsidRPr="001B10E5" w:rsidRDefault="00E501F3" w:rsidP="00E501F3">
      <w:pPr>
        <w:spacing w:line="360" w:lineRule="auto"/>
        <w:jc w:val="both"/>
      </w:pPr>
      <w:r>
        <w:t>N</w:t>
      </w:r>
      <w:r w:rsidRPr="001B10E5">
        <w:t>osenie, položenie, manipulácia, uloženie</w:t>
      </w:r>
      <w:r>
        <w:t xml:space="preserve"> – 1 VH</w:t>
      </w:r>
    </w:p>
    <w:p w:rsidR="00E501F3" w:rsidRPr="001B10E5" w:rsidRDefault="00E501F3" w:rsidP="00E501F3">
      <w:pPr>
        <w:spacing w:line="360" w:lineRule="auto"/>
        <w:jc w:val="both"/>
      </w:pPr>
      <w:r>
        <w:t>Cvičenia s loptou, švihadlom</w:t>
      </w:r>
      <w:r w:rsidRPr="001B10E5">
        <w:t>, lano</w:t>
      </w:r>
      <w:r>
        <w:t>m – 1 VH</w:t>
      </w:r>
    </w:p>
    <w:p w:rsidR="00E501F3" w:rsidRPr="001B10E5" w:rsidRDefault="00E501F3" w:rsidP="00E501F3">
      <w:pPr>
        <w:spacing w:line="360" w:lineRule="auto"/>
        <w:jc w:val="both"/>
      </w:pPr>
      <w:r>
        <w:t>Cvičenia na lavičke – 1 VH</w:t>
      </w:r>
    </w:p>
    <w:p w:rsidR="00E501F3" w:rsidRDefault="00E501F3" w:rsidP="00E501F3">
      <w:pPr>
        <w:pStyle w:val="Normlnywebov"/>
        <w:spacing w:before="0" w:beforeAutospacing="0" w:after="0" w:afterAutospacing="0" w:line="360" w:lineRule="auto"/>
      </w:pPr>
      <w:r>
        <w:t xml:space="preserve">Cvičenia na </w:t>
      </w:r>
      <w:proofErr w:type="spellStart"/>
      <w:r>
        <w:t>preliez</w:t>
      </w:r>
      <w:r w:rsidRPr="001B10E5">
        <w:t>k</w:t>
      </w:r>
      <w:r>
        <w:t>ach</w:t>
      </w:r>
      <w:proofErr w:type="spellEnd"/>
      <w:r>
        <w:t xml:space="preserve"> </w:t>
      </w:r>
      <w:r w:rsidRPr="001B10E5">
        <w:t xml:space="preserve"> na ihrisku </w:t>
      </w:r>
      <w:r>
        <w:t>– 1 VH</w:t>
      </w:r>
    </w:p>
    <w:p w:rsidR="00E501F3" w:rsidRDefault="00E501F3" w:rsidP="00E501F3">
      <w:pPr>
        <w:pStyle w:val="Normlnywebov"/>
        <w:spacing w:before="0" w:beforeAutospacing="0" w:after="0" w:afterAutospacing="0" w:line="360" w:lineRule="auto"/>
        <w:rPr>
          <w:i/>
          <w:u w:val="single"/>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Zdokonaľovanie základnej motoriky – 10 VH</w:t>
      </w:r>
    </w:p>
    <w:p w:rsidR="00E501F3" w:rsidRPr="001B10E5" w:rsidRDefault="00E501F3" w:rsidP="00E501F3">
      <w:pPr>
        <w:spacing w:line="360" w:lineRule="auto"/>
        <w:jc w:val="both"/>
      </w:pPr>
      <w:r>
        <w:t>C</w:t>
      </w:r>
      <w:r w:rsidRPr="001B10E5">
        <w:t xml:space="preserve">hôdza, poklus, beh – </w:t>
      </w:r>
      <w:r>
        <w:t>2 VH</w:t>
      </w:r>
    </w:p>
    <w:p w:rsidR="00E501F3" w:rsidRPr="001B10E5" w:rsidRDefault="00E501F3" w:rsidP="00E501F3">
      <w:pPr>
        <w:spacing w:line="360" w:lineRule="auto"/>
        <w:jc w:val="both"/>
      </w:pPr>
      <w:r>
        <w:t>B</w:t>
      </w:r>
      <w:r w:rsidRPr="001B10E5">
        <w:t>eh na určitú vzdialenosť k</w:t>
      </w:r>
      <w:r>
        <w:t> </w:t>
      </w:r>
      <w:r w:rsidRPr="001B10E5">
        <w:t>méte</w:t>
      </w:r>
      <w:r>
        <w:t xml:space="preserve"> – 2 VH</w:t>
      </w:r>
    </w:p>
    <w:p w:rsidR="00E501F3" w:rsidRDefault="00E501F3" w:rsidP="00E501F3">
      <w:pPr>
        <w:spacing w:line="360" w:lineRule="auto"/>
        <w:jc w:val="both"/>
      </w:pPr>
      <w:r>
        <w:t>S</w:t>
      </w:r>
      <w:r w:rsidRPr="001B10E5">
        <w:t xml:space="preserve">koky – </w:t>
      </w:r>
      <w:r>
        <w:t>2 VH</w:t>
      </w:r>
    </w:p>
    <w:p w:rsidR="00E501F3" w:rsidRPr="001B10E5" w:rsidRDefault="00E501F3" w:rsidP="00E501F3">
      <w:pPr>
        <w:spacing w:line="360" w:lineRule="auto"/>
        <w:jc w:val="both"/>
      </w:pPr>
      <w:r>
        <w:t>H</w:t>
      </w:r>
      <w:r w:rsidRPr="001B10E5">
        <w:t>ody do diaľky, triafanie</w:t>
      </w:r>
      <w:r>
        <w:t xml:space="preserve"> – 2 VH</w:t>
      </w:r>
    </w:p>
    <w:p w:rsidR="00E501F3" w:rsidRDefault="00E501F3" w:rsidP="00E501F3">
      <w:pPr>
        <w:pStyle w:val="Normlnywebov"/>
        <w:spacing w:before="0" w:beforeAutospacing="0" w:after="0" w:afterAutospacing="0" w:line="360" w:lineRule="auto"/>
      </w:pPr>
      <w:r>
        <w:t>C</w:t>
      </w:r>
      <w:r w:rsidRPr="001B10E5">
        <w:t>hytanie, dvíhanie, prenášanie predmetov a</w:t>
      </w:r>
      <w:r>
        <w:t> </w:t>
      </w:r>
      <w:r w:rsidRPr="001B10E5">
        <w:t>náčinia</w:t>
      </w:r>
      <w:r>
        <w:t xml:space="preserve"> – 2 VH</w:t>
      </w:r>
    </w:p>
    <w:p w:rsidR="00E501F3" w:rsidRPr="00767FC9" w:rsidRDefault="00E501F3" w:rsidP="00E501F3">
      <w:pPr>
        <w:pStyle w:val="Normlnywebov"/>
        <w:spacing w:before="0" w:beforeAutospacing="0" w:after="0" w:afterAutospacing="0" w:line="360" w:lineRule="auto"/>
        <w:rPr>
          <w:i/>
          <w:color w:val="4472C4" w:themeColor="accent1"/>
          <w:u w:val="single"/>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lastRenderedPageBreak/>
        <w:t>Relaxačné, kompenzačné a zdravotné cvičenia – 9 VH</w:t>
      </w:r>
    </w:p>
    <w:p w:rsidR="00E501F3" w:rsidRDefault="00E501F3" w:rsidP="00E501F3">
      <w:pPr>
        <w:spacing w:line="360" w:lineRule="auto"/>
        <w:jc w:val="both"/>
      </w:pPr>
      <w:r>
        <w:t>Relaxačné (uvoľňovacie )cvičenia a hry – 1 VH</w:t>
      </w:r>
    </w:p>
    <w:p w:rsidR="00E501F3" w:rsidRDefault="00E501F3" w:rsidP="00E501F3">
      <w:pPr>
        <w:spacing w:line="360" w:lineRule="auto"/>
        <w:jc w:val="both"/>
      </w:pPr>
      <w:r>
        <w:t>Dýchacie cvičenia – 1 VH</w:t>
      </w:r>
    </w:p>
    <w:p w:rsidR="00E501F3" w:rsidRDefault="00E501F3" w:rsidP="00E501F3">
      <w:pPr>
        <w:spacing w:line="360" w:lineRule="auto"/>
        <w:jc w:val="both"/>
      </w:pPr>
      <w:r>
        <w:t>Naťahovacie (strečingové) cvičenia – 2 VH</w:t>
      </w:r>
    </w:p>
    <w:p w:rsidR="00E501F3" w:rsidRDefault="00E501F3" w:rsidP="00E501F3">
      <w:pPr>
        <w:spacing w:line="360" w:lineRule="auto"/>
        <w:jc w:val="both"/>
        <w:rPr>
          <w:i/>
          <w:u w:val="single"/>
        </w:rPr>
      </w:pPr>
      <w:r>
        <w:t>Balansovanie s predmetmi – 1 VH</w:t>
      </w:r>
    </w:p>
    <w:p w:rsidR="00E501F3" w:rsidRDefault="00E501F3" w:rsidP="00E501F3">
      <w:pPr>
        <w:spacing w:line="360" w:lineRule="auto"/>
        <w:jc w:val="both"/>
      </w:pPr>
      <w:r>
        <w:t>Cvičenia telesnej schémy zamerané na uvedomovanie si vlastného tela – 1 VH</w:t>
      </w:r>
    </w:p>
    <w:p w:rsidR="00E501F3" w:rsidRDefault="00E501F3" w:rsidP="00E501F3">
      <w:pPr>
        <w:spacing w:line="360" w:lineRule="auto"/>
        <w:jc w:val="both"/>
      </w:pPr>
      <w:r>
        <w:t>Psychomotorické hry, cvičenia a hry s neštandardným náčiním – 2 VH</w:t>
      </w:r>
    </w:p>
    <w:p w:rsidR="00E501F3" w:rsidRDefault="00E501F3" w:rsidP="00E501F3">
      <w:pPr>
        <w:spacing w:line="360" w:lineRule="auto"/>
        <w:jc w:val="both"/>
      </w:pPr>
      <w:r>
        <w:t>Pomenovanie častí tela, orgánov a ich životných funkcií – 1 VH</w:t>
      </w:r>
    </w:p>
    <w:p w:rsidR="00E501F3" w:rsidRDefault="00E501F3" w:rsidP="00E501F3">
      <w:pPr>
        <w:spacing w:line="360" w:lineRule="auto"/>
        <w:jc w:val="both"/>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Pohybové hry – 9 VH</w:t>
      </w:r>
    </w:p>
    <w:p w:rsidR="00E501F3" w:rsidRDefault="00E501F3" w:rsidP="00E501F3">
      <w:pPr>
        <w:spacing w:line="360" w:lineRule="auto"/>
      </w:pPr>
      <w:r>
        <w:t>Základné pojmy – 1 VH</w:t>
      </w:r>
    </w:p>
    <w:p w:rsidR="00E501F3" w:rsidRDefault="00E501F3" w:rsidP="00E501F3">
      <w:pPr>
        <w:spacing w:line="360" w:lineRule="auto"/>
      </w:pPr>
      <w:r>
        <w:t xml:space="preserve">Gól, bod, prihrávka, hod, streľba, </w:t>
      </w:r>
      <w:proofErr w:type="spellStart"/>
      <w:r>
        <w:t>dribling</w:t>
      </w:r>
      <w:proofErr w:type="spellEnd"/>
      <w:r>
        <w:t xml:space="preserve"> – 1 VH</w:t>
      </w:r>
    </w:p>
    <w:p w:rsidR="00E501F3" w:rsidRDefault="00E501F3" w:rsidP="00E501F3">
      <w:pPr>
        <w:spacing w:line="360" w:lineRule="auto"/>
      </w:pPr>
      <w:r>
        <w:t>Hry so zameraním na manipuláciu s rôznym náčiním -1 VH</w:t>
      </w:r>
    </w:p>
    <w:p w:rsidR="00E501F3" w:rsidRDefault="00E501F3" w:rsidP="00E501F3">
      <w:pPr>
        <w:spacing w:line="360" w:lineRule="auto"/>
      </w:pPr>
      <w:r>
        <w:t>Pravidlá  hier – 1 VH</w:t>
      </w:r>
    </w:p>
    <w:p w:rsidR="00E501F3" w:rsidRDefault="00E501F3" w:rsidP="00E501F3">
      <w:pPr>
        <w:spacing w:line="360" w:lineRule="auto"/>
      </w:pPr>
      <w:r>
        <w:t>Pohybové hry zamerané na rozvoj pohybových schopností – 1 VH</w:t>
      </w:r>
    </w:p>
    <w:p w:rsidR="00E501F3" w:rsidRDefault="00E501F3" w:rsidP="00E501F3">
      <w:pPr>
        <w:spacing w:line="360" w:lineRule="auto"/>
      </w:pPr>
      <w:r>
        <w:t>Prípravné športové hry zamerané na futbal, basketbal, volejbal, hádzanú, tenis – 1 VH</w:t>
      </w:r>
    </w:p>
    <w:p w:rsidR="00E501F3" w:rsidRPr="004959B6" w:rsidRDefault="00E501F3" w:rsidP="00E501F3">
      <w:pPr>
        <w:pStyle w:val="Normlnywebov"/>
        <w:spacing w:before="0" w:beforeAutospacing="0" w:after="0" w:afterAutospacing="0" w:line="360" w:lineRule="auto"/>
        <w:rPr>
          <w:i/>
          <w:u w:val="single"/>
        </w:rPr>
      </w:pPr>
      <w:r>
        <w:t>Pohybové hry zamerané na precvičovanie osvojovaných pohybových zručností rôzneho charakteru – 2 VH</w:t>
      </w:r>
    </w:p>
    <w:p w:rsidR="00E501F3" w:rsidRDefault="00E501F3" w:rsidP="00E501F3">
      <w:pPr>
        <w:pStyle w:val="Normlnywebov"/>
        <w:spacing w:before="0" w:beforeAutospacing="0" w:after="0" w:afterAutospacing="0" w:line="360" w:lineRule="auto"/>
        <w:rPr>
          <w:i/>
          <w:color w:val="4472C4" w:themeColor="accent1"/>
          <w:u w:val="single"/>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Základy rytmickej gymnastiky a tance – 9 VH</w:t>
      </w:r>
    </w:p>
    <w:p w:rsidR="00E501F3" w:rsidRDefault="00E501F3" w:rsidP="00E501F3">
      <w:pPr>
        <w:spacing w:line="360" w:lineRule="auto"/>
        <w:jc w:val="both"/>
      </w:pPr>
      <w:r>
        <w:t>Základné pojmy a poznatky – 1 VH</w:t>
      </w:r>
    </w:p>
    <w:p w:rsidR="00E501F3" w:rsidRDefault="00E501F3" w:rsidP="00E501F3">
      <w:pPr>
        <w:spacing w:line="360" w:lineRule="auto"/>
        <w:jc w:val="both"/>
      </w:pPr>
      <w:r>
        <w:t>Tanec – ľudový, moderný – 1 VH</w:t>
      </w:r>
    </w:p>
    <w:p w:rsidR="00E501F3" w:rsidRDefault="00E501F3" w:rsidP="00E501F3">
      <w:pPr>
        <w:spacing w:line="360" w:lineRule="auto"/>
        <w:jc w:val="both"/>
      </w:pPr>
      <w:r>
        <w:t>Rytmické cvičenia – 1 VH</w:t>
      </w:r>
    </w:p>
    <w:p w:rsidR="00E501F3" w:rsidRDefault="00E501F3" w:rsidP="00E501F3">
      <w:pPr>
        <w:spacing w:line="360" w:lineRule="auto"/>
        <w:jc w:val="both"/>
      </w:pPr>
      <w:r>
        <w:lastRenderedPageBreak/>
        <w:t>Cvičenia a hry na rozvoj rytmickej schopnosti – 1 VH</w:t>
      </w:r>
    </w:p>
    <w:p w:rsidR="00E501F3" w:rsidRDefault="00E501F3" w:rsidP="00E501F3">
      <w:pPr>
        <w:spacing w:line="360" w:lineRule="auto"/>
        <w:jc w:val="both"/>
      </w:pPr>
      <w:r>
        <w:t>Tanečná a štylizovaná chôdza – 1 VH</w:t>
      </w:r>
    </w:p>
    <w:p w:rsidR="00E501F3" w:rsidRDefault="00E501F3" w:rsidP="00E501F3">
      <w:pPr>
        <w:spacing w:line="360" w:lineRule="auto"/>
        <w:jc w:val="both"/>
      </w:pPr>
      <w:r>
        <w:t>Tanečné kroky a motívy regionálnych ľudových tancov – 1 VH</w:t>
      </w:r>
    </w:p>
    <w:p w:rsidR="00E501F3" w:rsidRDefault="00E501F3" w:rsidP="00E501F3">
      <w:pPr>
        <w:spacing w:line="360" w:lineRule="auto"/>
        <w:jc w:val="both"/>
      </w:pPr>
      <w:r>
        <w:t>Tanečné kroky a motívy vybraných moderných tancov – 1 VH</w:t>
      </w:r>
    </w:p>
    <w:p w:rsidR="00E501F3" w:rsidRDefault="00E501F3" w:rsidP="00E501F3">
      <w:pPr>
        <w:spacing w:line="360" w:lineRule="auto"/>
        <w:jc w:val="both"/>
      </w:pPr>
      <w:r>
        <w:t>Rytmizované pohyby s využitím hudby – 1 VH</w:t>
      </w:r>
    </w:p>
    <w:p w:rsidR="00E501F3" w:rsidRDefault="00E501F3" w:rsidP="00E501F3">
      <w:pPr>
        <w:spacing w:line="360" w:lineRule="auto"/>
        <w:jc w:val="both"/>
      </w:pPr>
      <w:r>
        <w:t>Tanečná improvizácia – 1 VH</w:t>
      </w:r>
    </w:p>
    <w:p w:rsidR="00E501F3" w:rsidRPr="00767FC9" w:rsidRDefault="00E501F3" w:rsidP="00E501F3">
      <w:pPr>
        <w:spacing w:line="360" w:lineRule="auto"/>
        <w:jc w:val="both"/>
        <w:rPr>
          <w:color w:val="4472C4" w:themeColor="accent1"/>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Vychádzky do prírody – 9 VH</w:t>
      </w:r>
    </w:p>
    <w:p w:rsidR="00E501F3" w:rsidRDefault="00E501F3" w:rsidP="00E501F3">
      <w:pPr>
        <w:spacing w:line="360" w:lineRule="auto"/>
        <w:jc w:val="both"/>
      </w:pPr>
      <w:r>
        <w:t>Chôdza s prekonávaním primeranej vzdialenosti v bezpečnom teréne – 3 VH</w:t>
      </w:r>
    </w:p>
    <w:p w:rsidR="00E501F3" w:rsidRDefault="00E501F3" w:rsidP="00E501F3">
      <w:pPr>
        <w:spacing w:line="360" w:lineRule="auto"/>
        <w:jc w:val="both"/>
      </w:pPr>
      <w:r>
        <w:t>Spoznávanie okolia – 2 VH</w:t>
      </w:r>
    </w:p>
    <w:p w:rsidR="00E501F3" w:rsidRDefault="00E501F3" w:rsidP="00E501F3">
      <w:pPr>
        <w:spacing w:line="360" w:lineRule="auto"/>
        <w:jc w:val="both"/>
      </w:pPr>
      <w:r>
        <w:t>Námetové hry podľa ročného obdobia – 3 VH</w:t>
      </w:r>
    </w:p>
    <w:p w:rsidR="00E501F3" w:rsidRDefault="00E501F3" w:rsidP="00E501F3">
      <w:pPr>
        <w:pStyle w:val="Normlnywebov"/>
        <w:spacing w:before="0" w:beforeAutospacing="0" w:after="0" w:afterAutospacing="0" w:line="360" w:lineRule="auto"/>
      </w:pPr>
      <w:r>
        <w:t>Poznávanie turistických značiek, svetové strany – 1 VH</w:t>
      </w:r>
    </w:p>
    <w:p w:rsidR="00E501F3" w:rsidRDefault="00E501F3" w:rsidP="00E501F3">
      <w:pPr>
        <w:pStyle w:val="Normlnywebov"/>
        <w:spacing w:before="0" w:beforeAutospacing="0" w:after="0" w:afterAutospacing="0" w:line="360" w:lineRule="auto"/>
        <w:rPr>
          <w:i/>
          <w:u w:val="single"/>
        </w:rPr>
      </w:pPr>
    </w:p>
    <w:p w:rsidR="00E501F3" w:rsidRPr="004959B6" w:rsidRDefault="00E501F3" w:rsidP="00E501F3">
      <w:pPr>
        <w:pStyle w:val="Normlnywebov"/>
        <w:spacing w:before="0" w:beforeAutospacing="0" w:after="0" w:afterAutospacing="0" w:line="360" w:lineRule="auto"/>
        <w:rPr>
          <w:b/>
          <w:i/>
          <w:color w:val="00B050"/>
          <w:u w:val="single"/>
        </w:rPr>
      </w:pPr>
      <w:r w:rsidRPr="004959B6">
        <w:rPr>
          <w:b/>
          <w:i/>
          <w:color w:val="00B050"/>
          <w:u w:val="single"/>
        </w:rPr>
        <w:t>Základné pravidlá bezpečnosti v premávke – 10 VH</w:t>
      </w:r>
    </w:p>
    <w:p w:rsidR="00E501F3" w:rsidRPr="003B0483" w:rsidRDefault="00E501F3" w:rsidP="00E501F3">
      <w:pPr>
        <w:pStyle w:val="Normlnywebov"/>
        <w:spacing w:before="0" w:beforeAutospacing="0" w:after="0" w:afterAutospacing="0" w:line="360" w:lineRule="auto"/>
        <w:rPr>
          <w:i/>
          <w:u w:val="single"/>
        </w:rPr>
      </w:pPr>
      <w:r>
        <w:t>Správanie sa v dopravných prostriedkoch, na dopravnom ihrisku, na cestnej komunikácii – 2 VH</w:t>
      </w:r>
    </w:p>
    <w:p w:rsidR="00E501F3" w:rsidRDefault="00E501F3" w:rsidP="00E501F3">
      <w:pPr>
        <w:spacing w:line="360" w:lineRule="auto"/>
        <w:jc w:val="both"/>
      </w:pPr>
      <w:r>
        <w:t>Prechádzanie cez komunikáciu – 3 VH</w:t>
      </w:r>
    </w:p>
    <w:p w:rsidR="00E501F3" w:rsidRDefault="00E501F3" w:rsidP="00E501F3">
      <w:pPr>
        <w:spacing w:line="360" w:lineRule="auto"/>
        <w:jc w:val="both"/>
      </w:pPr>
      <w:r>
        <w:t>Rozlišovanie svetelnej signalizácie – 3 VH</w:t>
      </w:r>
    </w:p>
    <w:p w:rsidR="00E501F3" w:rsidRDefault="00E501F3" w:rsidP="00E501F3">
      <w:pPr>
        <w:pStyle w:val="Normlnywebov"/>
        <w:spacing w:before="0" w:beforeAutospacing="0" w:after="0" w:afterAutospacing="0" w:line="360" w:lineRule="auto"/>
        <w:rPr>
          <w:i/>
          <w:u w:val="single"/>
        </w:rPr>
      </w:pPr>
      <w:r>
        <w:t>Poznávanie dopravného značenia – 2 VH</w:t>
      </w:r>
    </w:p>
    <w:p w:rsidR="00E501F3" w:rsidRDefault="00E501F3" w:rsidP="00E501F3">
      <w:pPr>
        <w:pStyle w:val="Normlnywebov"/>
        <w:spacing w:before="0" w:beforeAutospacing="0" w:after="0" w:afterAutospacing="0" w:line="360" w:lineRule="auto"/>
        <w:rPr>
          <w:i/>
          <w:u w:val="single"/>
        </w:rPr>
      </w:pPr>
    </w:p>
    <w:p w:rsidR="00E501F3" w:rsidRDefault="00E501F3" w:rsidP="00E501F3">
      <w:pPr>
        <w:pStyle w:val="Normlnywebov"/>
        <w:spacing w:before="0" w:beforeAutospacing="0" w:after="0" w:afterAutospacing="0" w:line="360" w:lineRule="auto"/>
        <w:rPr>
          <w:i/>
          <w:u w:val="single"/>
        </w:rPr>
      </w:pPr>
    </w:p>
    <w:p w:rsidR="00E501F3" w:rsidRDefault="00E501F3" w:rsidP="00E501F3">
      <w:pPr>
        <w:pStyle w:val="Normlnywebov"/>
        <w:spacing w:before="0" w:beforeAutospacing="0" w:after="0" w:afterAutospacing="0" w:line="360" w:lineRule="auto"/>
        <w:rPr>
          <w:i/>
          <w:u w:val="single"/>
        </w:rPr>
      </w:pPr>
    </w:p>
    <w:p w:rsidR="00E501F3" w:rsidRDefault="00E501F3" w:rsidP="00E501F3">
      <w:pPr>
        <w:pStyle w:val="Normlnywebov"/>
        <w:spacing w:before="0" w:beforeAutospacing="0" w:after="0" w:afterAutospacing="0" w:line="360" w:lineRule="auto"/>
        <w:rPr>
          <w:i/>
          <w:u w:val="single"/>
        </w:rPr>
      </w:pPr>
    </w:p>
    <w:p w:rsidR="00842483" w:rsidRDefault="00842483" w:rsidP="00403C60">
      <w:pPr>
        <w:tabs>
          <w:tab w:val="left" w:pos="2122"/>
        </w:tabs>
        <w:jc w:val="center"/>
        <w:rPr>
          <w:rFonts w:ascii="Comic Sans MS" w:hAnsi="Comic Sans MS"/>
          <w:b/>
          <w:color w:val="00B050"/>
          <w:sz w:val="52"/>
          <w:szCs w:val="52"/>
        </w:rPr>
      </w:pPr>
    </w:p>
    <w:p w:rsidR="00842483" w:rsidRDefault="00842483" w:rsidP="00403C60">
      <w:pPr>
        <w:tabs>
          <w:tab w:val="left" w:pos="2122"/>
        </w:tabs>
        <w:jc w:val="center"/>
        <w:rPr>
          <w:rFonts w:ascii="Comic Sans MS" w:hAnsi="Comic Sans MS"/>
          <w:b/>
          <w:color w:val="00B050"/>
          <w:sz w:val="52"/>
          <w:szCs w:val="52"/>
        </w:rPr>
      </w:pPr>
    </w:p>
    <w:p w:rsidR="00403C60" w:rsidRDefault="00403C60" w:rsidP="00403C60">
      <w:pPr>
        <w:tabs>
          <w:tab w:val="left" w:pos="2122"/>
        </w:tabs>
        <w:jc w:val="center"/>
        <w:rPr>
          <w:rFonts w:ascii="Comic Sans MS" w:hAnsi="Comic Sans MS"/>
          <w:b/>
          <w:color w:val="00B050"/>
          <w:sz w:val="52"/>
          <w:szCs w:val="52"/>
        </w:rPr>
      </w:pPr>
      <w:r>
        <w:rPr>
          <w:rFonts w:ascii="Comic Sans MS" w:hAnsi="Comic Sans MS"/>
          <w:b/>
          <w:color w:val="00B050"/>
          <w:sz w:val="52"/>
          <w:szCs w:val="52"/>
        </w:rPr>
        <w:t>Učebné osnovy pre I. stupeň  ZŠ /ISCED 1/</w:t>
      </w:r>
    </w:p>
    <w:p w:rsidR="00403C60" w:rsidRPr="00EE666C" w:rsidRDefault="00403C60" w:rsidP="00403C60">
      <w:pPr>
        <w:tabs>
          <w:tab w:val="left" w:pos="2122"/>
        </w:tabs>
        <w:spacing w:line="360" w:lineRule="auto"/>
        <w:jc w:val="center"/>
        <w:rPr>
          <w:rFonts w:ascii="Comic Sans MS" w:hAnsi="Comic Sans MS"/>
          <w:b/>
          <w:color w:val="00B050"/>
          <w:sz w:val="52"/>
          <w:szCs w:val="28"/>
        </w:rPr>
      </w:pPr>
      <w:r w:rsidRPr="00EE666C">
        <w:rPr>
          <w:rFonts w:ascii="Comic Sans MS" w:hAnsi="Comic Sans MS"/>
          <w:b/>
          <w:color w:val="00B050"/>
          <w:sz w:val="52"/>
          <w:szCs w:val="28"/>
        </w:rPr>
        <w:t>/1. ročník/</w:t>
      </w:r>
    </w:p>
    <w:p w:rsidR="00403C60" w:rsidRDefault="00403C60" w:rsidP="00403C60">
      <w:pPr>
        <w:tabs>
          <w:tab w:val="left" w:pos="2122"/>
        </w:tabs>
        <w:spacing w:line="360" w:lineRule="auto"/>
        <w:jc w:val="center"/>
        <w:rPr>
          <w:sz w:val="28"/>
          <w:szCs w:val="28"/>
        </w:rPr>
      </w:pPr>
    </w:p>
    <w:p w:rsidR="00403C60" w:rsidRDefault="00403C60" w:rsidP="00403C60">
      <w:pPr>
        <w:tabs>
          <w:tab w:val="left" w:pos="2122"/>
        </w:tabs>
        <w:spacing w:line="360" w:lineRule="auto"/>
        <w:jc w:val="both"/>
        <w:rPr>
          <w:sz w:val="28"/>
          <w:szCs w:val="28"/>
        </w:rPr>
      </w:pPr>
    </w:p>
    <w:p w:rsidR="00403C60" w:rsidRDefault="00403C60" w:rsidP="00403C60">
      <w:pPr>
        <w:tabs>
          <w:tab w:val="left" w:pos="2122"/>
        </w:tabs>
        <w:spacing w:line="360" w:lineRule="auto"/>
        <w:jc w:val="both"/>
        <w:rPr>
          <w:sz w:val="28"/>
          <w:szCs w:val="28"/>
        </w:rPr>
      </w:pPr>
    </w:p>
    <w:p w:rsidR="00403C60" w:rsidRDefault="00403C60" w:rsidP="00403C60">
      <w:pPr>
        <w:tabs>
          <w:tab w:val="left" w:pos="2122"/>
        </w:tabs>
        <w:spacing w:line="360" w:lineRule="auto"/>
        <w:jc w:val="both"/>
        <w:rPr>
          <w:sz w:val="28"/>
          <w:szCs w:val="28"/>
        </w:rPr>
      </w:pPr>
    </w:p>
    <w:p w:rsidR="00403C60" w:rsidRPr="00CC6A2A" w:rsidRDefault="00403C60" w:rsidP="00403C60">
      <w:pPr>
        <w:tabs>
          <w:tab w:val="left" w:pos="2122"/>
        </w:tabs>
        <w:spacing w:line="360" w:lineRule="auto"/>
        <w:jc w:val="both"/>
        <w:rPr>
          <w:sz w:val="28"/>
          <w:szCs w:val="28"/>
        </w:rPr>
      </w:pPr>
    </w:p>
    <w:p w:rsidR="00403C60" w:rsidRDefault="00403C60" w:rsidP="00403C60">
      <w:pPr>
        <w:autoSpaceDE w:val="0"/>
        <w:autoSpaceDN w:val="0"/>
        <w:adjustRightInd w:val="0"/>
        <w:spacing w:line="360" w:lineRule="auto"/>
        <w:jc w:val="both"/>
      </w:pPr>
      <w:r w:rsidRPr="00DA2D4C">
        <w:rPr>
          <w:b/>
          <w:sz w:val="28"/>
          <w:szCs w:val="28"/>
        </w:rPr>
        <w:t>Poznámka:</w:t>
      </w:r>
      <w:r w:rsidRPr="005C5C31">
        <w:t xml:space="preserve"> </w:t>
      </w:r>
    </w:p>
    <w:p w:rsidR="00403C60" w:rsidRDefault="00403C60" w:rsidP="00403C60">
      <w:pPr>
        <w:spacing w:line="360" w:lineRule="auto"/>
        <w:jc w:val="both"/>
      </w:pPr>
      <w:r>
        <w:t xml:space="preserve">1. Predmety, ktorých časová dotácia je totožná s rámcovým učebným plánom </w:t>
      </w:r>
      <w:proofErr w:type="spellStart"/>
      <w:r>
        <w:t>iŠVP</w:t>
      </w:r>
      <w:proofErr w:type="spellEnd"/>
      <w:r>
        <w:t>, nemajú uvedené vzdelávacie štandardy. Tie sú v súlade s </w:t>
      </w:r>
      <w:r w:rsidRPr="00A97F84">
        <w:t xml:space="preserve"> obsahovým a výkonovým štandardom vzdelávacieho štandardu pre </w:t>
      </w:r>
      <w:r>
        <w:t xml:space="preserve">jednotlivé </w:t>
      </w:r>
      <w:r w:rsidRPr="00A97F84">
        <w:t>vyučovac</w:t>
      </w:r>
      <w:r>
        <w:t>ie</w:t>
      </w:r>
      <w:r w:rsidRPr="00A97F84">
        <w:t xml:space="preserve"> predmet</w:t>
      </w:r>
      <w:r>
        <w:t>y</w:t>
      </w:r>
      <w:r w:rsidRPr="00A97F84">
        <w:t>, schváleného ako súčasť ŠVP pre prvý stupeň základnej školy pod číslom  2015-5129/1758:1-10A0.</w:t>
      </w:r>
      <w:r>
        <w:t xml:space="preserve"> Uvedené predmety majú rozpracované len učebné osnovy.</w:t>
      </w:r>
    </w:p>
    <w:p w:rsidR="00403C60" w:rsidRPr="005C5C31" w:rsidRDefault="00403C60" w:rsidP="00403C60">
      <w:pPr>
        <w:spacing w:line="360" w:lineRule="auto"/>
        <w:jc w:val="both"/>
      </w:pPr>
      <w:r>
        <w:t xml:space="preserve">2. Predmety, v ktorých škola zvýšila časovú dotáciu v rámci disponibilných hodín bez rozšírenia obsahu, majú doplnené </w:t>
      </w:r>
      <w:r w:rsidRPr="00A97F84">
        <w:t xml:space="preserve"> výkony vzdelávacieho štandardu, ktoré menia svoju kvalitu.</w:t>
      </w:r>
      <w:r w:rsidRPr="0025089C">
        <w:t xml:space="preserve"> </w:t>
      </w:r>
      <w:r>
        <w:t>Uvedené predmety majú rozpracované aj učebné osnovy.</w:t>
      </w:r>
    </w:p>
    <w:p w:rsidR="00403C60" w:rsidRPr="0025089C" w:rsidRDefault="00403C60" w:rsidP="00403C60">
      <w:pPr>
        <w:tabs>
          <w:tab w:val="left" w:pos="2122"/>
        </w:tabs>
        <w:spacing w:line="360" w:lineRule="auto"/>
        <w:jc w:val="both"/>
      </w:pPr>
      <w:r w:rsidRPr="0025089C">
        <w:t xml:space="preserve">3. </w:t>
      </w:r>
      <w:r>
        <w:t xml:space="preserve"> Predmety, ktoré si  škola vytvorila v rámci disponibilných hodín, majú rozpracovaný obsahový a výkonový vzdelávací štandard</w:t>
      </w:r>
      <w:r w:rsidRPr="00A97F84">
        <w:t xml:space="preserve"> </w:t>
      </w:r>
      <w:r>
        <w:t>a osnovy daného predmetu.</w:t>
      </w:r>
    </w:p>
    <w:p w:rsidR="00403C60" w:rsidRDefault="00403C60" w:rsidP="00403C60">
      <w:pPr>
        <w:spacing w:line="360" w:lineRule="auto"/>
        <w:jc w:val="center"/>
        <w:sectPr w:rsidR="00403C60" w:rsidSect="00C567F3">
          <w:headerReference w:type="default" r:id="rId17"/>
          <w:pgSz w:w="16838" w:h="11906" w:orient="landscape"/>
          <w:pgMar w:top="1417" w:right="1417" w:bottom="1417" w:left="1417" w:header="708" w:footer="708" w:gutter="0"/>
          <w:cols w:space="708"/>
          <w:docGrid w:linePitch="360"/>
        </w:sectPr>
      </w:pPr>
    </w:p>
    <w:p w:rsidR="00403C60" w:rsidRPr="00A97F84" w:rsidRDefault="00403C60" w:rsidP="00403C60">
      <w:pPr>
        <w:spacing w:line="360" w:lineRule="auto"/>
        <w:jc w:val="center"/>
      </w:pPr>
    </w:p>
    <w:p w:rsidR="00403C60" w:rsidRDefault="00403C60" w:rsidP="00403C60">
      <w:pPr>
        <w:spacing w:line="360" w:lineRule="auto"/>
        <w:jc w:val="center"/>
      </w:pPr>
    </w:p>
    <w:p w:rsidR="00403C60" w:rsidRDefault="00403C60" w:rsidP="00403C60">
      <w:pPr>
        <w:spacing w:line="360" w:lineRule="auto"/>
        <w:jc w:val="center"/>
      </w:pPr>
    </w:p>
    <w:p w:rsidR="00403C60" w:rsidRPr="00A97F84" w:rsidRDefault="00403C60" w:rsidP="00403C60">
      <w:pPr>
        <w:spacing w:line="360" w:lineRule="auto"/>
        <w:jc w:val="center"/>
      </w:pPr>
    </w:p>
    <w:p w:rsidR="00403C60" w:rsidRPr="00A97F84" w:rsidRDefault="00403C60" w:rsidP="00403C60">
      <w:pPr>
        <w:spacing w:line="360" w:lineRule="auto"/>
        <w:jc w:val="center"/>
      </w:pPr>
    </w:p>
    <w:p w:rsidR="00403C60" w:rsidRDefault="00403C60" w:rsidP="00403C60"/>
    <w:p w:rsidR="00403C60" w:rsidRPr="00B52149" w:rsidRDefault="00403C60" w:rsidP="00403C60">
      <w:pPr>
        <w:spacing w:after="160" w:line="259" w:lineRule="auto"/>
        <w:jc w:val="center"/>
        <w:rPr>
          <w:b/>
          <w:sz w:val="36"/>
          <w:szCs w:val="36"/>
        </w:rPr>
      </w:pPr>
      <w:r w:rsidRPr="00B52149">
        <w:rPr>
          <w:b/>
          <w:sz w:val="36"/>
          <w:szCs w:val="36"/>
        </w:rPr>
        <w:t>Vzdelávacia oblasť</w:t>
      </w:r>
    </w:p>
    <w:p w:rsidR="00403C60" w:rsidRPr="00A97F84"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Pr="00A97F84" w:rsidRDefault="00403C60" w:rsidP="00403C60">
      <w:pPr>
        <w:spacing w:after="160" w:line="259" w:lineRule="auto"/>
        <w:jc w:val="center"/>
        <w:rPr>
          <w:b/>
          <w:sz w:val="32"/>
          <w:szCs w:val="32"/>
        </w:rPr>
      </w:pPr>
    </w:p>
    <w:p w:rsidR="00403C60" w:rsidRPr="00B52149" w:rsidRDefault="00403C60" w:rsidP="00403C60">
      <w:pPr>
        <w:spacing w:after="160" w:line="259" w:lineRule="auto"/>
        <w:jc w:val="center"/>
        <w:rPr>
          <w:b/>
          <w:sz w:val="32"/>
          <w:szCs w:val="32"/>
          <w:u w:val="single"/>
        </w:rPr>
      </w:pPr>
      <w:r w:rsidRPr="00B52149">
        <w:rPr>
          <w:b/>
          <w:sz w:val="32"/>
          <w:szCs w:val="32"/>
          <w:u w:val="single"/>
        </w:rPr>
        <w:t>Jazyk a komunikácia</w:t>
      </w:r>
    </w:p>
    <w:p w:rsidR="00403C60" w:rsidRPr="00A97F84" w:rsidRDefault="00403C60" w:rsidP="00403C60">
      <w:pPr>
        <w:spacing w:after="160" w:line="259" w:lineRule="auto"/>
        <w:jc w:val="center"/>
        <w:rPr>
          <w:b/>
          <w:sz w:val="32"/>
          <w:szCs w:val="32"/>
        </w:rPr>
      </w:pPr>
    </w:p>
    <w:p w:rsidR="00403C60" w:rsidRPr="00535349" w:rsidRDefault="00403C60" w:rsidP="00403C60">
      <w:pPr>
        <w:spacing w:after="160" w:line="259" w:lineRule="auto"/>
        <w:jc w:val="center"/>
        <w:rPr>
          <w:b/>
          <w:sz w:val="28"/>
          <w:szCs w:val="28"/>
        </w:rPr>
      </w:pPr>
      <w:r>
        <w:rPr>
          <w:b/>
          <w:sz w:val="28"/>
          <w:szCs w:val="28"/>
        </w:rPr>
        <w:t>Slovenský jazyk a literatúra</w:t>
      </w:r>
    </w:p>
    <w:p w:rsidR="00403C60" w:rsidRDefault="00403C60" w:rsidP="00403C60"/>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Pr="0076633D"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76633D">
        <w:rPr>
          <w:rFonts w:ascii="Times New Roman Bold" w:hAnsi="Times New Roman Bold" w:cs="Times New Roman Bold"/>
          <w:b/>
          <w:color w:val="000000"/>
        </w:rPr>
        <w:t>SLOVENSKÝ JAZYK A LITERATÚRA</w:t>
      </w:r>
    </w:p>
    <w:p w:rsidR="00403C60" w:rsidRDefault="00403C60" w:rsidP="00403C60">
      <w:pPr>
        <w:widowControl w:val="0"/>
        <w:autoSpaceDE w:val="0"/>
        <w:autoSpaceDN w:val="0"/>
        <w:adjustRightInd w:val="0"/>
        <w:spacing w:before="158" w:line="322" w:lineRule="exact"/>
        <w:rPr>
          <w:rFonts w:ascii="Times New Roman Bold" w:hAnsi="Times New Roman Bold" w:cs="Times New Roman Bold"/>
          <w:color w:val="000000"/>
        </w:rPr>
      </w:pPr>
    </w:p>
    <w:p w:rsidR="00403C60" w:rsidRPr="0076633D" w:rsidRDefault="00403C60" w:rsidP="00403C60">
      <w:pPr>
        <w:widowControl w:val="0"/>
        <w:autoSpaceDE w:val="0"/>
        <w:autoSpaceDN w:val="0"/>
        <w:adjustRightInd w:val="0"/>
        <w:spacing w:before="158" w:line="322" w:lineRule="exact"/>
        <w:rPr>
          <w:rFonts w:ascii="Times New Roman Bold" w:hAnsi="Times New Roman Bold" w:cs="Times New Roman Bold"/>
          <w:b/>
          <w:color w:val="000000"/>
        </w:rPr>
      </w:pPr>
      <w:r w:rsidRPr="0076633D">
        <w:rPr>
          <w:rFonts w:ascii="Times New Roman Bold" w:hAnsi="Times New Roman Bold" w:cs="Times New Roman Bold"/>
          <w:b/>
          <w:color w:val="000000"/>
        </w:rPr>
        <w:t xml:space="preserve">ÚVOD </w:t>
      </w:r>
    </w:p>
    <w:p w:rsidR="00403C60" w:rsidRDefault="00403C60" w:rsidP="00403C60">
      <w:pPr>
        <w:widowControl w:val="0"/>
        <w:autoSpaceDE w:val="0"/>
        <w:autoSpaceDN w:val="0"/>
        <w:adjustRightInd w:val="0"/>
        <w:spacing w:before="158" w:line="322" w:lineRule="exact"/>
        <w:ind w:left="20"/>
        <w:rPr>
          <w:rFonts w:ascii="Times New Roman Bold" w:hAnsi="Times New Roman Bold" w:cs="Times New Roman Bold"/>
          <w:color w:val="000000"/>
          <w:sz w:val="28"/>
          <w:szCs w:val="28"/>
        </w:rPr>
      </w:pPr>
    </w:p>
    <w:p w:rsidR="00403C60" w:rsidRPr="00213C8E" w:rsidRDefault="00403C60" w:rsidP="00403C60">
      <w:pPr>
        <w:widowControl w:val="0"/>
        <w:autoSpaceDE w:val="0"/>
        <w:autoSpaceDN w:val="0"/>
        <w:adjustRightInd w:val="0"/>
        <w:spacing w:line="360" w:lineRule="auto"/>
        <w:ind w:left="20" w:right="9" w:firstLine="708"/>
        <w:jc w:val="both"/>
        <w:rPr>
          <w:color w:val="000000"/>
        </w:rPr>
      </w:pPr>
      <w:r w:rsidRPr="00213C8E">
        <w:rPr>
          <w:color w:val="000000"/>
          <w:spacing w:val="1"/>
        </w:rPr>
        <w:t xml:space="preserve">Vzdelávací štandard v učebnom predmete slovenský jazyk a literatúra na primárnom stupni vzdelávania je pedagogický dokument, ktorý </w:t>
      </w:r>
      <w:r w:rsidRPr="00213C8E">
        <w:rPr>
          <w:color w:val="000000"/>
          <w:w w:val="103"/>
        </w:rPr>
        <w:t xml:space="preserve">stanovuje nielen výkon a obsah, ale umožňuje aj rozvíjanie individuálnych učebných možností žiakov. Pozostáva z charakteristiky a cieľov </w:t>
      </w:r>
      <w:r w:rsidRPr="00213C8E">
        <w:rPr>
          <w:color w:val="000000"/>
          <w:w w:val="105"/>
        </w:rPr>
        <w:t xml:space="preserve">predmetu, ktoré sa konkretizujú vo výkonovom štandarde. Predstavuje ucelený systém kognitívne odstupňovaných výkonov - učebných </w:t>
      </w:r>
      <w:r w:rsidRPr="00213C8E">
        <w:rPr>
          <w:color w:val="000000"/>
        </w:rPr>
        <w:t xml:space="preserve">požiadaviek. Tieto základné požiadavky môže učiteľ bližšie špecifikovať, konkretizovať a rozvíjať v podobe ďalších učebných cieľov, učebných úloh, otázok, či testových položiek s prihliadnutím na aktuálne kognitívne schopnosti žiakov. </w:t>
      </w:r>
    </w:p>
    <w:p w:rsidR="00403C60" w:rsidRPr="00213C8E" w:rsidRDefault="00403C60" w:rsidP="00403C60">
      <w:pPr>
        <w:widowControl w:val="0"/>
        <w:autoSpaceDE w:val="0"/>
        <w:autoSpaceDN w:val="0"/>
        <w:adjustRightInd w:val="0"/>
        <w:spacing w:line="360" w:lineRule="auto"/>
        <w:ind w:left="20" w:right="10" w:firstLine="708"/>
        <w:jc w:val="both"/>
        <w:rPr>
          <w:color w:val="000000"/>
        </w:rPr>
      </w:pPr>
      <w:r w:rsidRPr="00213C8E">
        <w:rPr>
          <w:color w:val="000000"/>
          <w:w w:val="105"/>
        </w:rPr>
        <w:t xml:space="preserve">K vymedzeným výkonom sa priraďuje obsahový štandard, v ktorom sa zdôrazňujú pojmy ako kľúčový prvok vnútornej štruktúry </w:t>
      </w:r>
      <w:r w:rsidRPr="00213C8E">
        <w:rPr>
          <w:color w:val="000000"/>
          <w:spacing w:val="2"/>
        </w:rPr>
        <w:t xml:space="preserve">učebného obsahu. Učivo je v ňom štruktúrované podľa zložiek predmetu (jazyková a slohová zložka, čítanie a literárna výchova). Učiteľ môže </w:t>
      </w:r>
      <w:r w:rsidRPr="00213C8E">
        <w:rPr>
          <w:color w:val="000000"/>
        </w:rPr>
        <w:t xml:space="preserve">tvorivo modifikovať stanovený  učebný obsah v rámci školského vzdelávacieho programu podľa jednotlivých ročníkov. </w:t>
      </w:r>
    </w:p>
    <w:p w:rsidR="00403C60" w:rsidRDefault="00403C60" w:rsidP="00403C60">
      <w:pPr>
        <w:widowControl w:val="0"/>
        <w:autoSpaceDE w:val="0"/>
        <w:autoSpaceDN w:val="0"/>
        <w:adjustRightInd w:val="0"/>
        <w:spacing w:line="360" w:lineRule="auto"/>
        <w:ind w:left="20" w:right="12" w:firstLine="708"/>
        <w:jc w:val="both"/>
        <w:rPr>
          <w:color w:val="000000"/>
        </w:rPr>
      </w:pPr>
      <w:r w:rsidRPr="00213C8E">
        <w:rPr>
          <w:color w:val="000000"/>
          <w:spacing w:val="2"/>
        </w:rPr>
        <w:t xml:space="preserve">Vzdelávací štandard v učebnom predmete slovenský jazyk a literatúra na primárnom stupni je koncipovaný tak, aby učiteľ nepredkladal </w:t>
      </w:r>
      <w:r w:rsidRPr="00213C8E">
        <w:rPr>
          <w:color w:val="000000"/>
        </w:rPr>
        <w:t xml:space="preserve">žiakom len hotové poznatky, ale aby im vytváral primerané podmienky na aktívne osvojovanie vedomostí, spôsobilostí a zručností. </w:t>
      </w: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ind w:left="20" w:right="12" w:firstLine="708"/>
        <w:jc w:val="both"/>
        <w:rPr>
          <w:color w:val="000000"/>
        </w:rPr>
      </w:pPr>
    </w:p>
    <w:p w:rsidR="00403C60" w:rsidRDefault="00403C60" w:rsidP="00403C60">
      <w:pPr>
        <w:widowControl w:val="0"/>
        <w:autoSpaceDE w:val="0"/>
        <w:autoSpaceDN w:val="0"/>
        <w:adjustRightInd w:val="0"/>
        <w:spacing w:line="360" w:lineRule="auto"/>
        <w:jc w:val="both"/>
        <w:rPr>
          <w:b/>
          <w:color w:val="000000"/>
          <w:sz w:val="28"/>
          <w:szCs w:val="28"/>
        </w:rPr>
      </w:pPr>
    </w:p>
    <w:p w:rsidR="00403C60" w:rsidRPr="0076633D" w:rsidRDefault="00403C60" w:rsidP="00403C60">
      <w:pPr>
        <w:widowControl w:val="0"/>
        <w:autoSpaceDE w:val="0"/>
        <w:autoSpaceDN w:val="0"/>
        <w:adjustRightInd w:val="0"/>
        <w:spacing w:line="360" w:lineRule="auto"/>
        <w:jc w:val="both"/>
        <w:rPr>
          <w:b/>
          <w:color w:val="000000"/>
        </w:rPr>
      </w:pPr>
      <w:r w:rsidRPr="0076633D">
        <w:rPr>
          <w:b/>
          <w:color w:val="000000"/>
        </w:rPr>
        <w:t xml:space="preserve">CHARAKTERISTIKA PREDMETU </w:t>
      </w:r>
    </w:p>
    <w:p w:rsidR="00403C60" w:rsidRPr="00213C8E" w:rsidRDefault="00403C60" w:rsidP="00403C60">
      <w:pPr>
        <w:widowControl w:val="0"/>
        <w:autoSpaceDE w:val="0"/>
        <w:autoSpaceDN w:val="0"/>
        <w:adjustRightInd w:val="0"/>
        <w:spacing w:line="360" w:lineRule="auto"/>
        <w:ind w:left="20" w:right="8" w:firstLine="396"/>
        <w:jc w:val="both"/>
        <w:rPr>
          <w:color w:val="000000"/>
        </w:rPr>
      </w:pPr>
      <w:r w:rsidRPr="00213C8E">
        <w:rPr>
          <w:color w:val="000000"/>
        </w:rPr>
        <w:t xml:space="preserve">Učebný predmet slovenský jazyk a literatúra má vo vzdelávaní nezastupiteľné miesto. Je základným prostriedkom pre nadobúdanie kultúrnej </w:t>
      </w:r>
      <w:r w:rsidRPr="00213C8E">
        <w:rPr>
          <w:color w:val="000000"/>
        </w:rPr>
        <w:br/>
      </w:r>
      <w:r w:rsidRPr="00213C8E">
        <w:rPr>
          <w:color w:val="000000"/>
          <w:spacing w:val="1"/>
        </w:rPr>
        <w:t xml:space="preserve">gramotnosti žiaka, jeho kľúčových kompetencií. Umožňuje porozumenie a osvojenie si poznatkov vo všetkých vzdelávacích oblastiach. Z tohto </w:t>
      </w:r>
      <w:r w:rsidRPr="00213C8E">
        <w:rPr>
          <w:color w:val="000000"/>
          <w:spacing w:val="1"/>
        </w:rPr>
        <w:br/>
      </w:r>
      <w:r w:rsidRPr="00213C8E">
        <w:rPr>
          <w:color w:val="000000"/>
          <w:w w:val="105"/>
        </w:rPr>
        <w:t xml:space="preserve">dôvodu má v systéme primárneho vzdelávania kľúčové, centrálne postavenie. Spôsobilosti, ktoré žiak v rámci tohto učebného predmetu </w:t>
      </w:r>
      <w:r w:rsidRPr="00213C8E">
        <w:rPr>
          <w:color w:val="000000"/>
          <w:w w:val="105"/>
        </w:rPr>
        <w:br/>
      </w:r>
      <w:r w:rsidRPr="00213C8E">
        <w:rPr>
          <w:color w:val="000000"/>
          <w:spacing w:val="1"/>
        </w:rPr>
        <w:t xml:space="preserve">nadobudne, majú zásadný vplyv na jeho vzdelávanie aj v ďalších vzdelávacích oblastiach, učebných predmetoch. Kvalita spôsobilostí používať </w:t>
      </w:r>
      <w:r w:rsidRPr="00213C8E">
        <w:rPr>
          <w:color w:val="000000"/>
          <w:spacing w:val="1"/>
        </w:rPr>
        <w:br/>
      </w:r>
      <w:r w:rsidRPr="00213C8E">
        <w:rPr>
          <w:color w:val="000000"/>
          <w:w w:val="102"/>
        </w:rPr>
        <w:t>materinský jazyk zásadne ovplyvňuje aj komunikáciu žiaka s jeho okolím, vytváranie vzťahov s inými ľuďmi</w:t>
      </w:r>
      <w:r w:rsidRPr="00213C8E">
        <w:rPr>
          <w:color w:val="FF0000"/>
          <w:w w:val="102"/>
        </w:rPr>
        <w:t xml:space="preserve"> </w:t>
      </w:r>
      <w:r w:rsidRPr="00213C8E">
        <w:rPr>
          <w:color w:val="000000"/>
          <w:w w:val="102"/>
        </w:rPr>
        <w:t xml:space="preserve"> a formuje zaradenie žiaka do </w:t>
      </w:r>
      <w:r w:rsidRPr="00213C8E">
        <w:rPr>
          <w:color w:val="000000"/>
          <w:w w:val="102"/>
        </w:rPr>
        <w:br/>
      </w:r>
      <w:r w:rsidRPr="00213C8E">
        <w:rPr>
          <w:color w:val="000000"/>
          <w:spacing w:val="1"/>
        </w:rPr>
        <w:t xml:space="preserve">spoločnosti. Cieľom výučby slovenského jazyka na primárnom stupni vzdelávania je naučiť  spisovný jazyk na takej úrovni, aby ho žiaci vedeli </w:t>
      </w:r>
      <w:r w:rsidRPr="00213C8E">
        <w:rPr>
          <w:color w:val="000000"/>
          <w:spacing w:val="1"/>
        </w:rPr>
        <w:br/>
      </w:r>
      <w:r w:rsidRPr="00213C8E">
        <w:rPr>
          <w:color w:val="000000"/>
        </w:rPr>
        <w:t xml:space="preserve">používať v praktickom živote. Používanie jazyka vnímame ako komplexné využívanie všetkých komunikačných zručností - rozprávania, písania, </w:t>
      </w:r>
      <w:r w:rsidRPr="00213C8E">
        <w:rPr>
          <w:color w:val="000000"/>
        </w:rPr>
        <w:br/>
        <w:t xml:space="preserve">čítania a počúvania. </w:t>
      </w:r>
    </w:p>
    <w:p w:rsidR="00403C60" w:rsidRPr="00213C8E" w:rsidRDefault="00403C60" w:rsidP="00403C60">
      <w:pPr>
        <w:widowControl w:val="0"/>
        <w:autoSpaceDE w:val="0"/>
        <w:autoSpaceDN w:val="0"/>
        <w:adjustRightInd w:val="0"/>
        <w:spacing w:line="360" w:lineRule="auto"/>
        <w:ind w:left="416"/>
        <w:jc w:val="both"/>
        <w:rPr>
          <w:color w:val="000000"/>
        </w:rPr>
      </w:pPr>
    </w:p>
    <w:p w:rsidR="00403C60" w:rsidRPr="00213C8E" w:rsidRDefault="00403C60" w:rsidP="00403C60">
      <w:pPr>
        <w:widowControl w:val="0"/>
        <w:autoSpaceDE w:val="0"/>
        <w:autoSpaceDN w:val="0"/>
        <w:adjustRightInd w:val="0"/>
        <w:spacing w:line="360" w:lineRule="auto"/>
        <w:ind w:left="416"/>
        <w:jc w:val="both"/>
        <w:rPr>
          <w:color w:val="000000"/>
        </w:rPr>
      </w:pPr>
      <w:r w:rsidRPr="00213C8E">
        <w:rPr>
          <w:color w:val="000000"/>
        </w:rPr>
        <w:t xml:space="preserve">1. ročník ZŠ </w:t>
      </w:r>
    </w:p>
    <w:p w:rsidR="00403C60" w:rsidRPr="00213C8E" w:rsidRDefault="00403C60" w:rsidP="00403C60">
      <w:pPr>
        <w:widowControl w:val="0"/>
        <w:autoSpaceDE w:val="0"/>
        <w:autoSpaceDN w:val="0"/>
        <w:adjustRightInd w:val="0"/>
        <w:spacing w:line="360" w:lineRule="auto"/>
        <w:ind w:left="20" w:right="10" w:firstLine="396"/>
        <w:jc w:val="both"/>
        <w:rPr>
          <w:color w:val="000000"/>
        </w:rPr>
      </w:pPr>
      <w:r w:rsidRPr="00213C8E">
        <w:rPr>
          <w:color w:val="000000"/>
          <w:spacing w:val="1"/>
        </w:rPr>
        <w:t xml:space="preserve">Základným cieľom výučby slovenského jazyka a literatúry v tomto ročníku je osvojenie si kódu  grafického zápisu reči, naučiť žiakov písať </w:t>
      </w:r>
      <w:r w:rsidRPr="00213C8E">
        <w:rPr>
          <w:color w:val="000000"/>
        </w:rPr>
        <w:t xml:space="preserve">a čítať. Pre jednotlivé zložky učebného predmetu slovenský jazyk a literatúra môžeme pre tento ročník formulovať nasledovné špecifiká: </w:t>
      </w:r>
      <w:r w:rsidRPr="00213C8E">
        <w:rPr>
          <w:color w:val="000000"/>
        </w:rPr>
        <w:br/>
      </w:r>
      <w:r w:rsidRPr="00213C8E">
        <w:rPr>
          <w:color w:val="000000"/>
          <w:spacing w:val="1"/>
        </w:rPr>
        <w:t xml:space="preserve">Jazyková a slohová zložka - žiaci sa oboznamujú s grafickým zápisom reči a postupne si osvojujú schopnosť čítať a písať. Väčší dôraz sa kladie </w:t>
      </w:r>
      <w:r w:rsidRPr="00213C8E">
        <w:rPr>
          <w:color w:val="000000"/>
        </w:rPr>
        <w:t xml:space="preserve">nielen na schopnosť prepísať a odpísať texty, ale aj na samostatné tvorivé písanie. Produktívne činnosti súvisiace s písaním zaraďujeme postupne s ohľadom na individuálne schopnosti žiakov. Žiaci sa oboznamujú len s obmedzeným množstvom gramatických a pravopisných pravidiel, napr. </w:t>
      </w:r>
      <w:r w:rsidRPr="00213C8E">
        <w:rPr>
          <w:color w:val="000000"/>
          <w:w w:val="109"/>
        </w:rPr>
        <w:t xml:space="preserve">žiak rozlišuje vety podľa začiatku a ukončenia, vety prečíta so správnou intonáciou. V slohovej zložke dbáme na to, aby žiaci ústne </w:t>
      </w:r>
      <w:r w:rsidRPr="00213C8E">
        <w:rPr>
          <w:color w:val="000000"/>
        </w:rPr>
        <w:t xml:space="preserve">komunikovali, primerane si rozvíjali slovnú zásobu a maximálne využívali zaužívané konvencie. </w:t>
      </w:r>
    </w:p>
    <w:p w:rsidR="00403C60" w:rsidRPr="00213C8E" w:rsidRDefault="00403C60" w:rsidP="00403C60">
      <w:pPr>
        <w:widowControl w:val="0"/>
        <w:autoSpaceDE w:val="0"/>
        <w:autoSpaceDN w:val="0"/>
        <w:adjustRightInd w:val="0"/>
        <w:spacing w:line="360" w:lineRule="auto"/>
        <w:ind w:left="20" w:right="13"/>
        <w:jc w:val="both"/>
        <w:rPr>
          <w:color w:val="000000"/>
        </w:rPr>
      </w:pPr>
      <w:r w:rsidRPr="00213C8E">
        <w:rPr>
          <w:color w:val="000000"/>
          <w:spacing w:val="1"/>
        </w:rPr>
        <w:t xml:space="preserve">Čítanie a literárna výchova - žiaci si osvojujú schopnosť čítať, neskôr čítať s porozumením. Pri čítaní literárnych textov si postupne uvedomujú </w:t>
      </w:r>
      <w:r w:rsidRPr="00213C8E">
        <w:rPr>
          <w:color w:val="000000"/>
        </w:rPr>
        <w:t xml:space="preserve">ich estetické hodnoty. </w:t>
      </w:r>
    </w:p>
    <w:p w:rsidR="00403C60" w:rsidRPr="00213C8E" w:rsidRDefault="00403C60" w:rsidP="00403C60">
      <w:pPr>
        <w:widowControl w:val="0"/>
        <w:autoSpaceDE w:val="0"/>
        <w:autoSpaceDN w:val="0"/>
        <w:adjustRightInd w:val="0"/>
        <w:spacing w:line="360" w:lineRule="auto"/>
        <w:ind w:left="416"/>
        <w:jc w:val="both"/>
        <w:rPr>
          <w:color w:val="000000"/>
        </w:rPr>
      </w:pPr>
      <w:r w:rsidRPr="00213C8E">
        <w:rPr>
          <w:color w:val="000000"/>
        </w:rPr>
        <w:t xml:space="preserve">V prvom ročníku systematicky podporujeme rozvoj všetkých komunikačných zručností. Sústreďujeme sa predovšetkým na: </w:t>
      </w:r>
    </w:p>
    <w:p w:rsidR="00403C60" w:rsidRPr="00213C8E" w:rsidRDefault="00403C60" w:rsidP="00403C60">
      <w:pPr>
        <w:widowControl w:val="0"/>
        <w:autoSpaceDE w:val="0"/>
        <w:autoSpaceDN w:val="0"/>
        <w:adjustRightInd w:val="0"/>
        <w:spacing w:line="360" w:lineRule="auto"/>
        <w:ind w:left="13903"/>
        <w:jc w:val="both"/>
        <w:rPr>
          <w:color w:val="000000"/>
        </w:rPr>
      </w:pPr>
    </w:p>
    <w:p w:rsidR="00403C60" w:rsidRPr="00213C8E" w:rsidRDefault="00403C60" w:rsidP="00403C60">
      <w:pPr>
        <w:widowControl w:val="0"/>
        <w:autoSpaceDE w:val="0"/>
        <w:autoSpaceDN w:val="0"/>
        <w:adjustRightInd w:val="0"/>
        <w:spacing w:line="360" w:lineRule="auto"/>
        <w:ind w:left="13903"/>
        <w:jc w:val="both"/>
        <w:rPr>
          <w:color w:val="000000"/>
        </w:rPr>
        <w:sectPr w:rsidR="00403C60" w:rsidRPr="00213C8E">
          <w:footerReference w:type="default" r:id="rId18"/>
          <w:pgSz w:w="16820" w:h="11900" w:orient="landscape"/>
          <w:pgMar w:top="-682" w:right="1197" w:bottom="-20" w:left="1398" w:header="708" w:footer="708" w:gutter="0"/>
          <w:cols w:space="708"/>
          <w:noEndnote/>
        </w:sectPr>
      </w:pPr>
    </w:p>
    <w:p w:rsidR="00403C60" w:rsidRPr="00213C8E" w:rsidRDefault="00403C60" w:rsidP="00403C60">
      <w:pPr>
        <w:widowControl w:val="0"/>
        <w:autoSpaceDE w:val="0"/>
        <w:autoSpaceDN w:val="0"/>
        <w:adjustRightInd w:val="0"/>
        <w:spacing w:line="360" w:lineRule="auto"/>
        <w:ind w:left="20" w:right="9"/>
        <w:jc w:val="both"/>
        <w:rPr>
          <w:color w:val="000000"/>
        </w:rPr>
      </w:pPr>
      <w:bookmarkStart w:id="0" w:name="Pg3"/>
      <w:bookmarkEnd w:id="0"/>
      <w:r w:rsidRPr="00213C8E">
        <w:rPr>
          <w:color w:val="000000"/>
        </w:rPr>
        <w:lastRenderedPageBreak/>
        <w:t xml:space="preserve">Rozprávanie: žiaci si rozširujú aktívnu slovnú zásobu, primerane používajú komunikačné konvencie. Zdokonaľujú svoj ústny prejav rozprávaním krátkych príbehov. Okrem obsahovej stránky ústnych prejavov vyžadujeme od nich aj správnu výslovnosť. </w:t>
      </w:r>
    </w:p>
    <w:p w:rsidR="00403C60" w:rsidRPr="00213C8E" w:rsidRDefault="00403C60" w:rsidP="00403C60">
      <w:pPr>
        <w:widowControl w:val="0"/>
        <w:autoSpaceDE w:val="0"/>
        <w:autoSpaceDN w:val="0"/>
        <w:adjustRightInd w:val="0"/>
        <w:spacing w:line="360" w:lineRule="auto"/>
        <w:ind w:left="20" w:right="9"/>
        <w:jc w:val="both"/>
        <w:rPr>
          <w:color w:val="000000"/>
        </w:rPr>
      </w:pPr>
      <w:r w:rsidRPr="00213C8E">
        <w:rPr>
          <w:color w:val="000000"/>
          <w:w w:val="102"/>
        </w:rPr>
        <w:t xml:space="preserve">Počúvanie: žiaci si uvedomujú, že počúvanie je neoddeliteľnou súčasťou vzájomnej komunikácie. Počúvajú svojho komunikačného partnera </w:t>
      </w:r>
      <w:r w:rsidRPr="00213C8E">
        <w:rPr>
          <w:color w:val="000000"/>
        </w:rPr>
        <w:t xml:space="preserve">(žiaka, učiteľa, inú osobu) a získané informácie využívajú v následnej komunikácii. </w:t>
      </w:r>
    </w:p>
    <w:p w:rsidR="00403C60" w:rsidRPr="00213C8E" w:rsidRDefault="00403C60" w:rsidP="00403C60">
      <w:pPr>
        <w:widowControl w:val="0"/>
        <w:autoSpaceDE w:val="0"/>
        <w:autoSpaceDN w:val="0"/>
        <w:adjustRightInd w:val="0"/>
        <w:spacing w:line="360" w:lineRule="auto"/>
        <w:ind w:left="20" w:right="10"/>
        <w:jc w:val="both"/>
        <w:rPr>
          <w:color w:val="000000"/>
        </w:rPr>
      </w:pPr>
      <w:r w:rsidRPr="00213C8E">
        <w:rPr>
          <w:color w:val="000000"/>
          <w:spacing w:val="2"/>
        </w:rPr>
        <w:t xml:space="preserve">Čítanie: zručnosť čítať žiaci nadobúdajú postupne. Základnou požiadavkou je dosiahnutie určitej úrovne kvality techniky čítania. Postupne na </w:t>
      </w:r>
      <w:r w:rsidRPr="00213C8E">
        <w:rPr>
          <w:color w:val="000000"/>
        </w:rPr>
        <w:t xml:space="preserve">základe individuálnych schopností žiakov vyžadujeme aj čítanie s porozumením. </w:t>
      </w:r>
    </w:p>
    <w:p w:rsidR="00403C60" w:rsidRPr="00213C8E" w:rsidRDefault="00403C60" w:rsidP="00403C60">
      <w:pPr>
        <w:widowControl w:val="0"/>
        <w:autoSpaceDE w:val="0"/>
        <w:autoSpaceDN w:val="0"/>
        <w:adjustRightInd w:val="0"/>
        <w:spacing w:line="360" w:lineRule="auto"/>
        <w:ind w:left="20" w:right="9"/>
        <w:jc w:val="both"/>
        <w:rPr>
          <w:color w:val="000000"/>
        </w:rPr>
      </w:pPr>
      <w:r w:rsidRPr="00213C8E">
        <w:rPr>
          <w:color w:val="000000"/>
        </w:rPr>
        <w:t xml:space="preserve">Písanie: základnou požiadavkou získania primeranej zručnosti písania žiakov je zapamätať si všetky tvary tlačených aj písaných písmen, odpísať a prepísať text. </w:t>
      </w:r>
    </w:p>
    <w:p w:rsidR="00403C60" w:rsidRPr="00213C8E" w:rsidRDefault="00403C60" w:rsidP="00403C60">
      <w:pPr>
        <w:widowControl w:val="0"/>
        <w:autoSpaceDE w:val="0"/>
        <w:autoSpaceDN w:val="0"/>
        <w:adjustRightInd w:val="0"/>
        <w:spacing w:line="360" w:lineRule="auto"/>
        <w:ind w:left="416"/>
        <w:jc w:val="both"/>
        <w:rPr>
          <w:color w:val="000000"/>
        </w:rPr>
      </w:pPr>
      <w:r w:rsidRPr="00213C8E">
        <w:rPr>
          <w:color w:val="000000"/>
        </w:rPr>
        <w:t xml:space="preserve">Obsah učiva v 1. ročníku členíme do troch období: prípravné, šlabikárové a čítankové. </w:t>
      </w: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403C60" w:rsidRDefault="00403C60" w:rsidP="00403C60">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842483" w:rsidRPr="00A97F84" w:rsidRDefault="00842483" w:rsidP="00842483">
      <w:pPr>
        <w:widowControl w:val="0"/>
        <w:autoSpaceDE w:val="0"/>
        <w:autoSpaceDN w:val="0"/>
        <w:adjustRightInd w:val="0"/>
        <w:spacing w:line="360" w:lineRule="auto"/>
        <w:jc w:val="both"/>
        <w:rPr>
          <w:color w:val="000000"/>
        </w:rPr>
      </w:pPr>
      <w:r w:rsidRPr="00A97F84">
        <w:rPr>
          <w:rFonts w:ascii="Times New Roman Bold" w:eastAsia="Arial Unicode MS" w:hAnsi="Times New Roman Bold" w:cs="Times New Roman Bold"/>
          <w:b/>
          <w:color w:val="000000"/>
          <w:sz w:val="28"/>
          <w:szCs w:val="28"/>
        </w:rPr>
        <w:lastRenderedPageBreak/>
        <w:t xml:space="preserve">VZDELÁVACÍ  ŠTANDARD </w:t>
      </w:r>
      <w:r>
        <w:rPr>
          <w:b/>
          <w:sz w:val="32"/>
          <w:szCs w:val="32"/>
        </w:rPr>
        <w:t>-  slovenský jazyk 1</w:t>
      </w:r>
      <w:r w:rsidRPr="00A97F84">
        <w:rPr>
          <w:b/>
          <w:sz w:val="32"/>
          <w:szCs w:val="32"/>
        </w:rPr>
        <w:t>. ročník ZŠ</w:t>
      </w:r>
    </w:p>
    <w:p w:rsidR="00842483" w:rsidRPr="00A97F84" w:rsidRDefault="00842483" w:rsidP="00842483">
      <w:pPr>
        <w:autoSpaceDE w:val="0"/>
        <w:autoSpaceDN w:val="0"/>
        <w:adjustRightInd w:val="0"/>
        <w:spacing w:line="360" w:lineRule="auto"/>
        <w:jc w:val="both"/>
      </w:pPr>
      <w:r w:rsidRPr="00A97F84">
        <w:t>Časová d</w:t>
      </w:r>
      <w:r>
        <w:t>otácia v predmete je zvýšená o 1</w:t>
      </w:r>
      <w:r w:rsidRPr="00A97F84">
        <w:t xml:space="preserve"> vyučovacie hodiny týždenne bez rozšírenia obsahu. Doplnené sú výkony vzdelávacieho štandardu, ktoré menia svoju kvalitu.</w:t>
      </w:r>
    </w:p>
    <w:tbl>
      <w:tblPr>
        <w:tblW w:w="14046" w:type="dxa"/>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tbl>
            <w:tblPr>
              <w:tblpPr w:leftFromText="141" w:rightFromText="141" w:vertAnchor="text" w:horzAnchor="margin" w:tblpY="244"/>
              <w:tblW w:w="14046" w:type="dxa"/>
              <w:tblLayout w:type="fixed"/>
              <w:tblCellMar>
                <w:left w:w="0" w:type="dxa"/>
                <w:right w:w="0" w:type="dxa"/>
              </w:tblCellMar>
              <w:tblLook w:val="0000" w:firstRow="0" w:lastRow="0" w:firstColumn="0" w:lastColumn="0" w:noHBand="0" w:noVBand="0"/>
            </w:tblPr>
            <w:tblGrid>
              <w:gridCol w:w="7206"/>
              <w:gridCol w:w="6840"/>
            </w:tblGrid>
            <w:tr w:rsidR="00842483" w:rsidRPr="00535349"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before="100" w:line="276" w:lineRule="exact"/>
                    <w:ind w:left="5681"/>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Jazyková a slohová zložka</w:t>
                  </w:r>
                </w:p>
              </w:tc>
            </w:tr>
            <w:tr w:rsidR="00842483" w:rsidRPr="00535349" w:rsidTr="00C567F3">
              <w:trPr>
                <w:trHeight w:hRule="exact" w:val="482"/>
              </w:trPr>
              <w:tc>
                <w:tcPr>
                  <w:tcW w:w="7206"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before="100" w:line="276" w:lineRule="exact"/>
                    <w:ind w:left="2594"/>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Výkonový štandard</w:t>
                  </w:r>
                </w:p>
              </w:tc>
              <w:tc>
                <w:tcPr>
                  <w:tcW w:w="6840"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before="100" w:line="276" w:lineRule="exact"/>
                    <w:ind w:left="2416"/>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Obsahový štandard</w:t>
                  </w:r>
                </w:p>
              </w:tc>
            </w:tr>
            <w:tr w:rsidR="00842483" w:rsidRPr="00535349" w:rsidTr="00C567F3">
              <w:trPr>
                <w:trHeight w:hRule="exact" w:val="4430"/>
              </w:trPr>
              <w:tc>
                <w:tcPr>
                  <w:tcW w:w="7206"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before="5" w:line="276" w:lineRule="exact"/>
                    <w:ind w:left="74"/>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Žiak na konci 2. ročníka základnej školy vie/dokáže:</w:t>
                  </w:r>
                </w:p>
                <w:p w:rsidR="00842483" w:rsidRPr="00A97F84" w:rsidRDefault="00842483" w:rsidP="00C567F3">
                  <w:pPr>
                    <w:widowControl w:val="0"/>
                    <w:autoSpaceDE w:val="0"/>
                    <w:autoSpaceDN w:val="0"/>
                    <w:adjustRightInd w:val="0"/>
                    <w:spacing w:before="132" w:line="276" w:lineRule="exact"/>
                    <w:ind w:left="74"/>
                    <w:rPr>
                      <w:rFonts w:eastAsia="Arial Unicode MS"/>
                      <w:color w:val="000000"/>
                    </w:rPr>
                  </w:pPr>
                  <w:r w:rsidRPr="00A97F84">
                    <w:rPr>
                      <w:rFonts w:ascii="Arial Unicode MS" w:eastAsia="Arial Unicode MS" w:hAnsi="Times New Roman Bold" w:cs="Arial Unicode MS" w:hint="eastAsia"/>
                      <w:color w:val="000000"/>
                    </w:rPr>
                    <w:t></w:t>
                  </w:r>
                  <w:r w:rsidRPr="00A97F84">
                    <w:rPr>
                      <w:rFonts w:eastAsia="Arial Unicode MS"/>
                      <w:color w:val="000000"/>
                    </w:rPr>
                    <w:t xml:space="preserve"> správne určovať hlásku a písmeno v daných slovách, vymenovať</w:t>
                  </w:r>
                </w:p>
                <w:p w:rsidR="00842483" w:rsidRPr="00A97F84" w:rsidRDefault="00842483" w:rsidP="00C567F3">
                  <w:pPr>
                    <w:widowControl w:val="0"/>
                    <w:autoSpaceDE w:val="0"/>
                    <w:autoSpaceDN w:val="0"/>
                    <w:adjustRightInd w:val="0"/>
                    <w:spacing w:before="132" w:line="276" w:lineRule="exact"/>
                    <w:ind w:left="74"/>
                    <w:rPr>
                      <w:rFonts w:eastAsia="Arial Unicode MS"/>
                      <w:color w:val="000000"/>
                    </w:rPr>
                  </w:pPr>
                  <w:r w:rsidRPr="00A97F84">
                    <w:rPr>
                      <w:rFonts w:eastAsia="Arial Unicode MS"/>
                      <w:color w:val="000000"/>
                    </w:rPr>
                    <w:t xml:space="preserve">      počet písmen a hlások v slovách,</w:t>
                  </w:r>
                </w:p>
                <w:p w:rsidR="00842483" w:rsidRPr="00A97F84" w:rsidRDefault="00842483" w:rsidP="00C567F3">
                  <w:pPr>
                    <w:widowControl w:val="0"/>
                    <w:autoSpaceDE w:val="0"/>
                    <w:autoSpaceDN w:val="0"/>
                    <w:adjustRightInd w:val="0"/>
                    <w:spacing w:before="137" w:line="276" w:lineRule="exact"/>
                    <w:ind w:left="74"/>
                    <w:rPr>
                      <w:rFonts w:eastAsia="Arial Unicode MS"/>
                      <w:color w:val="000000"/>
                      <w:w w:val="102"/>
                    </w:rPr>
                  </w:pPr>
                  <w:r w:rsidRPr="00A97F84">
                    <w:rPr>
                      <w:rFonts w:ascii="Arial Unicode MS" w:eastAsia="Arial Unicode MS" w:cs="Arial Unicode MS" w:hint="eastAsia"/>
                      <w:color w:val="000000"/>
                      <w:w w:val="102"/>
                    </w:rPr>
                    <w:t></w:t>
                  </w:r>
                  <w:r w:rsidRPr="00A97F84">
                    <w:rPr>
                      <w:rFonts w:eastAsia="Arial Unicode MS"/>
                      <w:color w:val="000000"/>
                      <w:w w:val="102"/>
                    </w:rPr>
                    <w:t xml:space="preserve"> rozlišovať hlásky, ktoré sa zapisujú jedným písmenom od hlások,</w:t>
                  </w:r>
                </w:p>
                <w:p w:rsidR="00842483" w:rsidRPr="00A97F84" w:rsidRDefault="00842483" w:rsidP="00C567F3">
                  <w:pPr>
                    <w:widowControl w:val="0"/>
                    <w:autoSpaceDE w:val="0"/>
                    <w:autoSpaceDN w:val="0"/>
                    <w:adjustRightInd w:val="0"/>
                    <w:spacing w:before="139" w:line="276" w:lineRule="exact"/>
                    <w:ind w:left="432"/>
                    <w:rPr>
                      <w:rFonts w:eastAsia="Arial Unicode MS"/>
                      <w:color w:val="000000"/>
                    </w:rPr>
                  </w:pPr>
                  <w:r w:rsidRPr="00A97F84">
                    <w:rPr>
                      <w:rFonts w:eastAsia="Arial Unicode MS"/>
                      <w:color w:val="000000"/>
                    </w:rPr>
                    <w:t>ktoré sa skladajú z dvoch písmen (</w:t>
                  </w:r>
                  <w:proofErr w:type="spellStart"/>
                  <w:r w:rsidRPr="00A97F84">
                    <w:rPr>
                      <w:rFonts w:eastAsia="Arial Unicode MS"/>
                      <w:color w:val="000000"/>
                    </w:rPr>
                    <w:t>dz</w:t>
                  </w:r>
                  <w:proofErr w:type="spellEnd"/>
                  <w:r w:rsidRPr="00A97F84">
                    <w:rPr>
                      <w:rFonts w:eastAsia="Arial Unicode MS"/>
                      <w:color w:val="000000"/>
                    </w:rPr>
                    <w:t xml:space="preserve">, </w:t>
                  </w:r>
                  <w:proofErr w:type="spellStart"/>
                  <w:r w:rsidRPr="00A97F84">
                    <w:rPr>
                      <w:rFonts w:eastAsia="Arial Unicode MS"/>
                      <w:color w:val="000000"/>
                    </w:rPr>
                    <w:t>dž</w:t>
                  </w:r>
                  <w:proofErr w:type="spellEnd"/>
                  <w:r w:rsidRPr="00A97F84">
                    <w:rPr>
                      <w:rFonts w:eastAsia="Arial Unicode MS"/>
                      <w:color w:val="000000"/>
                    </w:rPr>
                    <w:t>, ch),</w:t>
                  </w:r>
                </w:p>
                <w:p w:rsidR="00842483" w:rsidRPr="00A97F84" w:rsidRDefault="00842483"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vyslovovať hlásky v slovách,</w:t>
                  </w:r>
                </w:p>
                <w:p w:rsidR="00842483" w:rsidRPr="00A97F84" w:rsidRDefault="00842483"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napísať tlačené a písané písmená slovenskej abecedy,</w:t>
                  </w:r>
                </w:p>
                <w:p w:rsidR="00842483" w:rsidRPr="00A97F84" w:rsidRDefault="00842483"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vymenovať a napísať písmená v abecednom poradí,</w:t>
                  </w:r>
                </w:p>
                <w:p w:rsidR="00842483" w:rsidRPr="00A97F84" w:rsidRDefault="00842483"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zoraďovať slová v abecednom poradí na základe prvého písmena,</w:t>
                  </w:r>
                </w:p>
                <w:p w:rsidR="00842483" w:rsidRPr="00A97F84" w:rsidRDefault="00842483"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práca so slovníkmi – vyhľadávanie slov podľa abecedy,</w:t>
                  </w:r>
                </w:p>
                <w:p w:rsidR="00842483" w:rsidRPr="00A97F84" w:rsidRDefault="00842483"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slovné hračky, rébusy, prešmyčky</w:t>
                  </w: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s</w:t>
                  </w:r>
                </w:p>
                <w:p w:rsidR="00842483" w:rsidRPr="00A97F84" w:rsidRDefault="00842483" w:rsidP="00C567F3">
                  <w:pPr>
                    <w:widowControl w:val="0"/>
                    <w:autoSpaceDE w:val="0"/>
                    <w:autoSpaceDN w:val="0"/>
                    <w:adjustRightInd w:val="0"/>
                    <w:spacing w:before="139" w:line="276" w:lineRule="exact"/>
                    <w:rPr>
                      <w:rFonts w:eastAsia="Arial Unicode MS"/>
                      <w:i/>
                      <w:color w:val="000000"/>
                    </w:rPr>
                  </w:pPr>
                </w:p>
                <w:p w:rsidR="00842483" w:rsidRPr="00A97F84" w:rsidRDefault="00842483" w:rsidP="00C567F3">
                  <w:pPr>
                    <w:widowControl w:val="0"/>
                    <w:autoSpaceDE w:val="0"/>
                    <w:autoSpaceDN w:val="0"/>
                    <w:adjustRightInd w:val="0"/>
                    <w:spacing w:before="139" w:line="276" w:lineRule="exact"/>
                    <w:ind w:left="74"/>
                    <w:rPr>
                      <w:rFonts w:eastAsia="Arial Unicode MS"/>
                      <w:color w:val="000000"/>
                    </w:rPr>
                  </w:pPr>
                </w:p>
              </w:tc>
              <w:tc>
                <w:tcPr>
                  <w:tcW w:w="6840"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89" w:line="276" w:lineRule="exact"/>
                    <w:ind w:left="69"/>
                    <w:rPr>
                      <w:rFonts w:eastAsia="Arial Unicode MS"/>
                      <w:color w:val="000000"/>
                    </w:rPr>
                  </w:pPr>
                  <w:r w:rsidRPr="00A97F84">
                    <w:rPr>
                      <w:rFonts w:eastAsia="Arial Unicode MS"/>
                      <w:color w:val="000000"/>
                    </w:rPr>
                    <w:t>hláska a</w:t>
                  </w:r>
                  <w:r>
                    <w:rPr>
                      <w:rFonts w:eastAsia="Arial Unicode MS"/>
                      <w:color w:val="000000"/>
                    </w:rPr>
                    <w:t> </w:t>
                  </w:r>
                  <w:r w:rsidRPr="00A97F84">
                    <w:rPr>
                      <w:rFonts w:eastAsia="Arial Unicode MS"/>
                      <w:color w:val="000000"/>
                    </w:rPr>
                    <w:t>písmeno</w:t>
                  </w:r>
                </w:p>
                <w:p w:rsidR="00842483" w:rsidRPr="00A97F84" w:rsidRDefault="00842483" w:rsidP="00C567F3">
                  <w:pPr>
                    <w:widowControl w:val="0"/>
                    <w:autoSpaceDE w:val="0"/>
                    <w:autoSpaceDN w:val="0"/>
                    <w:adjustRightInd w:val="0"/>
                    <w:spacing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276" w:line="276" w:lineRule="exact"/>
                    <w:ind w:left="69"/>
                    <w:rPr>
                      <w:rFonts w:eastAsia="Arial Unicode MS"/>
                      <w:color w:val="000000"/>
                    </w:rPr>
                  </w:pPr>
                  <w:r w:rsidRPr="00A97F84">
                    <w:rPr>
                      <w:rFonts w:eastAsia="Arial Unicode MS"/>
                      <w:color w:val="000000"/>
                    </w:rPr>
                    <w:t>rozlíšenie pojmov hláska - písmeno</w:t>
                  </w: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 xml:space="preserve">odlišnosť </w:t>
                  </w:r>
                  <w:proofErr w:type="spellStart"/>
                  <w:r w:rsidRPr="00A97F84">
                    <w:rPr>
                      <w:rFonts w:eastAsia="Arial Unicode MS"/>
                      <w:color w:val="000000"/>
                    </w:rPr>
                    <w:t>písmen</w:t>
                  </w:r>
                  <w:r w:rsidRPr="00A97F84">
                    <w:rPr>
                      <w:rFonts w:ascii="Times New Roman Italic" w:eastAsia="Arial Unicode MS" w:hAnsi="Times New Roman Italic" w:cs="Times New Roman Italic"/>
                      <w:color w:val="000000"/>
                    </w:rPr>
                    <w:t>ch</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dz</w:t>
                  </w:r>
                  <w:proofErr w:type="spellEnd"/>
                  <w:r w:rsidRPr="00A97F84">
                    <w:rPr>
                      <w:rFonts w:eastAsia="Arial Unicode MS"/>
                      <w:color w:val="000000"/>
                    </w:rPr>
                    <w:t xml:space="preserve"> a </w:t>
                  </w:r>
                  <w:proofErr w:type="spellStart"/>
                  <w:r w:rsidRPr="00A97F84">
                    <w:rPr>
                      <w:rFonts w:ascii="Times New Roman Italic" w:eastAsia="Arial Unicode MS" w:hAnsi="Times New Roman Italic" w:cs="Times New Roman Italic"/>
                      <w:color w:val="000000"/>
                    </w:rPr>
                    <w:t>dž</w:t>
                  </w:r>
                  <w:proofErr w:type="spellEnd"/>
                  <w:r w:rsidRPr="00A97F84">
                    <w:rPr>
                      <w:rFonts w:eastAsia="Arial Unicode MS"/>
                      <w:color w:val="000000"/>
                    </w:rPr>
                    <w:t xml:space="preserve"> v hovorenej reči a v písanom prejave</w:t>
                  </w:r>
                </w:p>
                <w:p w:rsidR="00842483" w:rsidRPr="00A97F84" w:rsidRDefault="00842483"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výslovnosť hlások a písmen v slovách</w:t>
                  </w: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abeceda</w:t>
                  </w: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p w:rsidR="00842483" w:rsidRPr="00A97F84" w:rsidRDefault="00842483" w:rsidP="00C567F3">
                  <w:pPr>
                    <w:widowControl w:val="0"/>
                    <w:autoSpaceDE w:val="0"/>
                    <w:autoSpaceDN w:val="0"/>
                    <w:adjustRightInd w:val="0"/>
                    <w:spacing w:before="139" w:line="276" w:lineRule="exact"/>
                    <w:ind w:left="69"/>
                    <w:rPr>
                      <w:rFonts w:eastAsia="Arial Unicode MS"/>
                      <w:color w:val="000000"/>
                    </w:rPr>
                  </w:pPr>
                </w:p>
              </w:tc>
            </w:tr>
            <w:tr w:rsidR="00842483" w:rsidRPr="00535349" w:rsidTr="00C567F3">
              <w:trPr>
                <w:trHeight w:hRule="exact" w:val="3397"/>
              </w:trPr>
              <w:tc>
                <w:tcPr>
                  <w:tcW w:w="7206"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line="276" w:lineRule="exact"/>
                    <w:ind w:left="74"/>
                    <w:rPr>
                      <w:rFonts w:eastAsia="Arial Unicode MS"/>
                      <w:color w:val="000000"/>
                      <w:w w:val="103"/>
                    </w:rPr>
                  </w:pPr>
                  <w:r w:rsidRPr="00A97F84">
                    <w:rPr>
                      <w:rFonts w:ascii="Arial Unicode MS" w:eastAsia="Arial Unicode MS" w:cs="Arial Unicode MS" w:hint="eastAsia"/>
                      <w:color w:val="000000"/>
                      <w:w w:val="103"/>
                    </w:rPr>
                    <w:t></w:t>
                  </w:r>
                  <w:r w:rsidRPr="00A97F84">
                    <w:rPr>
                      <w:rFonts w:eastAsia="Arial Unicode MS"/>
                      <w:color w:val="000000"/>
                      <w:w w:val="103"/>
                    </w:rPr>
                    <w:t xml:space="preserve"> správne vyslovovať a písať hlásky s rozlišovacími znamienkami:</w:t>
                  </w:r>
                </w:p>
                <w:p w:rsidR="00842483" w:rsidRPr="00A97F84" w:rsidRDefault="00842483" w:rsidP="00C567F3">
                  <w:pPr>
                    <w:widowControl w:val="0"/>
                    <w:autoSpaceDE w:val="0"/>
                    <w:autoSpaceDN w:val="0"/>
                    <w:adjustRightInd w:val="0"/>
                    <w:spacing w:before="140" w:line="276" w:lineRule="exact"/>
                    <w:ind w:left="432"/>
                    <w:rPr>
                      <w:rFonts w:eastAsia="Arial Unicode MS"/>
                      <w:color w:val="000000"/>
                    </w:rPr>
                  </w:pPr>
                  <w:r w:rsidRPr="00A97F84">
                    <w:rPr>
                      <w:rFonts w:eastAsia="Arial Unicode MS"/>
                      <w:color w:val="000000"/>
                    </w:rPr>
                    <w:t>dĺžeň, mäkčeň, vokáň, dve bodky,</w:t>
                  </w:r>
                </w:p>
                <w:p w:rsidR="00842483" w:rsidRPr="00A97F84" w:rsidRDefault="00842483" w:rsidP="00C567F3">
                  <w:pPr>
                    <w:widowControl w:val="0"/>
                    <w:autoSpaceDE w:val="0"/>
                    <w:autoSpaceDN w:val="0"/>
                    <w:adjustRightInd w:val="0"/>
                    <w:spacing w:before="136" w:line="276" w:lineRule="exact"/>
                    <w:ind w:left="74"/>
                    <w:rPr>
                      <w:rFonts w:eastAsia="Arial Unicode MS"/>
                      <w:color w:val="000000"/>
                      <w:w w:val="103"/>
                    </w:rPr>
                  </w:pPr>
                  <w:r w:rsidRPr="00A97F84">
                    <w:rPr>
                      <w:rFonts w:ascii="Arial Unicode MS" w:eastAsia="Arial Unicode MS" w:cs="Arial Unicode MS" w:hint="eastAsia"/>
                      <w:color w:val="000000"/>
                      <w:w w:val="103"/>
                    </w:rPr>
                    <w:t></w:t>
                  </w:r>
                  <w:r w:rsidRPr="00A97F84">
                    <w:rPr>
                      <w:rFonts w:eastAsia="Arial Unicode MS"/>
                      <w:color w:val="000000"/>
                      <w:w w:val="103"/>
                    </w:rPr>
                    <w:t xml:space="preserve"> rozlíšiť a správne použiť slová, kde rozlišovacie znamienko mení</w:t>
                  </w:r>
                </w:p>
                <w:p w:rsidR="00842483" w:rsidRPr="00A97F84" w:rsidRDefault="00842483" w:rsidP="00C567F3">
                  <w:pPr>
                    <w:widowControl w:val="0"/>
                    <w:autoSpaceDE w:val="0"/>
                    <w:autoSpaceDN w:val="0"/>
                    <w:adjustRightInd w:val="0"/>
                    <w:spacing w:before="140" w:line="276" w:lineRule="exact"/>
                    <w:ind w:left="432"/>
                    <w:rPr>
                      <w:rFonts w:eastAsia="Arial Unicode MS"/>
                      <w:color w:val="000000"/>
                    </w:rPr>
                  </w:pPr>
                  <w:r w:rsidRPr="00A97F84">
                    <w:rPr>
                      <w:rFonts w:eastAsia="Arial Unicode MS"/>
                      <w:color w:val="000000"/>
                    </w:rPr>
                    <w:t>význam slov (koza - koža...),</w:t>
                  </w:r>
                </w:p>
                <w:p w:rsidR="00842483" w:rsidRPr="00A97F84" w:rsidRDefault="00842483"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dopĺňať chýbajúce rozlišovacie znamienka do slov,</w:t>
                  </w:r>
                </w:p>
                <w:p w:rsidR="00842483" w:rsidRPr="00A97F84" w:rsidRDefault="00842483"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opravovať text s nesprávne uvedenými rozlišovacími znamienkami,</w:t>
                  </w:r>
                </w:p>
                <w:p w:rsidR="00842483" w:rsidRPr="00A97F84" w:rsidRDefault="00842483" w:rsidP="00C567F3">
                  <w:pPr>
                    <w:widowControl w:val="0"/>
                    <w:autoSpaceDE w:val="0"/>
                    <w:autoSpaceDN w:val="0"/>
                    <w:adjustRightInd w:val="0"/>
                    <w:spacing w:before="139" w:line="276" w:lineRule="exact"/>
                    <w:ind w:left="74"/>
                    <w:rPr>
                      <w:rFonts w:eastAsia="Arial Unicode MS"/>
                      <w:i/>
                      <w:color w:val="000000"/>
                    </w:rPr>
                  </w:pPr>
                  <w:r w:rsidRPr="00A97F84">
                    <w:rPr>
                      <w:rFonts w:eastAsia="Arial Unicode MS"/>
                      <w:i/>
                      <w:color w:val="000000"/>
                    </w:rPr>
                    <w:t xml:space="preserve">     správne čítať slová s rozlišovacími znamienkami,</w:t>
                  </w:r>
                </w:p>
                <w:p w:rsidR="00842483" w:rsidRPr="00A97F84" w:rsidRDefault="00842483" w:rsidP="00C567F3">
                  <w:pPr>
                    <w:widowControl w:val="0"/>
                    <w:autoSpaceDE w:val="0"/>
                    <w:autoSpaceDN w:val="0"/>
                    <w:adjustRightInd w:val="0"/>
                    <w:spacing w:before="139" w:line="276" w:lineRule="exact"/>
                    <w:ind w:left="74"/>
                    <w:rPr>
                      <w:rFonts w:eastAsia="Arial Unicode MS"/>
                      <w:i/>
                      <w:color w:val="000000"/>
                    </w:rPr>
                  </w:pPr>
                  <w:r w:rsidRPr="00A97F84">
                    <w:rPr>
                      <w:rFonts w:eastAsia="Arial Unicode MS"/>
                      <w:i/>
                      <w:color w:val="000000"/>
                    </w:rPr>
                    <w:t xml:space="preserve">    vyhľadať slová s rozlišovacími znamienkami v neznámom texte</w:t>
                  </w:r>
                </w:p>
              </w:tc>
              <w:tc>
                <w:tcPr>
                  <w:tcW w:w="6840"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rozlišovacie znamienka:</w:t>
                  </w:r>
                </w:p>
                <w:p w:rsidR="00842483" w:rsidRPr="00A97F84" w:rsidRDefault="00842483"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dĺžeň, mäkčeň, vokáň a dve bodky</w:t>
                  </w:r>
                </w:p>
                <w:p w:rsidR="00842483" w:rsidRPr="00A97F84" w:rsidRDefault="00842483" w:rsidP="00C567F3">
                  <w:pPr>
                    <w:widowControl w:val="0"/>
                    <w:autoSpaceDE w:val="0"/>
                    <w:autoSpaceDN w:val="0"/>
                    <w:adjustRightInd w:val="0"/>
                    <w:spacing w:before="136" w:line="276" w:lineRule="exact"/>
                    <w:ind w:left="69"/>
                    <w:rPr>
                      <w:rFonts w:eastAsia="Arial Unicode MS"/>
                      <w:color w:val="000000"/>
                      <w:w w:val="103"/>
                    </w:rPr>
                  </w:pPr>
                  <w:r w:rsidRPr="00A97F84">
                    <w:rPr>
                      <w:rFonts w:eastAsia="Arial Unicode MS"/>
                      <w:color w:val="000000"/>
                      <w:w w:val="103"/>
                    </w:rPr>
                    <w:t>rozlišovacie znamienka v grafickom prejave a ich funkcia (zmena</w:t>
                  </w:r>
                </w:p>
                <w:p w:rsidR="00842483" w:rsidRPr="00A97F84" w:rsidRDefault="00842483"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významu slova)</w:t>
                  </w:r>
                </w:p>
              </w:tc>
            </w:tr>
            <w:tr w:rsidR="00842483" w:rsidRPr="00535349" w:rsidTr="00C567F3">
              <w:trPr>
                <w:trHeight w:hRule="exact" w:val="1708"/>
              </w:trPr>
              <w:tc>
                <w:tcPr>
                  <w:tcW w:w="7206"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samohlásky krátke a dlhé,</w:t>
                  </w:r>
                </w:p>
                <w:p w:rsidR="00842483" w:rsidRPr="00A97F84" w:rsidRDefault="00842483"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spoluhlásky: mäkké, tvrdé, obojaké,</w:t>
                  </w:r>
                </w:p>
                <w:p w:rsidR="00842483" w:rsidRPr="00A97F84" w:rsidRDefault="00842483"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dvojhlásky,</w:t>
                  </w:r>
                </w:p>
                <w:p w:rsidR="00842483" w:rsidRPr="00A97F84" w:rsidRDefault="00842483"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 texte rozlíšiť samohlásky, spoluhlásky a dvojhlásky,</w:t>
                  </w:r>
                </w:p>
                <w:p w:rsidR="00842483" w:rsidRPr="00A97F84" w:rsidRDefault="00842483" w:rsidP="00C567F3">
                  <w:pPr>
                    <w:widowControl w:val="0"/>
                    <w:autoSpaceDE w:val="0"/>
                    <w:autoSpaceDN w:val="0"/>
                    <w:adjustRightInd w:val="0"/>
                    <w:spacing w:before="140" w:line="276" w:lineRule="exact"/>
                    <w:ind w:left="74"/>
                    <w:rPr>
                      <w:rFonts w:eastAsia="Arial Unicode MS"/>
                      <w:i/>
                      <w:color w:val="000000"/>
                    </w:rPr>
                  </w:pPr>
                </w:p>
                <w:p w:rsidR="00842483" w:rsidRPr="00A97F84" w:rsidRDefault="00842483" w:rsidP="00C567F3">
                  <w:pPr>
                    <w:widowControl w:val="0"/>
                    <w:autoSpaceDE w:val="0"/>
                    <w:autoSpaceDN w:val="0"/>
                    <w:adjustRightInd w:val="0"/>
                    <w:spacing w:before="140" w:line="276" w:lineRule="exact"/>
                    <w:ind w:left="74"/>
                    <w:rPr>
                      <w:rFonts w:eastAsia="Arial Unicode MS"/>
                      <w:i/>
                      <w:color w:val="000000"/>
                    </w:rPr>
                  </w:pPr>
                </w:p>
              </w:tc>
              <w:tc>
                <w:tcPr>
                  <w:tcW w:w="6840" w:type="dxa"/>
                  <w:tcBorders>
                    <w:top w:val="single" w:sz="5" w:space="0" w:color="000000"/>
                    <w:left w:val="single" w:sz="5" w:space="0" w:color="000000"/>
                    <w:bottom w:val="single" w:sz="5" w:space="0" w:color="000000"/>
                    <w:right w:val="single" w:sz="5" w:space="0" w:color="000000"/>
                  </w:tcBorders>
                </w:tcPr>
                <w:p w:rsidR="00842483" w:rsidRPr="00A97F84" w:rsidRDefault="00842483"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samohlásky: krátke a dlhé</w:t>
                  </w:r>
                </w:p>
                <w:p w:rsidR="00842483" w:rsidRPr="00A97F84" w:rsidRDefault="00842483"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spoluhlásky: mäkké, tvrdé a obojaké</w:t>
                  </w:r>
                </w:p>
                <w:p w:rsidR="00842483" w:rsidRPr="00A97F84" w:rsidRDefault="00842483" w:rsidP="00C567F3">
                  <w:pPr>
                    <w:widowControl w:val="0"/>
                    <w:autoSpaceDE w:val="0"/>
                    <w:autoSpaceDN w:val="0"/>
                    <w:adjustRightInd w:val="0"/>
                    <w:spacing w:before="136" w:line="276" w:lineRule="exact"/>
                    <w:ind w:left="69"/>
                    <w:rPr>
                      <w:rFonts w:eastAsia="Arial Unicode MS"/>
                      <w:color w:val="000000"/>
                    </w:rPr>
                  </w:pPr>
                  <w:r w:rsidRPr="00A97F84">
                    <w:rPr>
                      <w:rFonts w:eastAsia="Arial Unicode MS"/>
                      <w:color w:val="000000"/>
                    </w:rPr>
                    <w:t>dvojhlásky</w:t>
                  </w:r>
                </w:p>
                <w:p w:rsidR="00842483" w:rsidRPr="00A97F84" w:rsidRDefault="00842483"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rozlíšenie hlások na samohlásky, spoluhlásky a dvojhlásky</w:t>
                  </w:r>
                </w:p>
              </w:tc>
            </w:tr>
          </w:tbl>
          <w:p w:rsidR="00842483" w:rsidRPr="00213C8E" w:rsidRDefault="00842483" w:rsidP="00C567F3">
            <w:pPr>
              <w:widowControl w:val="0"/>
              <w:autoSpaceDE w:val="0"/>
              <w:autoSpaceDN w:val="0"/>
              <w:adjustRightInd w:val="0"/>
              <w:spacing w:before="101" w:line="276" w:lineRule="exact"/>
              <w:ind w:left="5581"/>
              <w:rPr>
                <w:rFonts w:ascii="Times New Roman Bold" w:hAnsi="Times New Roman Bold" w:cs="Times New Roman Bold"/>
                <w:color w:val="000000"/>
              </w:rPr>
            </w:pPr>
            <w:r w:rsidRPr="00213C8E">
              <w:rPr>
                <w:rFonts w:ascii="Times New Roman Bold" w:hAnsi="Times New Roman Bold" w:cs="Times New Roman Bold"/>
                <w:color w:val="000000"/>
              </w:rPr>
              <w:t>Čítanie - prípravné obdobie</w:t>
            </w:r>
          </w:p>
        </w:tc>
      </w:tr>
      <w:tr w:rsidR="00842483" w:rsidRPr="00213C8E" w:rsidTr="00C567F3">
        <w:trPr>
          <w:trHeight w:hRule="exact" w:val="482"/>
        </w:trPr>
        <w:tc>
          <w:tcPr>
            <w:tcW w:w="7026" w:type="dxa"/>
            <w:tcBorders>
              <w:top w:val="single" w:sz="5" w:space="0" w:color="000000"/>
              <w:left w:val="single" w:sz="5" w:space="0" w:color="000000"/>
              <w:bottom w:val="single" w:sz="4" w:space="0" w:color="auto"/>
              <w:right w:val="single" w:sz="5" w:space="0" w:color="000000"/>
            </w:tcBorders>
          </w:tcPr>
          <w:p w:rsidR="00842483" w:rsidRPr="00213C8E" w:rsidRDefault="00842483" w:rsidP="00C567F3">
            <w:pPr>
              <w:widowControl w:val="0"/>
              <w:autoSpaceDE w:val="0"/>
              <w:autoSpaceDN w:val="0"/>
              <w:adjustRightInd w:val="0"/>
              <w:spacing w:before="101" w:line="276" w:lineRule="exact"/>
              <w:ind w:left="2503"/>
              <w:rPr>
                <w:rFonts w:ascii="Times New Roman Bold" w:hAnsi="Times New Roman Bold" w:cs="Times New Roman Bold"/>
                <w:color w:val="000000"/>
              </w:rPr>
            </w:pPr>
            <w:r w:rsidRPr="00213C8E">
              <w:rPr>
                <w:rFonts w:ascii="Times New Roman Bold" w:hAnsi="Times New Roman Bold" w:cs="Times New Roman Bold"/>
                <w:color w:val="000000"/>
              </w:rPr>
              <w:t>Výkonový štandard</w:t>
            </w:r>
          </w:p>
        </w:tc>
        <w:tc>
          <w:tcPr>
            <w:tcW w:w="7020" w:type="dxa"/>
            <w:tcBorders>
              <w:top w:val="single" w:sz="5" w:space="0" w:color="000000"/>
              <w:left w:val="single" w:sz="5" w:space="0" w:color="000000"/>
              <w:bottom w:val="single" w:sz="4" w:space="0" w:color="auto"/>
              <w:right w:val="single" w:sz="5" w:space="0" w:color="000000"/>
            </w:tcBorders>
          </w:tcPr>
          <w:p w:rsidR="00842483" w:rsidRPr="00213C8E" w:rsidRDefault="00842483" w:rsidP="00C567F3">
            <w:pPr>
              <w:widowControl w:val="0"/>
              <w:autoSpaceDE w:val="0"/>
              <w:autoSpaceDN w:val="0"/>
              <w:adjustRightInd w:val="0"/>
              <w:spacing w:before="101" w:line="276" w:lineRule="exact"/>
              <w:ind w:left="2503"/>
              <w:rPr>
                <w:rFonts w:ascii="Times New Roman Bold" w:hAnsi="Times New Roman Bold" w:cs="Times New Roman Bold"/>
                <w:color w:val="000000"/>
              </w:rPr>
            </w:pPr>
            <w:r w:rsidRPr="00213C8E">
              <w:rPr>
                <w:rFonts w:ascii="Times New Roman Bold" w:hAnsi="Times New Roman Bold" w:cs="Times New Roman Bold"/>
                <w:color w:val="000000"/>
              </w:rPr>
              <w:t>Obsahový štandard</w:t>
            </w:r>
          </w:p>
        </w:tc>
      </w:tr>
      <w:tr w:rsidR="00842483" w:rsidRPr="00213C8E" w:rsidTr="00C567F3">
        <w:trPr>
          <w:trHeight w:hRule="exact" w:val="1666"/>
        </w:trPr>
        <w:tc>
          <w:tcPr>
            <w:tcW w:w="7026"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before="4" w:line="276" w:lineRule="exact"/>
              <w:ind w:left="112"/>
              <w:rPr>
                <w:rFonts w:ascii="Times New Roman Bold" w:hAnsi="Times New Roman Bold" w:cs="Times New Roman Bold"/>
                <w:color w:val="000000"/>
              </w:rPr>
            </w:pPr>
            <w:r w:rsidRPr="00213C8E">
              <w:rPr>
                <w:rFonts w:ascii="Times New Roman Bold" w:hAnsi="Times New Roman Bold" w:cs="Times New Roman Bold"/>
                <w:color w:val="000000"/>
              </w:rPr>
              <w:t>Žiak na konci prípravného obdobia v 1. ročníku základnej školy</w:t>
            </w:r>
          </w:p>
          <w:p w:rsidR="00842483" w:rsidRPr="00213C8E" w:rsidRDefault="00842483" w:rsidP="00C567F3">
            <w:pPr>
              <w:widowControl w:val="0"/>
              <w:autoSpaceDE w:val="0"/>
              <w:autoSpaceDN w:val="0"/>
              <w:adjustRightInd w:val="0"/>
              <w:spacing w:before="137" w:line="276" w:lineRule="exact"/>
              <w:ind w:left="112"/>
              <w:rPr>
                <w:rFonts w:ascii="Times New Roman Bold" w:hAnsi="Times New Roman Bold" w:cs="Times New Roman Bold"/>
                <w:color w:val="000000"/>
              </w:rPr>
            </w:pPr>
            <w:r w:rsidRPr="00213C8E">
              <w:rPr>
                <w:rFonts w:ascii="Times New Roman Bold" w:hAnsi="Times New Roman Bold" w:cs="Times New Roman Bold"/>
                <w:color w:val="000000"/>
              </w:rPr>
              <w:t>vie/dokáže:</w:t>
            </w:r>
          </w:p>
          <w:p w:rsidR="00842483" w:rsidRPr="00213C8E" w:rsidRDefault="00842483" w:rsidP="00C567F3">
            <w:pPr>
              <w:widowControl w:val="0"/>
              <w:autoSpaceDE w:val="0"/>
              <w:autoSpaceDN w:val="0"/>
              <w:adjustRightInd w:val="0"/>
              <w:spacing w:before="135"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rozprávať podľa obrázka,</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jednoducho a súvisle hovoriť k téme zadanej učiteľom,</w:t>
            </w:r>
          </w:p>
        </w:tc>
        <w:tc>
          <w:tcPr>
            <w:tcW w:w="7020"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p>
          <w:p w:rsidR="00842483" w:rsidRPr="00213C8E" w:rsidRDefault="00842483" w:rsidP="00C567F3">
            <w:pPr>
              <w:widowControl w:val="0"/>
              <w:autoSpaceDE w:val="0"/>
              <w:autoSpaceDN w:val="0"/>
              <w:adjustRightInd w:val="0"/>
              <w:spacing w:before="88" w:line="276" w:lineRule="exact"/>
              <w:ind w:left="105"/>
              <w:rPr>
                <w:rFonts w:eastAsia="Arial Unicode MS"/>
                <w:color w:val="000000"/>
              </w:rPr>
            </w:pPr>
            <w:r w:rsidRPr="00213C8E">
              <w:rPr>
                <w:rFonts w:eastAsia="Arial Unicode MS"/>
                <w:color w:val="000000"/>
              </w:rPr>
              <w:t>komunikácia</w:t>
            </w:r>
          </w:p>
        </w:tc>
      </w:tr>
      <w:tr w:rsidR="00842483" w:rsidRPr="00213C8E" w:rsidTr="00C567F3">
        <w:trPr>
          <w:trHeight w:hRule="exact" w:val="1163"/>
        </w:trPr>
        <w:tc>
          <w:tcPr>
            <w:tcW w:w="7026"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sluchovo rozlišovať hlásky v slove,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zrakovo rozlišovať písmená,</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b/>
                <w:i/>
                <w:color w:val="000000"/>
              </w:rPr>
              <w:t>.</w:t>
            </w:r>
            <w:r w:rsidRPr="00213C8E">
              <w:rPr>
                <w:rFonts w:eastAsia="Arial Unicode MS"/>
                <w:i/>
                <w:color w:val="000000"/>
              </w:rPr>
              <w:t xml:space="preserve">     vybrať vhodné oslovenia pri komunikácii s rovesníkmi a dospelými</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tc>
        <w:tc>
          <w:tcPr>
            <w:tcW w:w="7020"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Hláska</w:t>
            </w:r>
          </w:p>
          <w:p w:rsidR="00842483" w:rsidRPr="00213C8E" w:rsidRDefault="00842483" w:rsidP="00C567F3">
            <w:pPr>
              <w:widowControl w:val="0"/>
              <w:autoSpaceDE w:val="0"/>
              <w:autoSpaceDN w:val="0"/>
              <w:adjustRightInd w:val="0"/>
              <w:spacing w:before="139" w:line="276" w:lineRule="exact"/>
              <w:ind w:left="105"/>
              <w:rPr>
                <w:rFonts w:eastAsia="Arial Unicode MS"/>
                <w:color w:val="000000"/>
              </w:rPr>
            </w:pPr>
            <w:r w:rsidRPr="00213C8E">
              <w:rPr>
                <w:rFonts w:eastAsia="Arial Unicode MS"/>
                <w:color w:val="000000"/>
              </w:rPr>
              <w:t>písmeno</w:t>
            </w:r>
          </w:p>
        </w:tc>
      </w:tr>
      <w:tr w:rsidR="00842483" w:rsidRPr="00213C8E" w:rsidTr="00C567F3">
        <w:trPr>
          <w:trHeight w:hRule="exact" w:val="424"/>
        </w:trPr>
        <w:tc>
          <w:tcPr>
            <w:tcW w:w="7026"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spájať hlásky do slabík,</w:t>
            </w:r>
          </w:p>
        </w:tc>
        <w:tc>
          <w:tcPr>
            <w:tcW w:w="7020"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Slabika</w:t>
            </w:r>
          </w:p>
        </w:tc>
      </w:tr>
      <w:tr w:rsidR="00842483" w:rsidRPr="00213C8E" w:rsidTr="00C567F3">
        <w:trPr>
          <w:trHeight w:hRule="exact" w:val="1129"/>
        </w:trPr>
        <w:tc>
          <w:tcPr>
            <w:tcW w:w="7026"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hovoriť slovo po slabikách,</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počet slabík v slove,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eastAsia="Arial Unicode MS"/>
                <w:b/>
                <w:color w:val="000000"/>
              </w:rPr>
              <w:t>.</w:t>
            </w:r>
            <w:r w:rsidRPr="00213C8E">
              <w:rPr>
                <w:rFonts w:eastAsia="Arial Unicode MS"/>
                <w:color w:val="000000"/>
              </w:rPr>
              <w:t xml:space="preserve">     </w:t>
            </w:r>
            <w:r w:rsidRPr="00213C8E">
              <w:rPr>
                <w:rFonts w:eastAsia="Arial Unicode MS"/>
                <w:i/>
                <w:color w:val="000000"/>
              </w:rPr>
              <w:t>graficky deliť slová na slabiky, vety na slová</w:t>
            </w:r>
          </w:p>
        </w:tc>
        <w:tc>
          <w:tcPr>
            <w:tcW w:w="7020"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Slovo</w:t>
            </w:r>
          </w:p>
        </w:tc>
      </w:tr>
      <w:tr w:rsidR="00842483" w:rsidRPr="00213C8E" w:rsidTr="00C567F3">
        <w:trPr>
          <w:trHeight w:hRule="exact" w:val="837"/>
        </w:trPr>
        <w:tc>
          <w:tcPr>
            <w:tcW w:w="7026"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tvoriť vetu podľa grafickej schémy,</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počet slov vo vete,</w:t>
            </w:r>
          </w:p>
        </w:tc>
        <w:tc>
          <w:tcPr>
            <w:tcW w:w="7020" w:type="dxa"/>
            <w:tcBorders>
              <w:top w:val="single" w:sz="4" w:space="0" w:color="auto"/>
              <w:left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Veta</w:t>
            </w:r>
          </w:p>
        </w:tc>
      </w:tr>
      <w:tr w:rsidR="00842483" w:rsidRPr="00213C8E" w:rsidTr="00C567F3">
        <w:trPr>
          <w:trHeight w:hRule="exact" w:val="717"/>
        </w:trPr>
        <w:tc>
          <w:tcPr>
            <w:tcW w:w="7026"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veľké tlačené písmená podľa predlohy.</w:t>
            </w:r>
          </w:p>
          <w:p w:rsidR="00842483" w:rsidRPr="00213C8E" w:rsidRDefault="00842483" w:rsidP="00C567F3">
            <w:pPr>
              <w:widowControl w:val="0"/>
              <w:autoSpaceDE w:val="0"/>
              <w:autoSpaceDN w:val="0"/>
              <w:adjustRightInd w:val="0"/>
              <w:spacing w:line="276" w:lineRule="exact"/>
              <w:ind w:left="112"/>
              <w:rPr>
                <w:rFonts w:eastAsia="Arial Unicode MS"/>
                <w:i/>
                <w:color w:val="000000"/>
              </w:rPr>
            </w:pPr>
            <w:r w:rsidRPr="00213C8E">
              <w:rPr>
                <w:rFonts w:eastAsia="Arial Unicode MS"/>
                <w:i/>
                <w:color w:val="000000"/>
              </w:rPr>
              <w:t>.     vyznačiť v texte veľké tlačené písmená</w:t>
            </w:r>
          </w:p>
        </w:tc>
        <w:tc>
          <w:tcPr>
            <w:tcW w:w="7020" w:type="dxa"/>
            <w:tcBorders>
              <w:left w:val="single" w:sz="4" w:space="0" w:color="auto"/>
              <w:bottom w:val="single" w:sz="4" w:space="0" w:color="auto"/>
              <w:right w:val="single" w:sz="4" w:space="0" w:color="auto"/>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veľké tlačené písmená</w:t>
            </w:r>
          </w:p>
        </w:tc>
      </w:tr>
    </w:tbl>
    <w:p w:rsidR="00842483" w:rsidRDefault="00842483" w:rsidP="00842483"/>
    <w:p w:rsidR="00842483" w:rsidRDefault="00842483" w:rsidP="00842483"/>
    <w:tbl>
      <w:tblPr>
        <w:tblW w:w="14046" w:type="dxa"/>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558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lastRenderedPageBreak/>
              <w:t>Písanie - prípravné obdobie</w:t>
            </w:r>
          </w:p>
        </w:tc>
      </w:tr>
      <w:tr w:rsidR="00842483" w:rsidRPr="00213C8E" w:rsidTr="00C567F3">
        <w:trPr>
          <w:trHeight w:hRule="exact" w:val="483"/>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42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tvary veľkých tlačených písmen,</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tvary veľkých tlačených písmen</w:t>
            </w:r>
          </w:p>
        </w:tc>
      </w:tr>
      <w:tr w:rsidR="00842483" w:rsidRPr="00213C8E" w:rsidTr="00C567F3">
        <w:trPr>
          <w:trHeight w:hRule="exact" w:val="424"/>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5"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podľa predlohy tvary prípravných cvikov.</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5" w:lineRule="exact"/>
              <w:ind w:left="105"/>
              <w:rPr>
                <w:rFonts w:eastAsia="Arial Unicode MS"/>
                <w:color w:val="000000"/>
              </w:rPr>
            </w:pPr>
            <w:r w:rsidRPr="00213C8E">
              <w:rPr>
                <w:rFonts w:eastAsia="Arial Unicode MS"/>
                <w:color w:val="000000"/>
              </w:rPr>
              <w:t>prípravné cviky</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5297"/>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Rozprávanie - prípravné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86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správne artikulovať a vyslovovať všetky hlásky, </w:t>
            </w:r>
          </w:p>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eastAsia="Arial Unicode MS"/>
                <w:color w:val="000000"/>
              </w:rPr>
              <w:t xml:space="preserve">.     </w:t>
            </w:r>
            <w:r w:rsidRPr="00213C8E">
              <w:rPr>
                <w:rFonts w:eastAsia="Arial Unicode MS"/>
                <w:i/>
                <w:color w:val="000000"/>
              </w:rPr>
              <w:t>cvičiť výslovnosť hlások v </w:t>
            </w:r>
            <w:proofErr w:type="spellStart"/>
            <w:r w:rsidRPr="00213C8E">
              <w:rPr>
                <w:rFonts w:eastAsia="Arial Unicode MS"/>
                <w:i/>
                <w:color w:val="000000"/>
              </w:rPr>
              <w:t>jazykolamoch</w:t>
            </w:r>
            <w:proofErr w:type="spellEnd"/>
            <w:r w:rsidRPr="00213C8E">
              <w:rPr>
                <w:rFonts w:eastAsia="Arial Unicode MS"/>
                <w:i/>
                <w:color w:val="000000"/>
              </w:rPr>
              <w:t xml:space="preserve"> a detských riekankách</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výslovnosť slovenských hlások</w:t>
            </w:r>
          </w:p>
        </w:tc>
      </w:tr>
      <w:tr w:rsidR="00842483" w:rsidRPr="00213C8E" w:rsidTr="00C567F3">
        <w:trPr>
          <w:trHeight w:hRule="exact" w:val="576"/>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predstaviť sa rodným menom a</w:t>
            </w:r>
            <w:r>
              <w:rPr>
                <w:rFonts w:eastAsia="Arial Unicode MS"/>
                <w:color w:val="000000"/>
              </w:rPr>
              <w:t> </w:t>
            </w:r>
            <w:r w:rsidRPr="00213C8E">
              <w:rPr>
                <w:rFonts w:eastAsia="Arial Unicode MS"/>
                <w:color w:val="000000"/>
              </w:rPr>
              <w:t>priezviskom</w:t>
            </w:r>
          </w:p>
          <w:p w:rsidR="00842483" w:rsidRPr="00213C8E" w:rsidRDefault="00842483" w:rsidP="00C567F3">
            <w:pPr>
              <w:widowControl w:val="0"/>
              <w:autoSpaceDE w:val="0"/>
              <w:autoSpaceDN w:val="0"/>
              <w:adjustRightInd w:val="0"/>
              <w:spacing w:line="276" w:lineRule="exact"/>
              <w:ind w:left="112"/>
              <w:rPr>
                <w:rFonts w:eastAsia="Arial Unicode MS"/>
                <w:i/>
                <w:color w:val="000000"/>
              </w:rPr>
            </w:pPr>
            <w:r w:rsidRPr="00213C8E">
              <w:rPr>
                <w:rFonts w:eastAsia="Arial Unicode MS"/>
                <w:i/>
                <w:color w:val="000000"/>
              </w:rPr>
              <w:t>.     používať čarovné slovíčka, vhodné pozdravy a oslovenia</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predstavenie sa</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2"/>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5424"/>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Počúvanie - prípravné obdobie</w:t>
            </w:r>
          </w:p>
        </w:tc>
      </w:tr>
      <w:tr w:rsidR="00842483" w:rsidRPr="00213C8E" w:rsidTr="00C567F3">
        <w:trPr>
          <w:trHeight w:hRule="exact" w:val="48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98"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98"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161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počúvať a porozumieť informácii od učiteľa, spolužiaka...,</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pracovať podľa inštrukcie učiteľa</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color w:val="000000"/>
              </w:rPr>
              <w:t xml:space="preserve">.    </w:t>
            </w:r>
            <w:r w:rsidRPr="00213C8E">
              <w:rPr>
                <w:rFonts w:eastAsia="Arial Unicode MS"/>
                <w:i/>
                <w:color w:val="000000"/>
              </w:rPr>
              <w:t>počúvať poučné príbehy z detských časopisov</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počúvať audiovizuálne nahrávky rozprávok a príbehov</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prijímanie informácií</w:t>
            </w:r>
          </w:p>
        </w:tc>
      </w:tr>
    </w:tbl>
    <w:p w:rsidR="00842483" w:rsidRDefault="00842483" w:rsidP="00842483"/>
    <w:tbl>
      <w:tblPr>
        <w:tblW w:w="14046" w:type="dxa"/>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2"/>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5501"/>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Čítanie - šlabikárové obdobie</w:t>
            </w:r>
          </w:p>
        </w:tc>
      </w:tr>
      <w:tr w:rsidR="00842483" w:rsidRPr="00213C8E" w:rsidTr="00C567F3">
        <w:trPr>
          <w:trHeight w:hRule="exact" w:val="48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99"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99"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3539"/>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4" w:line="276" w:lineRule="exact"/>
              <w:ind w:left="112"/>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lastRenderedPageBreak/>
              <w:t>Žiak na konci šlabikárového obdobia v 1. ročníku základnej školy</w:t>
            </w:r>
          </w:p>
          <w:p w:rsidR="00842483" w:rsidRPr="00213C8E" w:rsidRDefault="00842483" w:rsidP="00C567F3">
            <w:pPr>
              <w:widowControl w:val="0"/>
              <w:autoSpaceDE w:val="0"/>
              <w:autoSpaceDN w:val="0"/>
              <w:adjustRightInd w:val="0"/>
              <w:spacing w:before="140" w:line="276" w:lineRule="exact"/>
              <w:ind w:left="112"/>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vie/dokáže:</w:t>
            </w:r>
          </w:p>
          <w:p w:rsidR="00842483" w:rsidRPr="00213C8E" w:rsidRDefault="00842483" w:rsidP="00C567F3">
            <w:pPr>
              <w:widowControl w:val="0"/>
              <w:autoSpaceDE w:val="0"/>
              <w:autoSpaceDN w:val="0"/>
              <w:adjustRightInd w:val="0"/>
              <w:spacing w:before="132"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všetky písmená,</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rozlišovať hlásky,</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vyslovovať  krátku a dlhú hlásku,</w:t>
            </w:r>
          </w:p>
          <w:p w:rsidR="00842483" w:rsidRPr="00213C8E" w:rsidRDefault="00842483" w:rsidP="00C567F3">
            <w:pPr>
              <w:widowControl w:val="0"/>
              <w:autoSpaceDE w:val="0"/>
              <w:autoSpaceDN w:val="0"/>
              <w:adjustRightInd w:val="0"/>
              <w:spacing w:before="140"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rozlišovať písmená: tlačené, písané, malé a veľké,</w:t>
            </w:r>
          </w:p>
          <w:p w:rsidR="00842483" w:rsidRPr="00213C8E" w:rsidRDefault="00842483" w:rsidP="00C567F3">
            <w:pPr>
              <w:widowControl w:val="0"/>
              <w:autoSpaceDE w:val="0"/>
              <w:autoSpaceDN w:val="0"/>
              <w:adjustRightInd w:val="0"/>
              <w:spacing w:before="140" w:line="276" w:lineRule="exact"/>
              <w:ind w:left="112"/>
              <w:rPr>
                <w:rFonts w:eastAsia="Arial Unicode MS"/>
                <w:i/>
                <w:color w:val="000000"/>
              </w:rPr>
            </w:pPr>
            <w:r w:rsidRPr="00213C8E">
              <w:rPr>
                <w:rFonts w:eastAsia="Arial Unicode MS"/>
                <w:i/>
                <w:color w:val="000000"/>
              </w:rPr>
              <w:t>.    rozvíjať sluchové a zrakové rozlíšenie, určovať pozíciu hlásky     v slove, plynule a nahlas čítať hlásky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Písmená</w:t>
            </w:r>
          </w:p>
          <w:p w:rsidR="00842483" w:rsidRPr="00213C8E" w:rsidRDefault="00842483" w:rsidP="00C567F3">
            <w:pPr>
              <w:widowControl w:val="0"/>
              <w:autoSpaceDE w:val="0"/>
              <w:autoSpaceDN w:val="0"/>
              <w:adjustRightInd w:val="0"/>
              <w:spacing w:before="139" w:line="276" w:lineRule="exact"/>
              <w:ind w:left="105"/>
              <w:rPr>
                <w:rFonts w:eastAsia="Arial Unicode MS"/>
                <w:color w:val="000000"/>
              </w:rPr>
            </w:pPr>
            <w:r w:rsidRPr="00213C8E">
              <w:rPr>
                <w:rFonts w:eastAsia="Arial Unicode MS"/>
                <w:color w:val="000000"/>
              </w:rPr>
              <w:t>hlásky</w:t>
            </w:r>
          </w:p>
          <w:p w:rsidR="00842483" w:rsidRPr="00213C8E" w:rsidRDefault="00842483" w:rsidP="00C567F3">
            <w:pPr>
              <w:widowControl w:val="0"/>
              <w:autoSpaceDE w:val="0"/>
              <w:autoSpaceDN w:val="0"/>
              <w:adjustRightInd w:val="0"/>
              <w:spacing w:before="137" w:line="276" w:lineRule="exact"/>
              <w:ind w:left="105"/>
              <w:rPr>
                <w:rFonts w:eastAsia="Arial Unicode MS"/>
                <w:color w:val="000000"/>
              </w:rPr>
            </w:pPr>
            <w:r w:rsidRPr="00213C8E">
              <w:rPr>
                <w:rFonts w:eastAsia="Arial Unicode MS"/>
                <w:color w:val="000000"/>
              </w:rPr>
              <w:t>dĺžka hlásky</w:t>
            </w:r>
          </w:p>
          <w:p w:rsidR="00842483" w:rsidRPr="00213C8E" w:rsidRDefault="00842483" w:rsidP="00C567F3">
            <w:pPr>
              <w:widowControl w:val="0"/>
              <w:autoSpaceDE w:val="0"/>
              <w:autoSpaceDN w:val="0"/>
              <w:adjustRightInd w:val="0"/>
              <w:spacing w:before="139" w:line="276" w:lineRule="exact"/>
              <w:ind w:left="105"/>
              <w:rPr>
                <w:rFonts w:eastAsia="Arial Unicode MS"/>
                <w:color w:val="000000"/>
              </w:rPr>
            </w:pPr>
            <w:r w:rsidRPr="00213C8E">
              <w:rPr>
                <w:rFonts w:eastAsia="Arial Unicode MS"/>
                <w:color w:val="000000"/>
              </w:rPr>
              <w:t>tlačené, písané, veľké a malé písmená abecedy</w:t>
            </w:r>
          </w:p>
        </w:tc>
      </w:tr>
      <w:tr w:rsidR="00842483" w:rsidRPr="00213C8E" w:rsidTr="00C567F3">
        <w:trPr>
          <w:trHeight w:hRule="exact" w:val="229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ascii="Arial Unicode MS" w:eastAsia="Arial Unicode MS" w:cs="Arial Unicode MS"/>
                <w:color w:val="000000"/>
              </w:rPr>
            </w:pPr>
            <w:r w:rsidRPr="00213C8E">
              <w:rPr>
                <w:rFonts w:ascii="Arial Unicode MS" w:eastAsia="Arial Unicode MS" w:cs="Arial Unicode MS"/>
                <w:color w:val="000000"/>
              </w:rPr>
              <w:t xml:space="preserve">.    </w:t>
            </w:r>
            <w:r w:rsidRPr="00024FF6">
              <w:rPr>
                <w:rFonts w:eastAsia="Arial Unicode MS"/>
                <w:i/>
                <w:color w:val="000000"/>
              </w:rPr>
              <w:t>vyvodiť pojem slabika</w:t>
            </w:r>
          </w:p>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hlásky v slabike,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spájať hlásky do slabiky,</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color w:val="000000"/>
              </w:rPr>
              <w:t xml:space="preserve">.     </w:t>
            </w:r>
            <w:r w:rsidRPr="00213C8E">
              <w:rPr>
                <w:rFonts w:eastAsia="Arial Unicode MS"/>
                <w:i/>
                <w:color w:val="000000"/>
              </w:rPr>
              <w:t>vedieť graficky vyznačiť slabiky v slovách</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eastAsia="Arial Unicode MS"/>
                <w:i/>
                <w:color w:val="000000"/>
              </w:rPr>
              <w:t>.    pri hlasnom čítaní správne dýchať, artikulovať a dodržiavať spisovnú výslovnosť</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slabika (analýza a syntéza)</w:t>
            </w:r>
          </w:p>
        </w:tc>
      </w:tr>
      <w:tr w:rsidR="00842483" w:rsidRPr="00213C8E" w:rsidTr="00C567F3">
        <w:trPr>
          <w:trHeight w:hRule="exact" w:val="837"/>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5"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slabiky (otvorenú,  zatvorenú, so spoluhláskovou skupinou</w:t>
            </w:r>
          </w:p>
          <w:p w:rsidR="00842483" w:rsidRPr="00213C8E" w:rsidRDefault="00842483" w:rsidP="00C567F3">
            <w:pPr>
              <w:widowControl w:val="0"/>
              <w:autoSpaceDE w:val="0"/>
              <w:autoSpaceDN w:val="0"/>
              <w:adjustRightInd w:val="0"/>
              <w:spacing w:before="138" w:line="276" w:lineRule="exact"/>
              <w:ind w:left="470"/>
              <w:rPr>
                <w:rFonts w:eastAsia="Arial Unicode MS"/>
                <w:color w:val="000000"/>
              </w:rPr>
            </w:pPr>
            <w:r w:rsidRPr="00213C8E">
              <w:rPr>
                <w:rFonts w:eastAsia="Arial Unicode MS"/>
                <w:color w:val="000000"/>
              </w:rPr>
              <w:t>a s viacnásobnou spoluhláskovou skupinou),</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rPr>
                <w:rFonts w:eastAsia="Arial Unicode MS"/>
                <w:color w:val="000000"/>
              </w:rPr>
            </w:pPr>
          </w:p>
        </w:tc>
      </w:tr>
      <w:tr w:rsidR="00842483" w:rsidRPr="00213C8E" w:rsidTr="00C567F3">
        <w:trPr>
          <w:trHeight w:hRule="exact" w:val="382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čítať slová po slabikách,</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počet slabík a hlások v slove,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pozíciu hlásky v slove (na začiatku, uprostred, na konci),</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slová zložené z otvorených slabík,</w:t>
            </w:r>
          </w:p>
          <w:p w:rsidR="00842483" w:rsidRPr="00213C8E" w:rsidRDefault="00842483" w:rsidP="00C567F3">
            <w:pPr>
              <w:widowControl w:val="0"/>
              <w:autoSpaceDE w:val="0"/>
              <w:autoSpaceDN w:val="0"/>
              <w:adjustRightInd w:val="0"/>
              <w:spacing w:before="138"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slová zložené z otvorených a zatvorených slabík,</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slová zo zatvorených slabík,</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slová so slabikotvorným r - ŕ, l - ĺ,</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slová a vysvetľovať ich význam,</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pokusne čítať predložky spolu so slovom</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Slovo</w:t>
            </w:r>
          </w:p>
        </w:tc>
      </w:tr>
      <w:tr w:rsidR="00842483" w:rsidRPr="00213C8E" w:rsidTr="00C567F3">
        <w:trPr>
          <w:trHeight w:hRule="exact" w:val="226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vety,</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určovať prvé slovo vety podľa veľkého začiatočného písmena,</w:t>
            </w:r>
          </w:p>
          <w:p w:rsidR="00842483" w:rsidRPr="00213C8E" w:rsidRDefault="00842483" w:rsidP="00C567F3">
            <w:pPr>
              <w:widowControl w:val="0"/>
              <w:autoSpaceDE w:val="0"/>
              <w:autoSpaceDN w:val="0"/>
              <w:adjustRightInd w:val="0"/>
              <w:spacing w:before="138"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rozlišovať druhy viet podľa interpunkčného znamienka,</w:t>
            </w:r>
          </w:p>
          <w:p w:rsidR="00842483" w:rsidRPr="00213C8E" w:rsidRDefault="00842483" w:rsidP="00C567F3">
            <w:pPr>
              <w:widowControl w:val="0"/>
              <w:autoSpaceDE w:val="0"/>
              <w:autoSpaceDN w:val="0"/>
              <w:adjustRightInd w:val="0"/>
              <w:spacing w:before="138" w:line="276" w:lineRule="exact"/>
              <w:ind w:left="112"/>
              <w:rPr>
                <w:rFonts w:eastAsia="Arial Unicode MS"/>
                <w:i/>
                <w:color w:val="000000"/>
              </w:rPr>
            </w:pPr>
            <w:r w:rsidRPr="00213C8E">
              <w:rPr>
                <w:rFonts w:eastAsia="Arial Unicode MS"/>
                <w:color w:val="000000"/>
              </w:rPr>
              <w:t xml:space="preserve">.     </w:t>
            </w:r>
            <w:r w:rsidRPr="00213C8E">
              <w:rPr>
                <w:rFonts w:eastAsia="Arial Unicode MS"/>
                <w:i/>
                <w:color w:val="000000"/>
              </w:rPr>
              <w:t>v praktických činnostiach vnímať pojmy text, riadok</w:t>
            </w:r>
          </w:p>
          <w:p w:rsidR="00842483" w:rsidRPr="00213C8E" w:rsidRDefault="00842483" w:rsidP="00C567F3">
            <w:pPr>
              <w:widowControl w:val="0"/>
              <w:autoSpaceDE w:val="0"/>
              <w:autoSpaceDN w:val="0"/>
              <w:adjustRightInd w:val="0"/>
              <w:spacing w:before="138" w:line="276" w:lineRule="exact"/>
              <w:ind w:left="112"/>
              <w:rPr>
                <w:rFonts w:eastAsia="Arial Unicode MS"/>
                <w:color w:val="000000"/>
              </w:rPr>
            </w:pPr>
            <w:r w:rsidRPr="00213C8E">
              <w:rPr>
                <w:rFonts w:eastAsia="Arial Unicode MS"/>
                <w:i/>
                <w:color w:val="000000"/>
              </w:rPr>
              <w:t>.     plynule a s porozumením čítať nahlas texty primerané skúsenostiam žiaka, chápať obsah prečítanej vety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Veta</w:t>
            </w:r>
          </w:p>
          <w:p w:rsidR="00842483" w:rsidRPr="00213C8E" w:rsidRDefault="00842483" w:rsidP="00C567F3">
            <w:pPr>
              <w:widowControl w:val="0"/>
              <w:autoSpaceDE w:val="0"/>
              <w:autoSpaceDN w:val="0"/>
              <w:adjustRightInd w:val="0"/>
              <w:spacing w:before="139" w:line="276" w:lineRule="exact"/>
              <w:ind w:left="105"/>
              <w:rPr>
                <w:rFonts w:eastAsia="Arial Unicode MS"/>
                <w:color w:val="000000"/>
              </w:rPr>
            </w:pPr>
            <w:r w:rsidRPr="00213C8E">
              <w:rPr>
                <w:rFonts w:eastAsia="Arial Unicode MS"/>
                <w:color w:val="000000"/>
              </w:rPr>
              <w:t>druhy viet</w:t>
            </w:r>
          </w:p>
          <w:p w:rsidR="00842483" w:rsidRPr="00213C8E" w:rsidRDefault="00842483" w:rsidP="00C567F3">
            <w:pPr>
              <w:widowControl w:val="0"/>
              <w:autoSpaceDE w:val="0"/>
              <w:autoSpaceDN w:val="0"/>
              <w:adjustRightInd w:val="0"/>
              <w:spacing w:before="138" w:line="276" w:lineRule="exact"/>
              <w:ind w:left="105"/>
              <w:rPr>
                <w:rFonts w:eastAsia="Arial Unicode MS"/>
                <w:color w:val="000000"/>
              </w:rPr>
            </w:pPr>
            <w:r w:rsidRPr="00213C8E">
              <w:rPr>
                <w:rFonts w:eastAsia="Arial Unicode MS"/>
                <w:color w:val="000000"/>
              </w:rPr>
              <w:t>interpunkčné znamienka</w:t>
            </w:r>
          </w:p>
        </w:tc>
      </w:tr>
      <w:tr w:rsidR="00842483" w:rsidRPr="00213C8E" w:rsidTr="00C567F3">
        <w:trPr>
          <w:trHeight w:hRule="exact" w:val="837"/>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 w:line="276" w:lineRule="exact"/>
              <w:ind w:left="112"/>
              <w:rPr>
                <w:rFonts w:eastAsia="Arial Unicode MS"/>
                <w:color w:val="000000"/>
                <w:w w:val="102"/>
              </w:rPr>
            </w:pPr>
            <w:r w:rsidRPr="00213C8E">
              <w:rPr>
                <w:rFonts w:ascii="Arial Unicode MS" w:eastAsia="Arial Unicode MS" w:cs="Arial Unicode MS" w:hint="eastAsia"/>
                <w:color w:val="000000"/>
                <w:w w:val="102"/>
              </w:rPr>
              <w:t></w:t>
            </w:r>
            <w:r w:rsidRPr="00213C8E">
              <w:rPr>
                <w:rFonts w:ascii="Arial" w:eastAsia="Arial Unicode MS" w:hAnsi="Arial" w:cs="Arial"/>
                <w:color w:val="000000"/>
                <w:w w:val="102"/>
              </w:rPr>
              <w:t xml:space="preserve"> </w:t>
            </w:r>
            <w:r w:rsidRPr="00213C8E">
              <w:rPr>
                <w:rFonts w:eastAsia="Arial Unicode MS"/>
                <w:color w:val="000000"/>
                <w:w w:val="102"/>
              </w:rPr>
              <w:t xml:space="preserve"> správne  vyslovovať  hlásky  s dĺžňom,  mäkčeňom,  vokáňom,</w:t>
            </w:r>
          </w:p>
          <w:p w:rsidR="00842483" w:rsidRPr="00213C8E" w:rsidRDefault="00842483" w:rsidP="00C567F3">
            <w:pPr>
              <w:widowControl w:val="0"/>
              <w:autoSpaceDE w:val="0"/>
              <w:autoSpaceDN w:val="0"/>
              <w:adjustRightInd w:val="0"/>
              <w:spacing w:before="136" w:line="276" w:lineRule="exact"/>
              <w:ind w:left="470"/>
              <w:rPr>
                <w:rFonts w:eastAsia="Arial Unicode MS"/>
                <w:color w:val="000000"/>
              </w:rPr>
            </w:pPr>
            <w:r w:rsidRPr="00213C8E">
              <w:rPr>
                <w:rFonts w:eastAsia="Arial Unicode MS"/>
                <w:color w:val="000000"/>
              </w:rPr>
              <w:t>dvoma bodkami,</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 w:line="276" w:lineRule="exact"/>
              <w:ind w:left="105"/>
              <w:rPr>
                <w:rFonts w:eastAsia="Arial Unicode MS"/>
                <w:color w:val="000000"/>
              </w:rPr>
            </w:pPr>
            <w:r w:rsidRPr="00213C8E">
              <w:rPr>
                <w:rFonts w:eastAsia="Arial Unicode MS"/>
                <w:color w:val="000000"/>
              </w:rPr>
              <w:t>rozlišovacie znamienka: dĺžeň, mäkčeň, vokáň, dve bodky</w:t>
            </w:r>
          </w:p>
        </w:tc>
      </w:tr>
      <w:tr w:rsidR="00842483" w:rsidRPr="00213C8E" w:rsidTr="00C567F3">
        <w:trPr>
          <w:trHeight w:hRule="exact" w:val="1568"/>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text zľava doprava</w:t>
            </w:r>
          </w:p>
          <w:p w:rsidR="00842483" w:rsidRPr="00213C8E" w:rsidRDefault="00842483" w:rsidP="00C567F3">
            <w:pPr>
              <w:widowControl w:val="0"/>
              <w:autoSpaceDE w:val="0"/>
              <w:autoSpaceDN w:val="0"/>
              <w:adjustRightInd w:val="0"/>
              <w:spacing w:line="276" w:lineRule="exact"/>
              <w:ind w:left="112"/>
              <w:rPr>
                <w:rFonts w:eastAsia="Arial Unicode MS"/>
                <w:i/>
                <w:color w:val="000000"/>
              </w:rPr>
            </w:pPr>
            <w:r w:rsidRPr="00213C8E">
              <w:rPr>
                <w:rFonts w:eastAsia="Arial Unicode MS"/>
                <w:i/>
                <w:color w:val="000000"/>
              </w:rPr>
              <w:t>.     vyhľadať súvislosti medzi textom a ilustráciou</w:t>
            </w:r>
          </w:p>
          <w:p w:rsidR="00842483" w:rsidRPr="00213C8E" w:rsidRDefault="00842483" w:rsidP="00C567F3">
            <w:pPr>
              <w:widowControl w:val="0"/>
              <w:autoSpaceDE w:val="0"/>
              <w:autoSpaceDN w:val="0"/>
              <w:adjustRightInd w:val="0"/>
              <w:spacing w:line="276" w:lineRule="exact"/>
              <w:ind w:left="112"/>
              <w:rPr>
                <w:rFonts w:eastAsia="Arial Unicode MS"/>
                <w:i/>
                <w:color w:val="000000"/>
              </w:rPr>
            </w:pPr>
            <w:r w:rsidRPr="00213C8E">
              <w:rPr>
                <w:rFonts w:eastAsia="Arial Unicode MS"/>
                <w:i/>
                <w:color w:val="000000"/>
              </w:rPr>
              <w:t>.     čítať s porozumením, vyhľadávať v texte informácie súvisiace   s otázkami o prečítanom texte</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5"/>
              <w:rPr>
                <w:rFonts w:eastAsia="Arial Unicode MS"/>
                <w:color w:val="000000"/>
              </w:rPr>
            </w:pPr>
            <w:r w:rsidRPr="00213C8E">
              <w:rPr>
                <w:rFonts w:eastAsia="Arial Unicode MS"/>
                <w:color w:val="000000"/>
              </w:rPr>
              <w:t>orientácia v</w:t>
            </w:r>
            <w:r>
              <w:rPr>
                <w:rFonts w:eastAsia="Arial Unicode MS"/>
                <w:color w:val="000000"/>
              </w:rPr>
              <w:t> </w:t>
            </w:r>
            <w:r w:rsidRPr="00213C8E">
              <w:rPr>
                <w:rFonts w:eastAsia="Arial Unicode MS"/>
                <w:color w:val="000000"/>
              </w:rPr>
              <w:t>texte</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5509"/>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lastRenderedPageBreak/>
              <w:t>Písanie - šlabikárové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171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w w:val="101"/>
              </w:rPr>
            </w:pPr>
            <w:r w:rsidRPr="00213C8E">
              <w:rPr>
                <w:rFonts w:ascii="Arial Unicode MS" w:eastAsia="Arial Unicode MS" w:hAnsi="Times New Roman Bold" w:cs="Arial Unicode MS" w:hint="eastAsia"/>
                <w:color w:val="000000"/>
                <w:w w:val="101"/>
              </w:rPr>
              <w:t></w:t>
            </w:r>
            <w:r w:rsidRPr="00213C8E">
              <w:rPr>
                <w:rFonts w:ascii="Arial" w:eastAsia="Arial Unicode MS" w:hAnsi="Arial" w:cs="Arial"/>
                <w:color w:val="000000"/>
                <w:w w:val="101"/>
              </w:rPr>
              <w:t xml:space="preserve"> </w:t>
            </w:r>
            <w:r w:rsidRPr="00213C8E">
              <w:rPr>
                <w:rFonts w:eastAsia="Arial Unicode MS"/>
                <w:color w:val="000000"/>
                <w:w w:val="101"/>
              </w:rPr>
              <w:t xml:space="preserve"> písať  všetky  tvary  písaných  písmen  samostatne,  v slabikách,</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slovách, vetách, pri prepise, odpise aj samostatnom písaní,</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písmená v správnom sklone a so správnou veľkosťou,</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tvary veľkých a malých písaných písmen</w:t>
            </w:r>
          </w:p>
        </w:tc>
      </w:tr>
      <w:tr w:rsidR="00842483" w:rsidRPr="00213C8E" w:rsidTr="00C567F3">
        <w:trPr>
          <w:trHeight w:hRule="exact" w:val="838"/>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odpísať písaným písmom písmená, slabiky, slová, vety, text podľa</w:t>
            </w:r>
          </w:p>
          <w:p w:rsidR="00842483" w:rsidRPr="00213C8E" w:rsidRDefault="00842483" w:rsidP="00C567F3">
            <w:pPr>
              <w:widowControl w:val="0"/>
              <w:autoSpaceDE w:val="0"/>
              <w:autoSpaceDN w:val="0"/>
              <w:adjustRightInd w:val="0"/>
              <w:spacing w:before="139" w:line="276" w:lineRule="exact"/>
              <w:ind w:left="470"/>
              <w:rPr>
                <w:rFonts w:eastAsia="Arial Unicode MS"/>
                <w:color w:val="000000"/>
              </w:rPr>
            </w:pPr>
            <w:r w:rsidRPr="00213C8E">
              <w:rPr>
                <w:rFonts w:eastAsia="Arial Unicode MS"/>
                <w:color w:val="000000"/>
              </w:rPr>
              <w:t>písanej predlohy,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 w:line="276" w:lineRule="exact"/>
              <w:ind w:left="107"/>
              <w:rPr>
                <w:rFonts w:eastAsia="Arial Unicode MS"/>
                <w:color w:val="000000"/>
              </w:rPr>
            </w:pPr>
            <w:r w:rsidRPr="00213C8E">
              <w:rPr>
                <w:rFonts w:eastAsia="Arial Unicode MS"/>
                <w:color w:val="000000"/>
              </w:rPr>
              <w:t>odpis písmen, slabík, slov, viet a</w:t>
            </w:r>
            <w:r>
              <w:rPr>
                <w:rFonts w:eastAsia="Arial Unicode MS"/>
                <w:color w:val="000000"/>
              </w:rPr>
              <w:t> </w:t>
            </w:r>
            <w:r w:rsidRPr="00213C8E">
              <w:rPr>
                <w:rFonts w:eastAsia="Arial Unicode MS"/>
                <w:color w:val="000000"/>
              </w:rPr>
              <w:t>textu</w:t>
            </w:r>
          </w:p>
        </w:tc>
      </w:tr>
      <w:tr w:rsidR="00842483" w:rsidRPr="00213C8E" w:rsidTr="00C567F3">
        <w:trPr>
          <w:trHeight w:hRule="exact" w:val="84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3"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prepísať písaným písmom slabiky, slová, vety, text podľa tlačenej</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predlohy,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3" w:line="276" w:lineRule="exact"/>
              <w:ind w:left="107"/>
              <w:rPr>
                <w:rFonts w:eastAsia="Arial Unicode MS"/>
                <w:color w:val="000000"/>
              </w:rPr>
            </w:pPr>
            <w:r w:rsidRPr="00213C8E">
              <w:rPr>
                <w:rFonts w:eastAsia="Arial Unicode MS"/>
                <w:color w:val="000000"/>
              </w:rPr>
              <w:t>prepis písmen, slabík, slov, viet a</w:t>
            </w:r>
            <w:r>
              <w:rPr>
                <w:rFonts w:eastAsia="Arial Unicode MS"/>
                <w:color w:val="000000"/>
              </w:rPr>
              <w:t> </w:t>
            </w:r>
            <w:r w:rsidRPr="00213C8E">
              <w:rPr>
                <w:rFonts w:eastAsia="Arial Unicode MS"/>
                <w:color w:val="000000"/>
              </w:rPr>
              <w:t>textu</w:t>
            </w:r>
          </w:p>
        </w:tc>
      </w:tr>
      <w:tr w:rsidR="00842483" w:rsidRPr="00213C8E" w:rsidTr="00C567F3">
        <w:trPr>
          <w:trHeight w:hRule="exact" w:val="907"/>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na základe počutého písať písmená, slabiky, slová, vety, text</w:t>
            </w:r>
          </w:p>
          <w:p w:rsidR="00842483" w:rsidRPr="00213C8E" w:rsidRDefault="00842483" w:rsidP="00C567F3">
            <w:pPr>
              <w:widowControl w:val="0"/>
              <w:autoSpaceDE w:val="0"/>
              <w:autoSpaceDN w:val="0"/>
              <w:adjustRightInd w:val="0"/>
              <w:spacing w:before="136" w:line="276" w:lineRule="exact"/>
              <w:ind w:left="470"/>
              <w:rPr>
                <w:rFonts w:eastAsia="Arial Unicode MS"/>
                <w:color w:val="000000"/>
              </w:rPr>
            </w:pPr>
            <w:r w:rsidRPr="00213C8E">
              <w:rPr>
                <w:rFonts w:eastAsia="Arial Unicode MS"/>
                <w:color w:val="000000"/>
              </w:rPr>
              <w:t>písaným písmom.</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písanie písmen, slabík, slov, viet a textu podľa diktovania</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98" w:line="276" w:lineRule="exact"/>
              <w:ind w:left="5221"/>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Rozprávanie - šlabikárové obdobie</w:t>
            </w:r>
          </w:p>
        </w:tc>
      </w:tr>
      <w:tr w:rsidR="00842483" w:rsidRPr="00213C8E" w:rsidTr="00C567F3">
        <w:trPr>
          <w:trHeight w:hRule="exact" w:val="48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84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vyžiadať si od učiteľa, spolužiaka informáciu potrebnú k riešeniu</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úlohy,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07"/>
              <w:rPr>
                <w:rFonts w:eastAsia="Arial Unicode MS"/>
                <w:color w:val="000000"/>
              </w:rPr>
            </w:pPr>
            <w:r w:rsidRPr="00213C8E">
              <w:rPr>
                <w:rFonts w:eastAsia="Arial Unicode MS"/>
                <w:color w:val="000000"/>
              </w:rPr>
              <w:t>vyžiadanie informácie</w:t>
            </w:r>
          </w:p>
        </w:tc>
      </w:tr>
      <w:tr w:rsidR="00842483" w:rsidRPr="00213C8E" w:rsidTr="00C567F3">
        <w:trPr>
          <w:trHeight w:hRule="exact" w:val="243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súvislo rozprávať o nejakej udalosti,</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dopĺňať rozprávanie na základe otázok učiteľa, spolužiaka,</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formulovať otázky na doplnenie informácie k rozprávaniu</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adekvátne komunikovať s prihliadnutím na zvolenú tému</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dorozprávať nedokončený príbeh</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rozprávanie o</w:t>
            </w:r>
            <w:r>
              <w:rPr>
                <w:rFonts w:eastAsia="Arial Unicode MS"/>
                <w:color w:val="000000"/>
              </w:rPr>
              <w:t> </w:t>
            </w:r>
            <w:r w:rsidRPr="00213C8E">
              <w:rPr>
                <w:rFonts w:eastAsia="Arial Unicode MS"/>
                <w:color w:val="000000"/>
              </w:rPr>
              <w:t>udalosti</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5348"/>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Počúvanie - šlabikárové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837"/>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uvedomelo počúvať rozprávanie učiteľa alebo spolužiaka,</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porozumieť, čo učiteľ alebo spolužiak hovorí.</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počúvanie a porozumenie rozprávaniu učiteľa, spolužiaka</w:t>
            </w:r>
          </w:p>
        </w:tc>
      </w:tr>
    </w:tbl>
    <w:p w:rsidR="00842483" w:rsidRDefault="00842483" w:rsidP="00842483"/>
    <w:tbl>
      <w:tblPr>
        <w:tblW w:w="14046" w:type="dxa"/>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5602"/>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Čítanie - čítankové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2906"/>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5" w:line="276" w:lineRule="exact"/>
              <w:ind w:left="112"/>
              <w:rPr>
                <w:rFonts w:ascii="Times New Roman Bold" w:eastAsia="Arial Unicode MS" w:hAnsi="Times New Roman Bold" w:cs="Times New Roman Bold"/>
                <w:color w:val="000000"/>
                <w:w w:val="101"/>
              </w:rPr>
            </w:pPr>
            <w:r w:rsidRPr="00213C8E">
              <w:rPr>
                <w:rFonts w:ascii="Times New Roman Bold" w:eastAsia="Arial Unicode MS" w:hAnsi="Times New Roman Bold" w:cs="Times New Roman Bold"/>
                <w:color w:val="000000"/>
                <w:w w:val="101"/>
              </w:rPr>
              <w:t>Žiak na konci čítankového obdobia v 1. ročníku základnej školy</w:t>
            </w:r>
          </w:p>
          <w:p w:rsidR="00842483" w:rsidRPr="00213C8E" w:rsidRDefault="00842483" w:rsidP="00C567F3">
            <w:pPr>
              <w:widowControl w:val="0"/>
              <w:autoSpaceDE w:val="0"/>
              <w:autoSpaceDN w:val="0"/>
              <w:adjustRightInd w:val="0"/>
              <w:spacing w:before="137" w:line="276" w:lineRule="exact"/>
              <w:ind w:left="112"/>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vie/dokáže:</w:t>
            </w:r>
          </w:p>
          <w:p w:rsidR="00842483" w:rsidRPr="00213C8E" w:rsidRDefault="00842483" w:rsidP="00C567F3">
            <w:pPr>
              <w:widowControl w:val="0"/>
              <w:autoSpaceDE w:val="0"/>
              <w:autoSpaceDN w:val="0"/>
              <w:adjustRightInd w:val="0"/>
              <w:spacing w:before="134"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čítať báseň, hádanku zapísanú tlačeným alebo písaným písmom,</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w w:val="101"/>
              </w:rPr>
            </w:pPr>
            <w:r w:rsidRPr="00213C8E">
              <w:rPr>
                <w:rFonts w:ascii="Arial Unicode MS" w:eastAsia="Arial Unicode MS" w:cs="Arial Unicode MS" w:hint="eastAsia"/>
                <w:color w:val="000000"/>
                <w:w w:val="101"/>
              </w:rPr>
              <w:t></w:t>
            </w:r>
            <w:r w:rsidRPr="00213C8E">
              <w:rPr>
                <w:rFonts w:ascii="Arial" w:eastAsia="Arial Unicode MS" w:hAnsi="Arial" w:cs="Arial"/>
                <w:color w:val="000000"/>
                <w:w w:val="101"/>
              </w:rPr>
              <w:t xml:space="preserve"> </w:t>
            </w:r>
            <w:r w:rsidRPr="00213C8E">
              <w:rPr>
                <w:rFonts w:eastAsia="Arial Unicode MS"/>
                <w:color w:val="000000"/>
                <w:w w:val="101"/>
              </w:rPr>
              <w:t xml:space="preserve"> odlíšiť poéziu od prozaického textu (nepoužívajú pojem poézia,</w:t>
            </w:r>
          </w:p>
          <w:p w:rsidR="00842483" w:rsidRPr="00213C8E" w:rsidRDefault="00842483" w:rsidP="00C567F3">
            <w:pPr>
              <w:widowControl w:val="0"/>
              <w:autoSpaceDE w:val="0"/>
              <w:autoSpaceDN w:val="0"/>
              <w:adjustRightInd w:val="0"/>
              <w:spacing w:before="139" w:line="276" w:lineRule="exact"/>
              <w:ind w:left="470"/>
              <w:rPr>
                <w:rFonts w:eastAsia="Arial Unicode MS"/>
                <w:color w:val="000000"/>
              </w:rPr>
            </w:pPr>
            <w:r w:rsidRPr="00213C8E">
              <w:rPr>
                <w:rFonts w:eastAsia="Arial Unicode MS"/>
                <w:color w:val="000000"/>
              </w:rPr>
              <w:t>próza),</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odpovedať na otázky viažuce sa k informáciám uvedeným v básni</w:t>
            </w:r>
          </w:p>
          <w:p w:rsidR="00842483" w:rsidRPr="00213C8E" w:rsidRDefault="00842483" w:rsidP="00C567F3">
            <w:pPr>
              <w:widowControl w:val="0"/>
              <w:autoSpaceDE w:val="0"/>
              <w:autoSpaceDN w:val="0"/>
              <w:adjustRightInd w:val="0"/>
              <w:spacing w:before="140" w:line="276" w:lineRule="exact"/>
              <w:ind w:left="470"/>
              <w:rPr>
                <w:rFonts w:eastAsia="Arial Unicode MS"/>
                <w:color w:val="000000"/>
              </w:rPr>
            </w:pPr>
            <w:r w:rsidRPr="00213C8E">
              <w:rPr>
                <w:rFonts w:eastAsia="Arial Unicode MS"/>
                <w:color w:val="000000"/>
              </w:rPr>
              <w:t>alebo hádanke,</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Báseň</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Hádanka</w:t>
            </w:r>
          </w:p>
        </w:tc>
      </w:tr>
      <w:tr w:rsidR="00842483" w:rsidRPr="00213C8E" w:rsidTr="00C567F3">
        <w:trPr>
          <w:trHeight w:hRule="exact" w:val="2081"/>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12"/>
              <w:rPr>
                <w:rFonts w:eastAsia="Arial Unicode MS"/>
                <w:color w:val="000000"/>
              </w:rPr>
            </w:pPr>
            <w:r w:rsidRPr="00213C8E">
              <w:rPr>
                <w:rFonts w:ascii="Arial Unicode MS" w:eastAsia="Arial Unicode MS"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prečítať s porozumením prozaický text,</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odpovedať na otázky viažuce sa k informáciám uvedeným v texte,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porozprávať dej prečítaného príbehu (rozprávky),</w:t>
            </w:r>
          </w:p>
          <w:p w:rsidR="00842483" w:rsidRPr="00213C8E" w:rsidRDefault="00842483" w:rsidP="00C567F3">
            <w:pPr>
              <w:widowControl w:val="0"/>
              <w:autoSpaceDE w:val="0"/>
              <w:autoSpaceDN w:val="0"/>
              <w:adjustRightInd w:val="0"/>
              <w:spacing w:before="140"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určiť nadpis a autora textu,</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07"/>
              <w:rPr>
                <w:rFonts w:eastAsia="Arial Unicode MS"/>
                <w:color w:val="000000"/>
              </w:rPr>
            </w:pPr>
            <w:r w:rsidRPr="00213C8E">
              <w:rPr>
                <w:rFonts w:eastAsia="Arial Unicode MS"/>
                <w:color w:val="000000"/>
              </w:rPr>
              <w:t>Text</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rozprávka, príbeh</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nadpis, autor</w:t>
            </w:r>
          </w:p>
        </w:tc>
      </w:tr>
      <w:tr w:rsidR="00842483" w:rsidRPr="00213C8E" w:rsidTr="00C567F3">
        <w:trPr>
          <w:trHeight w:hRule="exact" w:val="424"/>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w w:val="102"/>
              </w:rPr>
            </w:pPr>
            <w:r w:rsidRPr="00213C8E">
              <w:rPr>
                <w:rFonts w:ascii="Arial Unicode MS" w:eastAsia="Arial Unicode MS" w:cs="Arial Unicode MS" w:hint="eastAsia"/>
                <w:color w:val="000000"/>
                <w:w w:val="102"/>
              </w:rPr>
              <w:t></w:t>
            </w:r>
            <w:r w:rsidRPr="00213C8E">
              <w:rPr>
                <w:rFonts w:ascii="Arial" w:eastAsia="Arial Unicode MS" w:hAnsi="Arial" w:cs="Arial"/>
                <w:color w:val="000000"/>
                <w:w w:val="102"/>
              </w:rPr>
              <w:t xml:space="preserve"> </w:t>
            </w:r>
            <w:r w:rsidRPr="00213C8E">
              <w:rPr>
                <w:rFonts w:eastAsia="Arial Unicode MS"/>
                <w:color w:val="000000"/>
                <w:w w:val="102"/>
              </w:rPr>
              <w:t xml:space="preserve"> správne čítať oznamovacie, opytovacie, rozkazovacie, zvolacie</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druhy viet</w:t>
            </w:r>
          </w:p>
        </w:tc>
      </w:tr>
      <w:tr w:rsidR="00842483" w:rsidRPr="00213C8E" w:rsidTr="00C567F3">
        <w:trPr>
          <w:trHeight w:hRule="exact" w:val="42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5" w:lineRule="exact"/>
              <w:ind w:left="470"/>
              <w:rPr>
                <w:rFonts w:eastAsia="Arial Unicode MS"/>
                <w:color w:val="000000"/>
              </w:rPr>
            </w:pPr>
            <w:r w:rsidRPr="00213C8E">
              <w:rPr>
                <w:rFonts w:eastAsia="Arial Unicode MS"/>
                <w:color w:val="000000"/>
              </w:rPr>
              <w:t>a želacie vety,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rPr>
                <w:rFonts w:eastAsia="Arial Unicode MS"/>
                <w:color w:val="000000"/>
              </w:rPr>
            </w:pPr>
          </w:p>
        </w:tc>
      </w:tr>
      <w:tr w:rsidR="00842483" w:rsidRPr="00213C8E" w:rsidTr="00C567F3">
        <w:trPr>
          <w:trHeight w:hRule="exact" w:val="1668"/>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prerozprávať jednoduchý dej umeleckého textu,</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správne   odpovedať   na   otázky   viažuce   sa   k   informáciám</w:t>
            </w:r>
          </w:p>
          <w:p w:rsidR="00842483" w:rsidRPr="00213C8E" w:rsidRDefault="00842483" w:rsidP="00C567F3">
            <w:pPr>
              <w:widowControl w:val="0"/>
              <w:autoSpaceDE w:val="0"/>
              <w:autoSpaceDN w:val="0"/>
              <w:adjustRightInd w:val="0"/>
              <w:spacing w:before="139" w:line="276" w:lineRule="exact"/>
              <w:ind w:left="470"/>
              <w:rPr>
                <w:rFonts w:eastAsia="Arial Unicode MS"/>
                <w:color w:val="000000"/>
              </w:rPr>
            </w:pPr>
            <w:r w:rsidRPr="00213C8E">
              <w:rPr>
                <w:rFonts w:eastAsia="Arial Unicode MS"/>
                <w:color w:val="000000"/>
              </w:rPr>
              <w:t>obsiahnutým priamo v texte,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predniesť báseň alebo kratší prozaický text,</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2" w:line="276" w:lineRule="exact"/>
              <w:ind w:left="107"/>
              <w:rPr>
                <w:rFonts w:eastAsia="Arial Unicode MS"/>
                <w:color w:val="000000"/>
              </w:rPr>
            </w:pPr>
            <w:r w:rsidRPr="00213C8E">
              <w:rPr>
                <w:rFonts w:eastAsia="Arial Unicode MS"/>
                <w:color w:val="000000"/>
              </w:rPr>
              <w:t>Rozprávanie</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dej v umeleckom texte</w:t>
            </w:r>
          </w:p>
          <w:p w:rsidR="00842483" w:rsidRPr="00213C8E" w:rsidRDefault="00842483" w:rsidP="00C567F3">
            <w:pPr>
              <w:widowControl w:val="0"/>
              <w:autoSpaceDE w:val="0"/>
              <w:autoSpaceDN w:val="0"/>
              <w:adjustRightInd w:val="0"/>
              <w:spacing w:line="276" w:lineRule="exact"/>
              <w:ind w:left="107"/>
              <w:rPr>
                <w:rFonts w:eastAsia="Arial Unicode MS"/>
                <w:color w:val="000000"/>
              </w:rPr>
            </w:pPr>
          </w:p>
          <w:p w:rsidR="00842483" w:rsidRPr="00213C8E" w:rsidRDefault="00842483" w:rsidP="00C567F3">
            <w:pPr>
              <w:widowControl w:val="0"/>
              <w:autoSpaceDE w:val="0"/>
              <w:autoSpaceDN w:val="0"/>
              <w:adjustRightInd w:val="0"/>
              <w:spacing w:before="276" w:line="276" w:lineRule="exact"/>
              <w:ind w:left="107"/>
              <w:rPr>
                <w:rFonts w:eastAsia="Arial Unicode MS"/>
                <w:color w:val="000000"/>
              </w:rPr>
            </w:pPr>
            <w:r w:rsidRPr="00213C8E">
              <w:rPr>
                <w:rFonts w:eastAsia="Arial Unicode MS"/>
                <w:color w:val="000000"/>
              </w:rPr>
              <w:t>umelecký prednes</w:t>
            </w:r>
          </w:p>
        </w:tc>
      </w:tr>
      <w:tr w:rsidR="00842483" w:rsidRPr="00213C8E" w:rsidTr="00C567F3">
        <w:trPr>
          <w:trHeight w:hRule="exact" w:val="5399"/>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odlíšiť reč postáv v dramatizovanom texte,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prečítať text danej postavy v dramatickom diele,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používať pri dramatizácii textu neverbálne prvky komunikácie,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určiť postavy v dramatickom texte,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primeraným spôsobom opísať ich vlastnosti,</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identifikovať ilustráciu v texte,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poznať funkciu ilustrácie,</w:t>
            </w:r>
          </w:p>
          <w:p w:rsidR="00842483" w:rsidRPr="00213C8E" w:rsidRDefault="00842483" w:rsidP="00C567F3">
            <w:pPr>
              <w:widowControl w:val="0"/>
              <w:autoSpaceDE w:val="0"/>
              <w:autoSpaceDN w:val="0"/>
              <w:adjustRightInd w:val="0"/>
              <w:spacing w:before="138"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prostredníctvom ilustrácie dopĺňať text,</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priradiť vhodnú ilustráciu k textu,</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priradiť k ilustrácii vhodnú časť textu,</w:t>
            </w:r>
          </w:p>
          <w:p w:rsidR="00842483" w:rsidRPr="00213C8E" w:rsidRDefault="00842483" w:rsidP="00C567F3">
            <w:pPr>
              <w:widowControl w:val="0"/>
              <w:autoSpaceDE w:val="0"/>
              <w:autoSpaceDN w:val="0"/>
              <w:adjustRightInd w:val="0"/>
              <w:spacing w:before="137" w:line="276" w:lineRule="exact"/>
              <w:ind w:left="112"/>
              <w:rPr>
                <w:rFonts w:eastAsia="Arial Unicode MS"/>
                <w:i/>
                <w:color w:val="000000"/>
              </w:rPr>
            </w:pPr>
            <w:r w:rsidRPr="00213C8E">
              <w:rPr>
                <w:rFonts w:eastAsia="Arial Unicode MS"/>
                <w:color w:val="000000"/>
              </w:rPr>
              <w:t xml:space="preserve">.     </w:t>
            </w:r>
            <w:r w:rsidRPr="00213C8E">
              <w:rPr>
                <w:rFonts w:eastAsia="Arial Unicode MS"/>
                <w:i/>
                <w:color w:val="000000"/>
              </w:rPr>
              <w:t>čítať texty v detských časopisoch</w:t>
            </w:r>
          </w:p>
          <w:p w:rsidR="00842483" w:rsidRPr="00213C8E" w:rsidRDefault="00842483" w:rsidP="00C567F3">
            <w:pPr>
              <w:widowControl w:val="0"/>
              <w:autoSpaceDE w:val="0"/>
              <w:autoSpaceDN w:val="0"/>
              <w:adjustRightInd w:val="0"/>
              <w:spacing w:before="137" w:line="276" w:lineRule="exact"/>
              <w:ind w:left="112"/>
              <w:rPr>
                <w:rFonts w:eastAsia="Arial Unicode MS"/>
                <w:i/>
                <w:color w:val="000000"/>
              </w:rPr>
            </w:pPr>
            <w:r w:rsidRPr="00213C8E">
              <w:rPr>
                <w:rFonts w:eastAsia="Arial Unicode MS"/>
                <w:i/>
                <w:color w:val="000000"/>
              </w:rPr>
              <w:t>.    čítať rozprávkové knihy zo školskej knižnice</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eastAsia="Arial Unicode MS"/>
                <w:i/>
                <w:color w:val="000000"/>
              </w:rPr>
              <w:t>.    ovládať tiché čítanie</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dramatizácia umeleckého textu</w:t>
            </w:r>
          </w:p>
          <w:p w:rsidR="00842483" w:rsidRPr="00213C8E" w:rsidRDefault="00842483" w:rsidP="00C567F3">
            <w:pPr>
              <w:widowControl w:val="0"/>
              <w:autoSpaceDE w:val="0"/>
              <w:autoSpaceDN w:val="0"/>
              <w:adjustRightInd w:val="0"/>
              <w:spacing w:line="276" w:lineRule="exact"/>
              <w:ind w:left="107"/>
              <w:rPr>
                <w:rFonts w:eastAsia="Arial Unicode MS"/>
                <w:color w:val="000000"/>
              </w:rPr>
            </w:pPr>
          </w:p>
          <w:p w:rsidR="00842483" w:rsidRPr="00213C8E" w:rsidRDefault="00842483" w:rsidP="00C567F3">
            <w:pPr>
              <w:widowControl w:val="0"/>
              <w:autoSpaceDE w:val="0"/>
              <w:autoSpaceDN w:val="0"/>
              <w:adjustRightInd w:val="0"/>
              <w:spacing w:before="276" w:line="276" w:lineRule="exact"/>
              <w:ind w:left="107"/>
              <w:rPr>
                <w:rFonts w:eastAsia="Arial Unicode MS"/>
                <w:color w:val="000000"/>
              </w:rPr>
            </w:pPr>
            <w:r w:rsidRPr="00213C8E">
              <w:rPr>
                <w:rFonts w:eastAsia="Arial Unicode MS"/>
                <w:color w:val="000000"/>
              </w:rPr>
              <w:t>dej zdramatizovaného textu</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postavy zdramatizovaného textu a ich vlastnosti</w:t>
            </w:r>
          </w:p>
          <w:p w:rsidR="00842483" w:rsidRPr="00213C8E" w:rsidRDefault="00842483" w:rsidP="00C567F3">
            <w:pPr>
              <w:widowControl w:val="0"/>
              <w:autoSpaceDE w:val="0"/>
              <w:autoSpaceDN w:val="0"/>
              <w:adjustRightInd w:val="0"/>
              <w:spacing w:line="276" w:lineRule="exact"/>
              <w:ind w:left="107"/>
              <w:rPr>
                <w:rFonts w:eastAsia="Arial Unicode MS"/>
                <w:color w:val="000000"/>
              </w:rPr>
            </w:pPr>
          </w:p>
          <w:p w:rsidR="00842483" w:rsidRPr="00213C8E" w:rsidRDefault="00842483" w:rsidP="00C567F3">
            <w:pPr>
              <w:widowControl w:val="0"/>
              <w:autoSpaceDE w:val="0"/>
              <w:autoSpaceDN w:val="0"/>
              <w:adjustRightInd w:val="0"/>
              <w:spacing w:before="276" w:line="276" w:lineRule="exact"/>
              <w:ind w:left="107"/>
              <w:rPr>
                <w:rFonts w:eastAsia="Arial Unicode MS"/>
                <w:color w:val="000000"/>
              </w:rPr>
            </w:pPr>
            <w:r w:rsidRPr="00213C8E">
              <w:rPr>
                <w:rFonts w:eastAsia="Arial Unicode MS"/>
                <w:color w:val="000000"/>
              </w:rPr>
              <w:t>ilustrácia a jej funkcia</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5607"/>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Písanie - čítankové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2906"/>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odpísať krátky text podľa predlohy,</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prepísať tlačený text písaným písmom,</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vety a krátke texty podľa diktovania,</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samostatne zapísať vlastnú myšlienku v rozsahu jednej vety,</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používať pravopis písania veľkého písmena na začiatku vlastných</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podstatných mien osôb,</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napísať správne svoje rodné meno aj priezvisko,</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odpis písaného textu</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prepis tlačeného textu</w:t>
            </w:r>
          </w:p>
          <w:p w:rsidR="00842483" w:rsidRPr="00213C8E" w:rsidRDefault="00842483" w:rsidP="00C567F3">
            <w:pPr>
              <w:widowControl w:val="0"/>
              <w:autoSpaceDE w:val="0"/>
              <w:autoSpaceDN w:val="0"/>
              <w:adjustRightInd w:val="0"/>
              <w:spacing w:before="139" w:line="276" w:lineRule="exact"/>
              <w:ind w:left="107"/>
              <w:rPr>
                <w:rFonts w:eastAsia="Arial Unicode MS"/>
                <w:color w:val="000000"/>
              </w:rPr>
            </w:pPr>
            <w:r w:rsidRPr="00213C8E">
              <w:rPr>
                <w:rFonts w:eastAsia="Arial Unicode MS"/>
                <w:color w:val="000000"/>
              </w:rPr>
              <w:t>písanie podľa diktovania</w:t>
            </w:r>
          </w:p>
          <w:p w:rsidR="00842483" w:rsidRPr="00213C8E" w:rsidRDefault="00842483" w:rsidP="00C567F3">
            <w:pPr>
              <w:widowControl w:val="0"/>
              <w:autoSpaceDE w:val="0"/>
              <w:autoSpaceDN w:val="0"/>
              <w:adjustRightInd w:val="0"/>
              <w:spacing w:before="137" w:line="276" w:lineRule="exact"/>
              <w:ind w:left="107"/>
              <w:rPr>
                <w:rFonts w:eastAsia="Arial Unicode MS"/>
                <w:color w:val="000000"/>
              </w:rPr>
            </w:pPr>
            <w:r w:rsidRPr="00213C8E">
              <w:rPr>
                <w:rFonts w:eastAsia="Arial Unicode MS"/>
                <w:color w:val="000000"/>
              </w:rPr>
              <w:t>samostatné písomné vyjadrovanie myšlienok</w:t>
            </w:r>
          </w:p>
          <w:p w:rsidR="00842483" w:rsidRPr="00213C8E" w:rsidRDefault="00842483" w:rsidP="00C567F3">
            <w:pPr>
              <w:widowControl w:val="0"/>
              <w:autoSpaceDE w:val="0"/>
              <w:autoSpaceDN w:val="0"/>
              <w:adjustRightInd w:val="0"/>
              <w:spacing w:before="139" w:line="276" w:lineRule="exact"/>
              <w:ind w:left="107"/>
              <w:rPr>
                <w:rFonts w:eastAsia="Arial Unicode MS"/>
                <w:color w:val="000000"/>
              </w:rPr>
            </w:pPr>
            <w:r w:rsidRPr="00213C8E">
              <w:rPr>
                <w:rFonts w:eastAsia="Arial Unicode MS"/>
                <w:color w:val="000000"/>
              </w:rPr>
              <w:t>písanie vlastných podstatných mien osôb písaným písmom</w:t>
            </w:r>
          </w:p>
        </w:tc>
      </w:tr>
      <w:tr w:rsidR="00842483" w:rsidRPr="00213C8E" w:rsidTr="00C567F3">
        <w:trPr>
          <w:trHeight w:hRule="exact" w:val="2915"/>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prvé slovo vety s veľkým písmenom,</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w w:val="102"/>
              </w:rPr>
            </w:pPr>
            <w:r w:rsidRPr="00213C8E">
              <w:rPr>
                <w:rFonts w:ascii="Arial Unicode MS" w:eastAsia="Arial Unicode MS" w:cs="Arial Unicode MS" w:hint="eastAsia"/>
                <w:color w:val="000000"/>
                <w:w w:val="102"/>
              </w:rPr>
              <w:t></w:t>
            </w:r>
            <w:r w:rsidRPr="00213C8E">
              <w:rPr>
                <w:rFonts w:ascii="Arial" w:eastAsia="Arial Unicode MS" w:hAnsi="Arial" w:cs="Arial"/>
                <w:color w:val="000000"/>
                <w:w w:val="102"/>
              </w:rPr>
              <w:t xml:space="preserve"> </w:t>
            </w:r>
            <w:r w:rsidRPr="00213C8E">
              <w:rPr>
                <w:rFonts w:eastAsia="Arial Unicode MS"/>
                <w:color w:val="000000"/>
                <w:w w:val="102"/>
              </w:rPr>
              <w:t xml:space="preserve"> správne písať interpunkčné znamienka na konci oznamovacích,</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opytovacích, zvolacích, želacích a rozkazovacích viet (pri odpise</w:t>
            </w:r>
          </w:p>
          <w:p w:rsidR="00842483" w:rsidRPr="00213C8E" w:rsidRDefault="00842483" w:rsidP="00C567F3">
            <w:pPr>
              <w:widowControl w:val="0"/>
              <w:autoSpaceDE w:val="0"/>
              <w:autoSpaceDN w:val="0"/>
              <w:adjustRightInd w:val="0"/>
              <w:spacing w:before="140" w:line="276" w:lineRule="exact"/>
              <w:ind w:left="470"/>
              <w:rPr>
                <w:rFonts w:eastAsia="Arial Unicode MS"/>
                <w:color w:val="000000"/>
              </w:rPr>
            </w:pPr>
            <w:r w:rsidRPr="00213C8E">
              <w:rPr>
                <w:rFonts w:eastAsia="Arial Unicode MS"/>
                <w:color w:val="000000"/>
              </w:rPr>
              <w:t>a prepise textu),</w:t>
            </w:r>
          </w:p>
          <w:p w:rsidR="00842483" w:rsidRPr="00213C8E" w:rsidRDefault="00842483" w:rsidP="00C567F3">
            <w:pPr>
              <w:widowControl w:val="0"/>
              <w:autoSpaceDE w:val="0"/>
              <w:autoSpaceDN w:val="0"/>
              <w:adjustRightInd w:val="0"/>
              <w:spacing w:before="136"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písať správne interpunkčné znamienka na konci viet v diktáte.</w:t>
            </w:r>
          </w:p>
          <w:p w:rsidR="00842483" w:rsidRPr="00213C8E" w:rsidRDefault="00842483" w:rsidP="00C567F3">
            <w:pPr>
              <w:widowControl w:val="0"/>
              <w:autoSpaceDE w:val="0"/>
              <w:autoSpaceDN w:val="0"/>
              <w:adjustRightInd w:val="0"/>
              <w:spacing w:before="136" w:line="276" w:lineRule="exact"/>
              <w:ind w:left="112"/>
              <w:rPr>
                <w:rFonts w:eastAsia="Arial Unicode MS"/>
                <w:color w:val="000000"/>
              </w:rPr>
            </w:pPr>
            <w:r w:rsidRPr="00213C8E">
              <w:rPr>
                <w:rFonts w:eastAsia="Arial Unicode MS"/>
                <w:color w:val="000000"/>
              </w:rPr>
              <w:t xml:space="preserve">.     </w:t>
            </w:r>
            <w:r w:rsidRPr="00213C8E">
              <w:rPr>
                <w:rFonts w:eastAsia="Arial Unicode MS"/>
                <w:i/>
                <w:color w:val="000000"/>
              </w:rPr>
              <w:t>krátko sa vyjadriť písanou formou</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veta - veľké písmená na začiatku viet</w:t>
            </w:r>
          </w:p>
          <w:p w:rsidR="00842483" w:rsidRPr="00213C8E" w:rsidRDefault="00842483" w:rsidP="00C567F3">
            <w:pPr>
              <w:widowControl w:val="0"/>
              <w:autoSpaceDE w:val="0"/>
              <w:autoSpaceDN w:val="0"/>
              <w:adjustRightInd w:val="0"/>
              <w:spacing w:before="139" w:line="276" w:lineRule="exact"/>
              <w:ind w:left="107"/>
              <w:rPr>
                <w:rFonts w:eastAsia="Arial Unicode MS"/>
                <w:color w:val="000000"/>
              </w:rPr>
            </w:pPr>
            <w:r w:rsidRPr="00213C8E">
              <w:rPr>
                <w:rFonts w:eastAsia="Arial Unicode MS"/>
                <w:color w:val="000000"/>
              </w:rPr>
              <w:t>interpunkčné znamienka na konci viet</w:t>
            </w:r>
          </w:p>
        </w:tc>
      </w:tr>
    </w:tbl>
    <w:p w:rsidR="00842483" w:rsidRDefault="00842483" w:rsidP="00842483"/>
    <w:tbl>
      <w:tblPr>
        <w:tblW w:w="14046" w:type="dxa"/>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5321"/>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Rozprávanie - čítankové obdobie</w:t>
            </w:r>
          </w:p>
        </w:tc>
      </w:tr>
      <w:tr w:rsidR="00842483" w:rsidRPr="00213C8E" w:rsidTr="00C567F3">
        <w:trPr>
          <w:trHeight w:hRule="exact" w:val="482"/>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0"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3838"/>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lastRenderedPageBreak/>
              <w:t></w:t>
            </w:r>
            <w:r w:rsidRPr="00213C8E">
              <w:rPr>
                <w:rFonts w:ascii="Arial" w:eastAsia="Arial Unicode MS" w:hAnsi="Arial" w:cs="Arial"/>
                <w:color w:val="000000"/>
              </w:rPr>
              <w:t xml:space="preserve"> </w:t>
            </w:r>
            <w:r w:rsidRPr="00213C8E">
              <w:rPr>
                <w:rFonts w:eastAsia="Arial Unicode MS"/>
                <w:color w:val="000000"/>
              </w:rPr>
              <w:t xml:space="preserve"> poznať  základné  pravidlá  slušného  správania  a  aplikovať  ich</w:t>
            </w:r>
          </w:p>
          <w:p w:rsidR="00842483" w:rsidRPr="00213C8E" w:rsidRDefault="00842483" w:rsidP="00C567F3">
            <w:pPr>
              <w:widowControl w:val="0"/>
              <w:autoSpaceDE w:val="0"/>
              <w:autoSpaceDN w:val="0"/>
              <w:adjustRightInd w:val="0"/>
              <w:spacing w:before="137" w:line="276" w:lineRule="exact"/>
              <w:ind w:left="470"/>
              <w:rPr>
                <w:rFonts w:eastAsia="Arial Unicode MS"/>
                <w:color w:val="000000"/>
              </w:rPr>
            </w:pPr>
            <w:r w:rsidRPr="00213C8E">
              <w:rPr>
                <w:rFonts w:eastAsia="Arial Unicode MS"/>
                <w:color w:val="000000"/>
              </w:rPr>
              <w:t>v reálnom živote,</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pozdraviť, osloviť dospelých aj spolužiakov,</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zvítať, rozlúčiť sa, poprosiť, poďakovať, zaželať niekomu niečo,</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ospravedlniť, vyjadriť súhlas, nesúhlas,</w:t>
            </w:r>
          </w:p>
          <w:p w:rsidR="00842483" w:rsidRPr="00213C8E" w:rsidRDefault="00842483" w:rsidP="00C567F3">
            <w:pPr>
              <w:widowControl w:val="0"/>
              <w:autoSpaceDE w:val="0"/>
              <w:autoSpaceDN w:val="0"/>
              <w:adjustRightInd w:val="0"/>
              <w:spacing w:before="137"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zablahoželať, privítať niekoho, rozlúčiť sa, poprosiť,</w:t>
            </w:r>
          </w:p>
          <w:p w:rsidR="00842483" w:rsidRPr="00213C8E" w:rsidRDefault="00842483" w:rsidP="00C567F3">
            <w:pPr>
              <w:widowControl w:val="0"/>
              <w:autoSpaceDE w:val="0"/>
              <w:autoSpaceDN w:val="0"/>
              <w:adjustRightInd w:val="0"/>
              <w:spacing w:before="139"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požiadať niekoho o niečo</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prerozprávať vlastný zážitok na základe pomocných otázok</w:t>
            </w:r>
          </w:p>
          <w:p w:rsidR="00842483" w:rsidRPr="00213C8E" w:rsidRDefault="00842483" w:rsidP="00C567F3">
            <w:pPr>
              <w:widowControl w:val="0"/>
              <w:autoSpaceDE w:val="0"/>
              <w:autoSpaceDN w:val="0"/>
              <w:adjustRightInd w:val="0"/>
              <w:spacing w:before="139" w:line="276" w:lineRule="exact"/>
              <w:ind w:left="112"/>
              <w:rPr>
                <w:rFonts w:eastAsia="Arial Unicode MS"/>
                <w:i/>
                <w:color w:val="000000"/>
              </w:rPr>
            </w:pPr>
            <w:r w:rsidRPr="00213C8E">
              <w:rPr>
                <w:rFonts w:eastAsia="Arial Unicode MS"/>
                <w:i/>
                <w:color w:val="000000"/>
              </w:rPr>
              <w:t xml:space="preserve">.    reprodukovať počuté audiovizuálne nahrávky rozprávok a príbehov </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základy spoločenského správania</w:t>
            </w:r>
          </w:p>
          <w:p w:rsidR="00842483" w:rsidRPr="00213C8E" w:rsidRDefault="00842483" w:rsidP="00C567F3">
            <w:pPr>
              <w:widowControl w:val="0"/>
              <w:autoSpaceDE w:val="0"/>
              <w:autoSpaceDN w:val="0"/>
              <w:adjustRightInd w:val="0"/>
              <w:spacing w:line="276" w:lineRule="exact"/>
              <w:ind w:left="107"/>
              <w:rPr>
                <w:rFonts w:eastAsia="Arial Unicode MS"/>
                <w:color w:val="000000"/>
              </w:rPr>
            </w:pPr>
          </w:p>
          <w:p w:rsidR="00842483" w:rsidRPr="00213C8E" w:rsidRDefault="00842483" w:rsidP="00C567F3">
            <w:pPr>
              <w:widowControl w:val="0"/>
              <w:autoSpaceDE w:val="0"/>
              <w:autoSpaceDN w:val="0"/>
              <w:adjustRightInd w:val="0"/>
              <w:spacing w:before="276" w:line="276" w:lineRule="exact"/>
              <w:ind w:left="107"/>
              <w:rPr>
                <w:rFonts w:eastAsia="Arial Unicode MS"/>
                <w:color w:val="000000"/>
              </w:rPr>
            </w:pPr>
            <w:r w:rsidRPr="00213C8E">
              <w:rPr>
                <w:rFonts w:eastAsia="Arial Unicode MS"/>
                <w:color w:val="000000"/>
              </w:rPr>
              <w:t>komunikácia</w:t>
            </w:r>
          </w:p>
        </w:tc>
      </w:tr>
    </w:tbl>
    <w:p w:rsidR="00842483" w:rsidRDefault="00842483" w:rsidP="00842483"/>
    <w:tbl>
      <w:tblPr>
        <w:tblW w:w="0" w:type="auto"/>
        <w:tblInd w:w="12" w:type="dxa"/>
        <w:tblLayout w:type="fixed"/>
        <w:tblCellMar>
          <w:left w:w="0" w:type="dxa"/>
          <w:right w:w="0" w:type="dxa"/>
        </w:tblCellMar>
        <w:tblLook w:val="0000" w:firstRow="0" w:lastRow="0" w:firstColumn="0" w:lastColumn="0" w:noHBand="0" w:noVBand="0"/>
      </w:tblPr>
      <w:tblGrid>
        <w:gridCol w:w="7026"/>
        <w:gridCol w:w="7020"/>
      </w:tblGrid>
      <w:tr w:rsidR="00842483" w:rsidRPr="00213C8E" w:rsidTr="00C567F3">
        <w:trPr>
          <w:trHeight w:hRule="exact" w:val="482"/>
        </w:trPr>
        <w:tc>
          <w:tcPr>
            <w:tcW w:w="14046" w:type="dxa"/>
            <w:gridSpan w:val="2"/>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5449"/>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Počúvanie - čítankové obdobie</w:t>
            </w:r>
          </w:p>
        </w:tc>
      </w:tr>
      <w:tr w:rsidR="00842483" w:rsidRPr="00213C8E" w:rsidTr="00C567F3">
        <w:trPr>
          <w:trHeight w:hRule="exact" w:val="48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2503"/>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Výkonový štandard</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before="101" w:line="276" w:lineRule="exact"/>
              <w:ind w:left="2505"/>
              <w:rPr>
                <w:rFonts w:ascii="Times New Roman Bold" w:eastAsia="Arial Unicode MS" w:hAnsi="Times New Roman Bold" w:cs="Times New Roman Bold"/>
                <w:color w:val="000000"/>
              </w:rPr>
            </w:pPr>
            <w:r w:rsidRPr="00213C8E">
              <w:rPr>
                <w:rFonts w:ascii="Times New Roman Bold" w:eastAsia="Arial Unicode MS" w:hAnsi="Times New Roman Bold" w:cs="Times New Roman Bold"/>
                <w:color w:val="000000"/>
              </w:rPr>
              <w:t>Obsahový štandard</w:t>
            </w:r>
          </w:p>
        </w:tc>
      </w:tr>
      <w:tr w:rsidR="00842483" w:rsidRPr="00213C8E" w:rsidTr="00C567F3">
        <w:trPr>
          <w:trHeight w:hRule="exact" w:val="1470"/>
        </w:trPr>
        <w:tc>
          <w:tcPr>
            <w:tcW w:w="7026"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12"/>
              <w:rPr>
                <w:rFonts w:eastAsia="Arial Unicode MS"/>
                <w:color w:val="000000"/>
              </w:rPr>
            </w:pPr>
            <w:r w:rsidRPr="00213C8E">
              <w:rPr>
                <w:rFonts w:ascii="Arial Unicode MS" w:eastAsia="Arial Unicode MS" w:hAnsi="Times New Roman Bold"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uvedomelo počúvať rozprávanie učiteľa alebo spolužiaka,</w:t>
            </w:r>
          </w:p>
          <w:p w:rsidR="00842483" w:rsidRPr="00213C8E" w:rsidRDefault="00842483" w:rsidP="00C567F3">
            <w:pPr>
              <w:widowControl w:val="0"/>
              <w:autoSpaceDE w:val="0"/>
              <w:autoSpaceDN w:val="0"/>
              <w:adjustRightInd w:val="0"/>
              <w:spacing w:before="140" w:line="276" w:lineRule="exact"/>
              <w:ind w:left="112"/>
              <w:rPr>
                <w:rFonts w:eastAsia="Arial Unicode MS"/>
                <w:color w:val="000000"/>
              </w:rPr>
            </w:pPr>
            <w:r w:rsidRPr="00213C8E">
              <w:rPr>
                <w:rFonts w:ascii="Arial Unicode MS" w:eastAsia="Arial Unicode MS" w:cs="Arial Unicode MS" w:hint="eastAsia"/>
                <w:color w:val="000000"/>
              </w:rPr>
              <w:t></w:t>
            </w:r>
            <w:r w:rsidRPr="00213C8E">
              <w:rPr>
                <w:rFonts w:ascii="Arial" w:eastAsia="Arial Unicode MS" w:hAnsi="Arial" w:cs="Arial"/>
                <w:color w:val="000000"/>
              </w:rPr>
              <w:t xml:space="preserve"> </w:t>
            </w:r>
            <w:r w:rsidRPr="00213C8E">
              <w:rPr>
                <w:rFonts w:eastAsia="Arial Unicode MS"/>
                <w:color w:val="000000"/>
              </w:rPr>
              <w:t xml:space="preserve"> rozumieť tomu, čo učiteľ alebo spolužiak hovorí</w:t>
            </w:r>
          </w:p>
          <w:p w:rsidR="00842483" w:rsidRPr="00213C8E" w:rsidRDefault="00842483" w:rsidP="00C567F3">
            <w:pPr>
              <w:widowControl w:val="0"/>
              <w:autoSpaceDE w:val="0"/>
              <w:autoSpaceDN w:val="0"/>
              <w:adjustRightInd w:val="0"/>
              <w:spacing w:before="140" w:line="276" w:lineRule="exact"/>
              <w:ind w:left="112"/>
              <w:rPr>
                <w:rFonts w:eastAsia="Arial Unicode MS"/>
                <w:color w:val="000000"/>
              </w:rPr>
            </w:pPr>
            <w:r w:rsidRPr="00213C8E">
              <w:rPr>
                <w:rFonts w:eastAsia="Arial Unicode MS"/>
                <w:color w:val="000000"/>
              </w:rPr>
              <w:t xml:space="preserve">.     </w:t>
            </w:r>
            <w:r w:rsidRPr="00213C8E">
              <w:rPr>
                <w:rFonts w:eastAsia="Arial Unicode MS"/>
                <w:i/>
                <w:color w:val="000000"/>
              </w:rPr>
              <w:t>počúvať audiovizuálne nahrávky</w:t>
            </w:r>
          </w:p>
        </w:tc>
        <w:tc>
          <w:tcPr>
            <w:tcW w:w="7020" w:type="dxa"/>
            <w:tcBorders>
              <w:top w:val="single" w:sz="5" w:space="0" w:color="000000"/>
              <w:left w:val="single" w:sz="5" w:space="0" w:color="000000"/>
              <w:bottom w:val="single" w:sz="5" w:space="0" w:color="000000"/>
              <w:right w:val="single" w:sz="5" w:space="0" w:color="000000"/>
            </w:tcBorders>
          </w:tcPr>
          <w:p w:rsidR="00842483" w:rsidRPr="00213C8E" w:rsidRDefault="00842483" w:rsidP="00C567F3">
            <w:pPr>
              <w:widowControl w:val="0"/>
              <w:autoSpaceDE w:val="0"/>
              <w:autoSpaceDN w:val="0"/>
              <w:adjustRightInd w:val="0"/>
              <w:spacing w:line="276" w:lineRule="exact"/>
              <w:ind w:left="107"/>
              <w:rPr>
                <w:rFonts w:eastAsia="Arial Unicode MS"/>
                <w:color w:val="000000"/>
              </w:rPr>
            </w:pPr>
            <w:r w:rsidRPr="00213C8E">
              <w:rPr>
                <w:rFonts w:eastAsia="Arial Unicode MS"/>
                <w:color w:val="000000"/>
              </w:rPr>
              <w:t>počúvanie  (porozumenie rozprávaniu učiteľa, spolužiaka)</w:t>
            </w:r>
          </w:p>
        </w:tc>
      </w:tr>
    </w:tbl>
    <w:p w:rsidR="00842483" w:rsidRDefault="00842483" w:rsidP="00842483"/>
    <w:p w:rsidR="00842483" w:rsidRDefault="00842483" w:rsidP="00842483"/>
    <w:p w:rsidR="00403C60" w:rsidRDefault="00403C60" w:rsidP="00403C60"/>
    <w:p w:rsidR="00842483" w:rsidRDefault="00842483"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Pr="00712465" w:rsidRDefault="00403C60" w:rsidP="00403C60">
      <w:pPr>
        <w:spacing w:line="360" w:lineRule="auto"/>
      </w:pPr>
      <w:r w:rsidRPr="003F0D69">
        <w:rPr>
          <w:b/>
          <w:sz w:val="32"/>
          <w:szCs w:val="32"/>
        </w:rPr>
        <w:lastRenderedPageBreak/>
        <w:t xml:space="preserve">Učebné osnovy - </w:t>
      </w:r>
      <w:r>
        <w:rPr>
          <w:b/>
          <w:sz w:val="32"/>
          <w:szCs w:val="32"/>
        </w:rPr>
        <w:t xml:space="preserve"> slovenský jazyk a literatúra  1</w:t>
      </w:r>
      <w:r w:rsidRPr="003F0D69">
        <w:rPr>
          <w:b/>
          <w:sz w:val="32"/>
          <w:szCs w:val="32"/>
        </w:rPr>
        <w:t>. ročník  ZŠ</w:t>
      </w:r>
    </w:p>
    <w:p w:rsidR="00403C60" w:rsidRPr="003F0D69" w:rsidRDefault="00403C60" w:rsidP="00403C60">
      <w:pPr>
        <w:spacing w:line="360" w:lineRule="auto"/>
        <w:rPr>
          <w:b/>
          <w:u w:val="single"/>
        </w:rPr>
      </w:pPr>
      <w:r w:rsidRPr="003F0D69">
        <w:rPr>
          <w:b/>
          <w:u w:val="single"/>
        </w:rPr>
        <w:t>Výchovno-vzdelávacie ciele a obsah vzdelávania:</w:t>
      </w:r>
    </w:p>
    <w:p w:rsidR="00403C60" w:rsidRPr="003F0D69" w:rsidRDefault="00403C60" w:rsidP="00403C60">
      <w:pPr>
        <w:spacing w:line="360" w:lineRule="auto"/>
        <w:jc w:val="both"/>
      </w:pPr>
      <w:r w:rsidRPr="003F0D69">
        <w:t xml:space="preserve"> sú v súlade s cieľmi a obsahovým a výkonovým štandardom vzdelávacieho štandardu pre vyučovací predmet slovenský jazyk a literatúra, schváleného ako súčasť ŠVP pre prvý stupeň základnej školy pod číslom  2015-5129/1758:1-10A0.</w:t>
      </w:r>
    </w:p>
    <w:p w:rsidR="00403C60" w:rsidRPr="00E21F2D" w:rsidRDefault="00403C60" w:rsidP="00403C60">
      <w:pPr>
        <w:autoSpaceDE w:val="0"/>
        <w:autoSpaceDN w:val="0"/>
        <w:adjustRightInd w:val="0"/>
        <w:spacing w:line="360" w:lineRule="auto"/>
        <w:jc w:val="both"/>
      </w:pPr>
      <w:r w:rsidRPr="009106B5">
        <w:t>Časová dotácia v predmete je zvýšená o 1vyučovaciu hodinu týždenne bez rozšírenia obsahu.</w:t>
      </w:r>
      <w:r>
        <w:t xml:space="preserve"> </w:t>
      </w:r>
      <w:r w:rsidRPr="005C31B1">
        <w:t xml:space="preserve">Doplnené sú </w:t>
      </w:r>
      <w:r>
        <w:t xml:space="preserve">výkony vzdelávacieho štandardu, ktoré </w:t>
      </w:r>
      <w:r w:rsidRPr="005C31B1">
        <w:t>menia svoju kvalitu.</w:t>
      </w:r>
    </w:p>
    <w:p w:rsidR="00403C60" w:rsidRDefault="00403C60" w:rsidP="00403C60">
      <w:pPr>
        <w:spacing w:line="360" w:lineRule="auto"/>
      </w:pPr>
    </w:p>
    <w:p w:rsidR="00403C60" w:rsidRPr="0072110F" w:rsidRDefault="00403C60" w:rsidP="00403C60">
      <w:pPr>
        <w:spacing w:line="360" w:lineRule="auto"/>
        <w:rPr>
          <w:b/>
          <w:u w:val="single"/>
        </w:rPr>
      </w:pPr>
      <w:r w:rsidRPr="0072110F">
        <w:rPr>
          <w:b/>
          <w:u w:val="single"/>
        </w:rPr>
        <w:t>Rozsah vyučovacieho predmetu</w:t>
      </w:r>
    </w:p>
    <w:p w:rsidR="00403C60" w:rsidRDefault="00403C60" w:rsidP="00403C60">
      <w:pPr>
        <w:spacing w:line="360" w:lineRule="auto"/>
      </w:pPr>
      <w:r w:rsidRPr="0072110F">
        <w:t>10 vyučovacích hodín týždenne  - 330 vyučovacích hodín</w:t>
      </w:r>
      <w:r>
        <w:t xml:space="preserve"> ( VH ) za školský rok</w:t>
      </w:r>
    </w:p>
    <w:p w:rsidR="00403C60"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Čítanie – prípravné  obdobie- 12 VH</w:t>
      </w:r>
    </w:p>
    <w:p w:rsidR="00403C60" w:rsidRPr="000E340F" w:rsidRDefault="00403C60" w:rsidP="00403C60">
      <w:pPr>
        <w:spacing w:line="360" w:lineRule="auto"/>
      </w:pPr>
      <w:r w:rsidRPr="000E340F">
        <w:t>Komunikácia - 2 VH</w:t>
      </w:r>
    </w:p>
    <w:p w:rsidR="00403C60" w:rsidRPr="000E340F" w:rsidRDefault="00403C60" w:rsidP="00403C60">
      <w:pPr>
        <w:spacing w:line="360" w:lineRule="auto"/>
      </w:pPr>
      <w:r w:rsidRPr="000E340F">
        <w:t>Hláska a písmeno – 2 VH</w:t>
      </w:r>
    </w:p>
    <w:p w:rsidR="00403C60" w:rsidRPr="000E340F" w:rsidRDefault="00403C60" w:rsidP="00403C60">
      <w:pPr>
        <w:spacing w:line="360" w:lineRule="auto"/>
      </w:pPr>
      <w:r w:rsidRPr="000E340F">
        <w:t xml:space="preserve">Slabika – 2 VH </w:t>
      </w:r>
    </w:p>
    <w:p w:rsidR="00403C60" w:rsidRPr="000E340F" w:rsidRDefault="00403C60" w:rsidP="00403C60">
      <w:pPr>
        <w:spacing w:line="360" w:lineRule="auto"/>
      </w:pPr>
      <w:r w:rsidRPr="000E340F">
        <w:t>Slovo – 2 VH</w:t>
      </w:r>
    </w:p>
    <w:p w:rsidR="00403C60" w:rsidRPr="000E340F" w:rsidRDefault="00403C60" w:rsidP="00403C60">
      <w:pPr>
        <w:spacing w:line="360" w:lineRule="auto"/>
      </w:pPr>
      <w:r w:rsidRPr="000E340F">
        <w:t>Veta – 2 VH</w:t>
      </w:r>
    </w:p>
    <w:p w:rsidR="00403C60" w:rsidRDefault="00403C60" w:rsidP="00403C60">
      <w:pPr>
        <w:spacing w:line="360" w:lineRule="auto"/>
      </w:pPr>
      <w:r w:rsidRPr="000E340F">
        <w:t>Veľké tlačené písmena – 2 VH</w:t>
      </w:r>
    </w:p>
    <w:p w:rsidR="00403C60"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Písanie – prípravné obdobie 12 VH</w:t>
      </w:r>
    </w:p>
    <w:p w:rsidR="00403C60" w:rsidRPr="000E340F" w:rsidRDefault="00403C60" w:rsidP="00403C60">
      <w:pPr>
        <w:spacing w:line="360" w:lineRule="auto"/>
      </w:pPr>
      <w:r w:rsidRPr="000E340F">
        <w:t>Tvary veľkých tlačených písmen – 6 VH</w:t>
      </w:r>
    </w:p>
    <w:p w:rsidR="00403C60" w:rsidRDefault="00403C60" w:rsidP="00403C60">
      <w:pPr>
        <w:spacing w:line="360" w:lineRule="auto"/>
      </w:pPr>
      <w:r w:rsidRPr="00A2518F">
        <w:t>Prípravné cviky</w:t>
      </w:r>
      <w:r>
        <w:t xml:space="preserve"> – 6 VH</w:t>
      </w:r>
    </w:p>
    <w:p w:rsidR="00403C60" w:rsidRPr="00CD11C4" w:rsidRDefault="00403C60" w:rsidP="00403C60">
      <w:pPr>
        <w:spacing w:line="360" w:lineRule="auto"/>
        <w:rPr>
          <w:b/>
          <w:i/>
          <w:color w:val="00B050"/>
          <w:u w:val="single"/>
        </w:rPr>
      </w:pPr>
      <w:r w:rsidRPr="00CD11C4">
        <w:rPr>
          <w:b/>
          <w:i/>
          <w:color w:val="00B050"/>
          <w:u w:val="single"/>
        </w:rPr>
        <w:lastRenderedPageBreak/>
        <w:t>Rozprávanie – prípravné obdobie – 3 VH</w:t>
      </w:r>
    </w:p>
    <w:p w:rsidR="00403C60" w:rsidRPr="00A2518F" w:rsidRDefault="00403C60" w:rsidP="00403C60">
      <w:pPr>
        <w:spacing w:line="360" w:lineRule="auto"/>
      </w:pPr>
      <w:r w:rsidRPr="00A2518F">
        <w:t>Výslovnosť slovenských hlások</w:t>
      </w:r>
      <w:r>
        <w:t xml:space="preserve"> – 2 VH</w:t>
      </w:r>
    </w:p>
    <w:p w:rsidR="00403C60" w:rsidRDefault="00403C60" w:rsidP="00403C60">
      <w:pPr>
        <w:spacing w:line="360" w:lineRule="auto"/>
      </w:pPr>
      <w:r w:rsidRPr="00A2518F">
        <w:t>Predstavenie sa</w:t>
      </w:r>
      <w:r>
        <w:t xml:space="preserve"> – 1VH</w:t>
      </w:r>
    </w:p>
    <w:p w:rsidR="00403C60" w:rsidRPr="00CD11C4" w:rsidRDefault="00403C60" w:rsidP="00403C60">
      <w:pPr>
        <w:spacing w:line="360" w:lineRule="auto"/>
        <w:rPr>
          <w:color w:val="00B050"/>
        </w:rPr>
      </w:pPr>
    </w:p>
    <w:p w:rsidR="00403C60" w:rsidRPr="00CD11C4" w:rsidRDefault="00403C60" w:rsidP="00403C60">
      <w:pPr>
        <w:spacing w:line="360" w:lineRule="auto"/>
        <w:rPr>
          <w:b/>
          <w:i/>
          <w:color w:val="00B050"/>
          <w:u w:val="single"/>
        </w:rPr>
      </w:pPr>
      <w:r w:rsidRPr="00CD11C4">
        <w:rPr>
          <w:b/>
          <w:i/>
          <w:color w:val="00B050"/>
          <w:u w:val="single"/>
        </w:rPr>
        <w:t>Počúvanie – prípravné obdobie – 3 VH</w:t>
      </w:r>
    </w:p>
    <w:p w:rsidR="00403C60" w:rsidRDefault="00403C60" w:rsidP="00403C60">
      <w:pPr>
        <w:spacing w:line="360" w:lineRule="auto"/>
      </w:pPr>
      <w:r w:rsidRPr="00A2518F">
        <w:t>Prijímanie informácií</w:t>
      </w:r>
      <w:r>
        <w:t xml:space="preserve"> – 3 VH</w:t>
      </w:r>
    </w:p>
    <w:p w:rsidR="00403C60" w:rsidRPr="00A2518F" w:rsidRDefault="00403C60" w:rsidP="00403C60">
      <w:pPr>
        <w:spacing w:line="360" w:lineRule="auto"/>
        <w:rPr>
          <w:color w:val="0070C0"/>
        </w:rPr>
      </w:pPr>
    </w:p>
    <w:p w:rsidR="00403C60" w:rsidRPr="00CD11C4" w:rsidRDefault="00403C60" w:rsidP="00403C60">
      <w:pPr>
        <w:spacing w:line="360" w:lineRule="auto"/>
        <w:rPr>
          <w:b/>
          <w:i/>
          <w:color w:val="00B050"/>
          <w:u w:val="single"/>
        </w:rPr>
      </w:pPr>
      <w:r w:rsidRPr="00CD11C4">
        <w:rPr>
          <w:b/>
          <w:i/>
          <w:color w:val="00B050"/>
          <w:u w:val="single"/>
        </w:rPr>
        <w:t>Čítanie – šlabikárové obdobie - 128 VH</w:t>
      </w:r>
    </w:p>
    <w:p w:rsidR="00403C60" w:rsidRPr="00CD11C4" w:rsidRDefault="00403C60" w:rsidP="00403C60">
      <w:pPr>
        <w:spacing w:line="360" w:lineRule="auto"/>
      </w:pPr>
      <w:r w:rsidRPr="00CD11C4">
        <w:t xml:space="preserve">Písmená a hlásky – 90 VH  </w:t>
      </w:r>
    </w:p>
    <w:p w:rsidR="00403C60" w:rsidRPr="00CD11C4" w:rsidRDefault="00403C60" w:rsidP="00403C60">
      <w:pPr>
        <w:spacing w:line="360" w:lineRule="auto"/>
      </w:pPr>
      <w:r w:rsidRPr="00CD11C4">
        <w:t>Dĺžka hlásky – 4 VH</w:t>
      </w:r>
    </w:p>
    <w:p w:rsidR="00403C60" w:rsidRPr="00CD11C4" w:rsidRDefault="00403C60" w:rsidP="00403C60">
      <w:pPr>
        <w:spacing w:line="360" w:lineRule="auto"/>
      </w:pPr>
      <w:r w:rsidRPr="00CD11C4">
        <w:t xml:space="preserve">Tlačené, písané, veľké a malé písmená abecedy – 2 VH </w:t>
      </w:r>
    </w:p>
    <w:p w:rsidR="00403C60" w:rsidRPr="00CD11C4" w:rsidRDefault="00403C60" w:rsidP="00403C60">
      <w:pPr>
        <w:spacing w:line="360" w:lineRule="auto"/>
      </w:pPr>
      <w:r w:rsidRPr="00CD11C4">
        <w:t>Slabika – 10 VH</w:t>
      </w:r>
    </w:p>
    <w:p w:rsidR="00403C60" w:rsidRPr="00CD11C4" w:rsidRDefault="00403C60" w:rsidP="00403C60">
      <w:pPr>
        <w:spacing w:line="360" w:lineRule="auto"/>
      </w:pPr>
      <w:r w:rsidRPr="00CD11C4">
        <w:t>Slovo – 7 VH</w:t>
      </w:r>
    </w:p>
    <w:p w:rsidR="00403C60" w:rsidRPr="00CD11C4" w:rsidRDefault="00403C60" w:rsidP="00403C60">
      <w:pPr>
        <w:spacing w:line="360" w:lineRule="auto"/>
      </w:pPr>
      <w:r w:rsidRPr="00CD11C4">
        <w:t>Veta – 7 VH</w:t>
      </w:r>
    </w:p>
    <w:p w:rsidR="00403C60" w:rsidRPr="00D9102D" w:rsidRDefault="00403C60" w:rsidP="00403C60">
      <w:pPr>
        <w:spacing w:line="360" w:lineRule="auto"/>
      </w:pPr>
      <w:r w:rsidRPr="00D9102D">
        <w:t>Druhy viet</w:t>
      </w:r>
      <w:r>
        <w:t xml:space="preserve"> -  2 VH</w:t>
      </w:r>
      <w:r w:rsidRPr="00D9102D">
        <w:t xml:space="preserve"> </w:t>
      </w:r>
    </w:p>
    <w:p w:rsidR="00403C60" w:rsidRPr="00D9102D" w:rsidRDefault="00403C60" w:rsidP="00403C60">
      <w:pPr>
        <w:spacing w:line="360" w:lineRule="auto"/>
      </w:pPr>
      <w:r w:rsidRPr="00D9102D">
        <w:t>Interpunkčné znamienka</w:t>
      </w:r>
      <w:r>
        <w:t xml:space="preserve"> – 2 VH</w:t>
      </w:r>
    </w:p>
    <w:p w:rsidR="00403C60" w:rsidRPr="00D9102D" w:rsidRDefault="00403C60" w:rsidP="00403C60">
      <w:pPr>
        <w:spacing w:line="360" w:lineRule="auto"/>
      </w:pPr>
      <w:r w:rsidRPr="00D9102D">
        <w:t>Rozlišovacie znamienka</w:t>
      </w:r>
      <w:r>
        <w:t xml:space="preserve"> – 2 VH</w:t>
      </w:r>
    </w:p>
    <w:p w:rsidR="00403C60" w:rsidRDefault="00403C60" w:rsidP="00403C60">
      <w:pPr>
        <w:spacing w:line="360" w:lineRule="auto"/>
      </w:pPr>
      <w:r w:rsidRPr="00D9102D">
        <w:t>Orientácia v</w:t>
      </w:r>
      <w:r>
        <w:t> </w:t>
      </w:r>
      <w:r w:rsidRPr="00D9102D">
        <w:t>texte</w:t>
      </w:r>
      <w:r>
        <w:t xml:space="preserve"> – 2 VH</w:t>
      </w:r>
    </w:p>
    <w:p w:rsidR="00403C60" w:rsidRPr="00D9102D"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Písanie – šlabikárové obdobie – 128 VH</w:t>
      </w:r>
    </w:p>
    <w:p w:rsidR="00403C60" w:rsidRPr="00D9102D" w:rsidRDefault="00403C60" w:rsidP="00403C60">
      <w:pPr>
        <w:spacing w:line="360" w:lineRule="auto"/>
      </w:pPr>
      <w:r>
        <w:t>T</w:t>
      </w:r>
      <w:r w:rsidRPr="00D9102D">
        <w:t>vary veľkých a malých písaných písmen</w:t>
      </w:r>
      <w:r>
        <w:t xml:space="preserve"> – 68 VH</w:t>
      </w:r>
    </w:p>
    <w:p w:rsidR="00403C60" w:rsidRDefault="00403C60" w:rsidP="00403C60">
      <w:pPr>
        <w:spacing w:line="360" w:lineRule="auto"/>
      </w:pPr>
      <w:r w:rsidRPr="00CD11C4">
        <w:t>Odpis (písmen, slabík, slov, viet) – 20 VH</w:t>
      </w:r>
    </w:p>
    <w:p w:rsidR="00403C60" w:rsidRPr="00CD11C4" w:rsidRDefault="00403C60" w:rsidP="00403C60">
      <w:pPr>
        <w:spacing w:line="360" w:lineRule="auto"/>
      </w:pPr>
      <w:r w:rsidRPr="00CD11C4">
        <w:lastRenderedPageBreak/>
        <w:t xml:space="preserve">Prepis (písmen, slabík, slov, viet) – 20 VH </w:t>
      </w:r>
    </w:p>
    <w:p w:rsidR="00403C60" w:rsidRDefault="00403C60" w:rsidP="00403C60">
      <w:pPr>
        <w:spacing w:line="360" w:lineRule="auto"/>
      </w:pPr>
      <w:r w:rsidRPr="00D9102D">
        <w:t>Písan</w:t>
      </w:r>
      <w:r>
        <w:t xml:space="preserve">ie </w:t>
      </w:r>
      <w:r w:rsidRPr="00D9102D">
        <w:t>textu podľa diktovania</w:t>
      </w:r>
      <w:r>
        <w:t xml:space="preserve"> – 20 VH</w:t>
      </w:r>
    </w:p>
    <w:p w:rsidR="00403C60" w:rsidRPr="00D9102D"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Rozprávanie – šlabikárové obdobie – 3 VH</w:t>
      </w:r>
    </w:p>
    <w:p w:rsidR="00403C60" w:rsidRPr="00D9102D" w:rsidRDefault="00403C60" w:rsidP="00403C60">
      <w:pPr>
        <w:spacing w:line="360" w:lineRule="auto"/>
      </w:pPr>
      <w:r w:rsidRPr="00D9102D">
        <w:t>Vyžiadanie informácie</w:t>
      </w:r>
      <w:r>
        <w:t xml:space="preserve"> – 1 VH</w:t>
      </w:r>
    </w:p>
    <w:p w:rsidR="00403C60" w:rsidRDefault="00403C60" w:rsidP="00403C60">
      <w:pPr>
        <w:spacing w:line="360" w:lineRule="auto"/>
      </w:pPr>
      <w:r w:rsidRPr="00D9102D">
        <w:t>Rozprávanie o</w:t>
      </w:r>
      <w:r>
        <w:t> </w:t>
      </w:r>
      <w:r w:rsidRPr="00D9102D">
        <w:t>udalosti</w:t>
      </w:r>
      <w:r>
        <w:t xml:space="preserve"> – 2 VH</w:t>
      </w:r>
    </w:p>
    <w:p w:rsidR="00403C60" w:rsidRPr="00CD11C4" w:rsidRDefault="00403C60" w:rsidP="00403C60">
      <w:pPr>
        <w:spacing w:line="360" w:lineRule="auto"/>
        <w:rPr>
          <w:color w:val="00B050"/>
        </w:rPr>
      </w:pPr>
    </w:p>
    <w:p w:rsidR="00403C60" w:rsidRPr="00CD11C4" w:rsidRDefault="00403C60" w:rsidP="00403C60">
      <w:pPr>
        <w:spacing w:line="360" w:lineRule="auto"/>
        <w:rPr>
          <w:b/>
          <w:i/>
          <w:color w:val="00B050"/>
          <w:u w:val="single"/>
        </w:rPr>
      </w:pPr>
      <w:r w:rsidRPr="00CD11C4">
        <w:rPr>
          <w:b/>
          <w:i/>
          <w:color w:val="00B050"/>
          <w:u w:val="single"/>
        </w:rPr>
        <w:t>Počúvanie – šlabikárové obdobie 1 VH</w:t>
      </w:r>
    </w:p>
    <w:p w:rsidR="00403C60" w:rsidRDefault="00403C60" w:rsidP="00403C60">
      <w:pPr>
        <w:spacing w:line="360" w:lineRule="auto"/>
      </w:pPr>
      <w:r w:rsidRPr="00D9102D">
        <w:t>Počúvanie a porozumenie rozprávaniu učiteľa</w:t>
      </w:r>
      <w:r>
        <w:t xml:space="preserve"> - 1 VH</w:t>
      </w:r>
    </w:p>
    <w:p w:rsidR="00403C60" w:rsidRPr="00D9102D"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Čítanie – čítankové obdobie – 18 VH</w:t>
      </w:r>
    </w:p>
    <w:p w:rsidR="00403C60" w:rsidRPr="00D9102D" w:rsidRDefault="00403C60" w:rsidP="00403C60">
      <w:pPr>
        <w:spacing w:line="360" w:lineRule="auto"/>
      </w:pPr>
      <w:r w:rsidRPr="00D9102D">
        <w:t>Báseň</w:t>
      </w:r>
      <w:r>
        <w:t xml:space="preserve"> – 2 VH</w:t>
      </w:r>
    </w:p>
    <w:p w:rsidR="00403C60" w:rsidRPr="00D9102D" w:rsidRDefault="00403C60" w:rsidP="00403C60">
      <w:pPr>
        <w:spacing w:line="360" w:lineRule="auto"/>
        <w:rPr>
          <w:color w:val="0070C0"/>
        </w:rPr>
      </w:pPr>
      <w:r w:rsidRPr="00D9102D">
        <w:t>Hádanka</w:t>
      </w:r>
      <w:r>
        <w:t xml:space="preserve"> – 2 VH</w:t>
      </w:r>
    </w:p>
    <w:p w:rsidR="00403C60" w:rsidRPr="00D9102D" w:rsidRDefault="00403C60" w:rsidP="00403C60">
      <w:pPr>
        <w:spacing w:line="360" w:lineRule="auto"/>
      </w:pPr>
      <w:r w:rsidRPr="00D9102D">
        <w:t>Text</w:t>
      </w:r>
      <w:r>
        <w:t xml:space="preserve"> – 2 VH</w:t>
      </w:r>
    </w:p>
    <w:p w:rsidR="00403C60" w:rsidRDefault="00403C60" w:rsidP="00403C60">
      <w:pPr>
        <w:spacing w:line="360" w:lineRule="auto"/>
      </w:pPr>
      <w:r w:rsidRPr="00D9102D">
        <w:t>Rozprávka príbeh</w:t>
      </w:r>
      <w:r>
        <w:t xml:space="preserve"> – 2 VH</w:t>
      </w:r>
    </w:p>
    <w:p w:rsidR="00403C60" w:rsidRPr="00D9102D" w:rsidRDefault="00403C60" w:rsidP="00403C60">
      <w:pPr>
        <w:spacing w:line="360" w:lineRule="auto"/>
      </w:pPr>
      <w:r w:rsidRPr="00D9102D">
        <w:t>Nadpis, autor</w:t>
      </w:r>
      <w:r>
        <w:t xml:space="preserve"> – 1 VH</w:t>
      </w:r>
    </w:p>
    <w:p w:rsidR="00403C60" w:rsidRPr="00D9102D" w:rsidRDefault="00403C60" w:rsidP="00403C60">
      <w:pPr>
        <w:spacing w:line="360" w:lineRule="auto"/>
      </w:pPr>
      <w:r w:rsidRPr="00D9102D">
        <w:t>Druhy viet</w:t>
      </w:r>
      <w:r>
        <w:t xml:space="preserve"> – 1 VH</w:t>
      </w:r>
    </w:p>
    <w:p w:rsidR="00403C60" w:rsidRPr="00D9102D" w:rsidRDefault="00403C60" w:rsidP="00403C60">
      <w:pPr>
        <w:spacing w:line="360" w:lineRule="auto"/>
      </w:pPr>
      <w:r w:rsidRPr="00D9102D">
        <w:t>Rozprávanie</w:t>
      </w:r>
      <w:r>
        <w:t xml:space="preserve"> – 1 VH</w:t>
      </w:r>
    </w:p>
    <w:p w:rsidR="00403C60" w:rsidRPr="00D9102D" w:rsidRDefault="00403C60" w:rsidP="00403C60">
      <w:pPr>
        <w:spacing w:line="360" w:lineRule="auto"/>
      </w:pPr>
      <w:r w:rsidRPr="00D9102D">
        <w:t xml:space="preserve">Dej v umeleckom texte </w:t>
      </w:r>
      <w:r>
        <w:t>– 2 VH</w:t>
      </w:r>
    </w:p>
    <w:p w:rsidR="00403C60" w:rsidRPr="00D9102D" w:rsidRDefault="00403C60" w:rsidP="00403C60">
      <w:pPr>
        <w:spacing w:line="360" w:lineRule="auto"/>
      </w:pPr>
      <w:r w:rsidRPr="00D9102D">
        <w:t>Umelecký prednes</w:t>
      </w:r>
      <w:r>
        <w:t xml:space="preserve"> – 1 VH</w:t>
      </w:r>
    </w:p>
    <w:p w:rsidR="00403C60" w:rsidRPr="00D9102D" w:rsidRDefault="00403C60" w:rsidP="00403C60">
      <w:pPr>
        <w:spacing w:line="360" w:lineRule="auto"/>
      </w:pPr>
      <w:r w:rsidRPr="00D9102D">
        <w:t>Dramatizácia umeleckého textu</w:t>
      </w:r>
      <w:r>
        <w:t xml:space="preserve"> – 1 VH</w:t>
      </w:r>
    </w:p>
    <w:p w:rsidR="00403C60" w:rsidRPr="00D9102D" w:rsidRDefault="00403C60" w:rsidP="00403C60">
      <w:pPr>
        <w:spacing w:line="360" w:lineRule="auto"/>
      </w:pPr>
      <w:r w:rsidRPr="00D9102D">
        <w:t>Dej zdramatizovaného textu</w:t>
      </w:r>
      <w:r>
        <w:t xml:space="preserve"> – 1 VH</w:t>
      </w:r>
    </w:p>
    <w:p w:rsidR="00403C60" w:rsidRPr="00D9102D" w:rsidRDefault="00403C60" w:rsidP="00403C60">
      <w:pPr>
        <w:spacing w:line="360" w:lineRule="auto"/>
      </w:pPr>
      <w:r w:rsidRPr="00D9102D">
        <w:lastRenderedPageBreak/>
        <w:t>Posta</w:t>
      </w:r>
      <w:r>
        <w:t xml:space="preserve">vy zdramatizovaného textu, </w:t>
      </w:r>
      <w:r w:rsidRPr="00D9102D">
        <w:t xml:space="preserve">vlastnosti </w:t>
      </w:r>
      <w:r>
        <w:t>– 1 VH</w:t>
      </w:r>
    </w:p>
    <w:p w:rsidR="00403C60" w:rsidRDefault="00403C60" w:rsidP="00403C60">
      <w:pPr>
        <w:spacing w:line="360" w:lineRule="auto"/>
      </w:pPr>
      <w:r w:rsidRPr="00D9102D">
        <w:t>Ilustrácia a jej funkcia</w:t>
      </w:r>
      <w:r>
        <w:t xml:space="preserve"> – 1 VH</w:t>
      </w:r>
    </w:p>
    <w:p w:rsidR="00403C60" w:rsidRDefault="00403C60" w:rsidP="00403C60">
      <w:pPr>
        <w:spacing w:line="360" w:lineRule="auto"/>
      </w:pPr>
    </w:p>
    <w:p w:rsidR="00403C60" w:rsidRPr="0097226B" w:rsidRDefault="00403C60" w:rsidP="00403C60">
      <w:pPr>
        <w:spacing w:line="360" w:lineRule="auto"/>
        <w:rPr>
          <w:b/>
          <w:i/>
          <w:color w:val="0070C0"/>
          <w:u w:val="single"/>
        </w:rPr>
      </w:pPr>
      <w:r w:rsidRPr="00CD11C4">
        <w:rPr>
          <w:b/>
          <w:i/>
          <w:color w:val="00B050"/>
          <w:u w:val="single"/>
        </w:rPr>
        <w:t>Písanie – čítankové obdobie 18 VH</w:t>
      </w:r>
    </w:p>
    <w:p w:rsidR="00403C60" w:rsidRPr="00D9102D" w:rsidRDefault="00403C60" w:rsidP="00403C60">
      <w:pPr>
        <w:spacing w:line="360" w:lineRule="auto"/>
      </w:pPr>
      <w:r w:rsidRPr="00D9102D">
        <w:t>Odpis písaného textu</w:t>
      </w:r>
      <w:r>
        <w:t xml:space="preserve"> – 3 VH</w:t>
      </w:r>
    </w:p>
    <w:p w:rsidR="00403C60" w:rsidRPr="00D9102D" w:rsidRDefault="00403C60" w:rsidP="00403C60">
      <w:pPr>
        <w:spacing w:line="360" w:lineRule="auto"/>
      </w:pPr>
      <w:r w:rsidRPr="00D9102D">
        <w:t>Prepis tlačeného textu</w:t>
      </w:r>
      <w:r>
        <w:t xml:space="preserve"> – 3 VH</w:t>
      </w:r>
    </w:p>
    <w:p w:rsidR="00403C60" w:rsidRPr="00D9102D" w:rsidRDefault="00403C60" w:rsidP="00403C60">
      <w:pPr>
        <w:spacing w:line="360" w:lineRule="auto"/>
      </w:pPr>
      <w:r w:rsidRPr="00D9102D">
        <w:t>Písanie podľa diktovania</w:t>
      </w:r>
      <w:r>
        <w:t xml:space="preserve"> – 2 VH</w:t>
      </w:r>
    </w:p>
    <w:p w:rsidR="00403C60" w:rsidRPr="00D9102D" w:rsidRDefault="00403C60" w:rsidP="00403C60">
      <w:pPr>
        <w:spacing w:line="360" w:lineRule="auto"/>
      </w:pPr>
      <w:r>
        <w:t>P</w:t>
      </w:r>
      <w:r w:rsidRPr="00D9102D">
        <w:t>ísomné vyjadrovanie myšlienok</w:t>
      </w:r>
      <w:r>
        <w:t xml:space="preserve"> – 2 VH</w:t>
      </w:r>
    </w:p>
    <w:p w:rsidR="00403C60" w:rsidRPr="00D9102D" w:rsidRDefault="00403C60" w:rsidP="00403C60">
      <w:pPr>
        <w:spacing w:line="360" w:lineRule="auto"/>
      </w:pPr>
      <w:r>
        <w:t>Vlastné podstatné mená osôb  – 2 VH</w:t>
      </w:r>
    </w:p>
    <w:p w:rsidR="00403C60" w:rsidRPr="00D9102D" w:rsidRDefault="00403C60" w:rsidP="00403C60">
      <w:pPr>
        <w:spacing w:line="360" w:lineRule="auto"/>
      </w:pPr>
      <w:r w:rsidRPr="00D9102D">
        <w:t>Veta – veľké písmená na začiatku viet</w:t>
      </w:r>
      <w:r>
        <w:t xml:space="preserve"> – 2 VH</w:t>
      </w:r>
    </w:p>
    <w:p w:rsidR="00403C60" w:rsidRPr="00D9102D" w:rsidRDefault="00403C60" w:rsidP="00403C60">
      <w:pPr>
        <w:spacing w:line="360" w:lineRule="auto"/>
      </w:pPr>
      <w:r w:rsidRPr="00D9102D">
        <w:t>Interpunkčné znamienka na konci viet</w:t>
      </w:r>
      <w:r>
        <w:t xml:space="preserve"> – 2 VH</w:t>
      </w:r>
    </w:p>
    <w:p w:rsidR="00403C60" w:rsidRDefault="00403C60" w:rsidP="00403C60">
      <w:r w:rsidRPr="00D9102D">
        <w:t>Rozprávanie – čítankové obdobie</w:t>
      </w:r>
      <w:r>
        <w:t xml:space="preserve"> – 2 VH</w:t>
      </w:r>
    </w:p>
    <w:p w:rsidR="00403C60" w:rsidRDefault="00403C60" w:rsidP="00403C60"/>
    <w:p w:rsidR="00403C60" w:rsidRPr="00CD11C4" w:rsidRDefault="00403C60" w:rsidP="00403C60">
      <w:pPr>
        <w:rPr>
          <w:b/>
          <w:i/>
          <w:color w:val="00B050"/>
          <w:u w:val="single"/>
        </w:rPr>
      </w:pPr>
      <w:r w:rsidRPr="00CD11C4">
        <w:rPr>
          <w:b/>
          <w:i/>
          <w:color w:val="00B050"/>
          <w:u w:val="single"/>
        </w:rPr>
        <w:t>Rozprávanie – čítankové obdobie – 2 VH</w:t>
      </w:r>
    </w:p>
    <w:p w:rsidR="00403C60" w:rsidRPr="00D9102D" w:rsidRDefault="00403C60" w:rsidP="00403C60">
      <w:pPr>
        <w:spacing w:line="360" w:lineRule="auto"/>
      </w:pPr>
      <w:r w:rsidRPr="00D9102D">
        <w:t>Základy spoločenského správania</w:t>
      </w:r>
      <w:r>
        <w:t xml:space="preserve"> – 1 VH</w:t>
      </w:r>
      <w:r w:rsidRPr="00D9102D">
        <w:t xml:space="preserve"> </w:t>
      </w:r>
    </w:p>
    <w:p w:rsidR="00403C60" w:rsidRDefault="00403C60" w:rsidP="00403C60">
      <w:pPr>
        <w:spacing w:line="360" w:lineRule="auto"/>
      </w:pPr>
      <w:r w:rsidRPr="00D9102D">
        <w:t>Komunikácia</w:t>
      </w:r>
      <w:r>
        <w:t xml:space="preserve"> – 1 VH</w:t>
      </w:r>
    </w:p>
    <w:p w:rsidR="00403C60"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Počúvanie – čítankové obdobie  - 2 VH</w:t>
      </w:r>
    </w:p>
    <w:p w:rsidR="00403C60" w:rsidRDefault="00403C60" w:rsidP="00403C60">
      <w:pPr>
        <w:spacing w:line="360" w:lineRule="auto"/>
      </w:pPr>
      <w:r w:rsidRPr="00D9102D">
        <w:t>Počúvanie</w:t>
      </w:r>
      <w:r>
        <w:t xml:space="preserve"> – 2 VH</w:t>
      </w:r>
    </w:p>
    <w:p w:rsidR="00403C60" w:rsidRDefault="00403C60" w:rsidP="00403C60">
      <w:pPr>
        <w:spacing w:line="360" w:lineRule="auto"/>
      </w:pPr>
    </w:p>
    <w:p w:rsidR="00403C60" w:rsidRDefault="00403C60" w:rsidP="00403C60">
      <w:pPr>
        <w:spacing w:line="360" w:lineRule="auto"/>
        <w:rPr>
          <w:b/>
          <w:u w:val="single"/>
        </w:rPr>
      </w:pPr>
      <w:r w:rsidRPr="00BA3AC2">
        <w:rPr>
          <w:b/>
          <w:u w:val="single"/>
        </w:rPr>
        <w:t>Použité prierezové témy:</w:t>
      </w:r>
    </w:p>
    <w:p w:rsidR="00403C60" w:rsidRPr="00BA3AC2" w:rsidRDefault="00403C60" w:rsidP="00403C60">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403C60" w:rsidRDefault="00403C60" w:rsidP="00403C60"/>
    <w:p w:rsidR="00403C60" w:rsidRDefault="00403C60" w:rsidP="00403C60"/>
    <w:p w:rsidR="00403C60" w:rsidRDefault="00403C60" w:rsidP="00403C60"/>
    <w:p w:rsidR="00403C60" w:rsidRDefault="00403C60" w:rsidP="00403C60"/>
    <w:p w:rsidR="00403C60" w:rsidRDefault="00403C60" w:rsidP="00403C60">
      <w:pPr>
        <w:rPr>
          <w:sz w:val="36"/>
          <w:szCs w:val="36"/>
        </w:rPr>
      </w:pPr>
    </w:p>
    <w:p w:rsidR="00403C60" w:rsidRDefault="00403C60" w:rsidP="00403C60">
      <w:pPr>
        <w:rPr>
          <w:sz w:val="36"/>
          <w:szCs w:val="36"/>
        </w:rPr>
      </w:pPr>
    </w:p>
    <w:p w:rsidR="00403C60" w:rsidRDefault="00403C60" w:rsidP="00403C60">
      <w:pPr>
        <w:rPr>
          <w:sz w:val="36"/>
          <w:szCs w:val="36"/>
        </w:rPr>
      </w:pPr>
    </w:p>
    <w:p w:rsidR="00403C60" w:rsidRPr="00970DEF" w:rsidRDefault="00403C60" w:rsidP="00403C60">
      <w:pPr>
        <w:rPr>
          <w:sz w:val="36"/>
          <w:szCs w:val="36"/>
        </w:rPr>
      </w:pPr>
    </w:p>
    <w:p w:rsidR="00403C60" w:rsidRPr="00970DEF" w:rsidRDefault="00403C60" w:rsidP="00403C60">
      <w:pPr>
        <w:spacing w:after="160" w:line="259" w:lineRule="auto"/>
        <w:jc w:val="center"/>
        <w:rPr>
          <w:b/>
          <w:sz w:val="36"/>
          <w:szCs w:val="36"/>
        </w:rPr>
      </w:pPr>
      <w:r w:rsidRPr="00970DEF">
        <w:rPr>
          <w:b/>
          <w:sz w:val="36"/>
          <w:szCs w:val="36"/>
        </w:rPr>
        <w:t>Vzdelávacia oblasť</w:t>
      </w:r>
    </w:p>
    <w:p w:rsidR="00403C60" w:rsidRPr="00970DEF" w:rsidRDefault="00403C60" w:rsidP="00403C60">
      <w:pPr>
        <w:spacing w:after="160" w:line="259" w:lineRule="auto"/>
        <w:jc w:val="center"/>
        <w:rPr>
          <w:b/>
          <w:sz w:val="36"/>
          <w:szCs w:val="36"/>
        </w:rPr>
      </w:pPr>
    </w:p>
    <w:p w:rsidR="00403C60" w:rsidRDefault="00403C60" w:rsidP="00403C60">
      <w:pPr>
        <w:spacing w:after="160" w:line="259" w:lineRule="auto"/>
        <w:rPr>
          <w:b/>
          <w:sz w:val="32"/>
          <w:szCs w:val="32"/>
        </w:rPr>
      </w:pPr>
    </w:p>
    <w:p w:rsidR="00403C60" w:rsidRPr="00CF6D41" w:rsidRDefault="00403C60" w:rsidP="00403C60">
      <w:pPr>
        <w:spacing w:after="160" w:line="259" w:lineRule="auto"/>
        <w:rPr>
          <w:b/>
          <w:sz w:val="32"/>
          <w:szCs w:val="32"/>
        </w:rPr>
      </w:pPr>
    </w:p>
    <w:p w:rsidR="00403C60" w:rsidRPr="00B52149" w:rsidRDefault="00403C60" w:rsidP="00403C60">
      <w:pPr>
        <w:spacing w:after="160" w:line="259" w:lineRule="auto"/>
        <w:jc w:val="center"/>
        <w:rPr>
          <w:b/>
          <w:sz w:val="32"/>
          <w:szCs w:val="32"/>
          <w:u w:val="single"/>
        </w:rPr>
      </w:pPr>
      <w:r w:rsidRPr="00B52149">
        <w:rPr>
          <w:b/>
          <w:sz w:val="32"/>
          <w:szCs w:val="32"/>
          <w:u w:val="single"/>
        </w:rPr>
        <w:t>Matematika a práca s informáciami</w:t>
      </w:r>
    </w:p>
    <w:p w:rsidR="00403C60" w:rsidRPr="00CF6D41" w:rsidRDefault="00403C60" w:rsidP="00403C60">
      <w:pPr>
        <w:spacing w:after="160" w:line="259" w:lineRule="auto"/>
        <w:jc w:val="center"/>
        <w:rPr>
          <w:b/>
          <w:sz w:val="32"/>
          <w:szCs w:val="32"/>
        </w:rPr>
      </w:pPr>
    </w:p>
    <w:p w:rsidR="00403C60" w:rsidRPr="00B52149" w:rsidRDefault="00403C60" w:rsidP="00403C60">
      <w:pPr>
        <w:spacing w:after="160" w:line="259" w:lineRule="auto"/>
        <w:jc w:val="center"/>
        <w:rPr>
          <w:b/>
          <w:sz w:val="28"/>
          <w:szCs w:val="28"/>
        </w:rPr>
      </w:pPr>
      <w:r w:rsidRPr="00B52149">
        <w:rPr>
          <w:b/>
          <w:sz w:val="28"/>
          <w:szCs w:val="28"/>
        </w:rPr>
        <w:t>Matematika</w:t>
      </w:r>
    </w:p>
    <w:p w:rsidR="00403C60" w:rsidRDefault="00403C60" w:rsidP="00403C60">
      <w:pPr>
        <w:spacing w:after="160" w:line="259" w:lineRule="auto"/>
        <w:jc w:val="center"/>
        <w:rPr>
          <w:b/>
          <w:sz w:val="32"/>
          <w:szCs w:val="32"/>
        </w:rPr>
      </w:pPr>
    </w:p>
    <w:p w:rsidR="00403C60" w:rsidRDefault="00403C60" w:rsidP="00403C60">
      <w:pPr>
        <w:spacing w:after="160" w:line="360" w:lineRule="auto"/>
        <w:rPr>
          <w:b/>
          <w:sz w:val="32"/>
          <w:szCs w:val="32"/>
        </w:rPr>
      </w:pPr>
    </w:p>
    <w:p w:rsidR="00842483" w:rsidRDefault="00842483" w:rsidP="00403C60">
      <w:pPr>
        <w:spacing w:after="160" w:line="360" w:lineRule="auto"/>
        <w:rPr>
          <w:b/>
          <w:sz w:val="32"/>
          <w:szCs w:val="32"/>
        </w:rPr>
      </w:pPr>
    </w:p>
    <w:p w:rsidR="00842483" w:rsidRDefault="00842483" w:rsidP="00403C60">
      <w:pPr>
        <w:spacing w:after="160" w:line="360" w:lineRule="auto"/>
        <w:rPr>
          <w:b/>
          <w:sz w:val="32"/>
          <w:szCs w:val="32"/>
        </w:rPr>
      </w:pPr>
    </w:p>
    <w:p w:rsidR="00403C60" w:rsidRPr="00C12394"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C12394">
        <w:rPr>
          <w:rFonts w:ascii="Times New Roman Bold" w:hAnsi="Times New Roman Bold" w:cs="Times New Roman Bold"/>
          <w:b/>
          <w:color w:val="000000"/>
        </w:rPr>
        <w:lastRenderedPageBreak/>
        <w:t>MATEMATIKA</w:t>
      </w:r>
    </w:p>
    <w:p w:rsidR="00403C60" w:rsidRPr="00C12394" w:rsidRDefault="00403C60" w:rsidP="00403C60">
      <w:pPr>
        <w:widowControl w:val="0"/>
        <w:autoSpaceDE w:val="0"/>
        <w:autoSpaceDN w:val="0"/>
        <w:adjustRightInd w:val="0"/>
        <w:spacing w:before="278" w:line="322" w:lineRule="exact"/>
        <w:ind w:left="20"/>
        <w:rPr>
          <w:rFonts w:ascii="Times New Roman Bold" w:hAnsi="Times New Roman Bold" w:cs="Times New Roman Bold"/>
          <w:b/>
          <w:color w:val="000000"/>
        </w:rPr>
      </w:pPr>
      <w:r w:rsidRPr="00C12394">
        <w:rPr>
          <w:rFonts w:ascii="Times New Roman Bold" w:hAnsi="Times New Roman Bold" w:cs="Times New Roman Bold"/>
          <w:b/>
          <w:color w:val="000000"/>
        </w:rPr>
        <w:t xml:space="preserve">ÚVOD </w:t>
      </w:r>
    </w:p>
    <w:p w:rsidR="00403C60" w:rsidRDefault="00403C60" w:rsidP="00403C60">
      <w:pPr>
        <w:widowControl w:val="0"/>
        <w:autoSpaceDE w:val="0"/>
        <w:autoSpaceDN w:val="0"/>
        <w:adjustRightInd w:val="0"/>
        <w:spacing w:line="416" w:lineRule="exact"/>
        <w:ind w:left="20"/>
        <w:rPr>
          <w:rFonts w:ascii="Times New Roman Bold" w:hAnsi="Times New Roman Bold" w:cs="Times New Roman Bold"/>
          <w:color w:val="000000"/>
          <w:sz w:val="28"/>
          <w:szCs w:val="28"/>
        </w:rPr>
      </w:pPr>
    </w:p>
    <w:p w:rsidR="00403C60" w:rsidRDefault="00403C60" w:rsidP="00403C60">
      <w:pPr>
        <w:widowControl w:val="0"/>
        <w:tabs>
          <w:tab w:val="left" w:pos="728"/>
        </w:tabs>
        <w:autoSpaceDE w:val="0"/>
        <w:autoSpaceDN w:val="0"/>
        <w:adjustRightInd w:val="0"/>
        <w:spacing w:line="360" w:lineRule="auto"/>
        <w:ind w:left="20" w:right="8" w:firstLine="708"/>
        <w:jc w:val="both"/>
        <w:rPr>
          <w:color w:val="000000"/>
        </w:rPr>
      </w:pPr>
      <w:r>
        <w:rPr>
          <w:color w:val="000000"/>
          <w:spacing w:val="1"/>
        </w:rPr>
        <w:t xml:space="preserve">Vzdelávací štandard nepredstavuje iba súhrn katalógov, ktoré stanovujú výkony a obsah vyučovacieho predmetu, ale je to predovšetkým </w:t>
      </w:r>
      <w:r>
        <w:rPr>
          <w:color w:val="000000"/>
          <w:spacing w:val="1"/>
        </w:rPr>
        <w:br/>
      </w:r>
      <w:r>
        <w:rPr>
          <w:color w:val="000000"/>
        </w:rPr>
        <w:t xml:space="preserve">program rôznych činností a otvorených príležitostí na rozvíjanie individuálnych učebných možností žiakov. </w:t>
      </w:r>
    </w:p>
    <w:p w:rsidR="00403C60" w:rsidRDefault="00403C60" w:rsidP="00403C60">
      <w:pPr>
        <w:widowControl w:val="0"/>
        <w:tabs>
          <w:tab w:val="left" w:pos="728"/>
        </w:tabs>
        <w:autoSpaceDE w:val="0"/>
        <w:autoSpaceDN w:val="0"/>
        <w:adjustRightInd w:val="0"/>
        <w:spacing w:line="360" w:lineRule="auto"/>
        <w:ind w:left="20" w:right="8" w:firstLine="708"/>
        <w:jc w:val="both"/>
        <w:rPr>
          <w:color w:val="000000"/>
          <w:spacing w:val="1"/>
        </w:rPr>
      </w:pPr>
      <w:r>
        <w:rPr>
          <w:color w:val="000000"/>
        </w:rPr>
        <w:t xml:space="preserve">Vzdelávací štandard pozostáva z charakteristiky predmetu a základných učebných cieľov, ktoré sa konkretizujú vo výkonovom štandarde. </w:t>
      </w:r>
      <w:r>
        <w:rPr>
          <w:color w:val="000000"/>
          <w:w w:val="104"/>
        </w:rPr>
        <w:t xml:space="preserve">Je to ucelený systém výkonov, ktoré sú vyjadrené kognitívne odstupňovanými konkretizovanými cieľmi - učebnými požiadavkami. Tieto </w:t>
      </w:r>
      <w:r>
        <w:rPr>
          <w:color w:val="000000"/>
          <w:spacing w:val="1"/>
        </w:rPr>
        <w:t xml:space="preserve">základné požiadavky môžu učitelia ešte viac špecifikovať, konkretizovať a rozvíjať v podobe ďalších blízkych učebných cieľov, učebných úloh, otázok, či testových položiek. </w:t>
      </w:r>
    </w:p>
    <w:p w:rsidR="00403C60" w:rsidRDefault="00403C60" w:rsidP="00403C60">
      <w:pPr>
        <w:widowControl w:val="0"/>
        <w:autoSpaceDE w:val="0"/>
        <w:autoSpaceDN w:val="0"/>
        <w:adjustRightInd w:val="0"/>
        <w:spacing w:line="360" w:lineRule="auto"/>
        <w:ind w:left="20" w:right="10" w:firstLine="708"/>
        <w:jc w:val="both"/>
        <w:rPr>
          <w:color w:val="000000"/>
        </w:rPr>
      </w:pPr>
      <w:r>
        <w:rPr>
          <w:color w:val="000000"/>
          <w:w w:val="105"/>
        </w:rPr>
        <w:t xml:space="preserve">K vymedzeným výkonom sa priraďuje obsahový štandard, v ktorom sa zdôrazňujú pojmy ako kľúčový prvok vnútornej štruktúry </w:t>
      </w:r>
      <w:r>
        <w:rPr>
          <w:color w:val="000000"/>
          <w:w w:val="105"/>
        </w:rPr>
        <w:br/>
      </w:r>
      <w:r>
        <w:rPr>
          <w:color w:val="000000"/>
          <w:spacing w:val="2"/>
        </w:rPr>
        <w:t xml:space="preserve">učebného obsahu. Učivo je v ňom štruktúrované podľa jednotlivých tematických celkov. Je to základ vymedzeného učebného obsahu. To však </w:t>
      </w:r>
      <w:r>
        <w:rPr>
          <w:color w:val="000000"/>
          <w:w w:val="102"/>
        </w:rPr>
        <w:t xml:space="preserve">nevylučuje možnosť učiteľov tvorivo modifikovať stanovený  učebný obsah v rámci školského vzdelávacieho programu podľa jednotlivých </w:t>
      </w:r>
      <w:r>
        <w:rPr>
          <w:color w:val="000000"/>
        </w:rPr>
        <w:t xml:space="preserve">ročníkov. </w:t>
      </w:r>
    </w:p>
    <w:p w:rsidR="00403C60" w:rsidRDefault="00403C60" w:rsidP="00403C60">
      <w:pPr>
        <w:widowControl w:val="0"/>
        <w:autoSpaceDE w:val="0"/>
        <w:autoSpaceDN w:val="0"/>
        <w:adjustRightInd w:val="0"/>
        <w:spacing w:line="360" w:lineRule="auto"/>
        <w:ind w:left="20" w:right="8" w:firstLine="708"/>
        <w:jc w:val="both"/>
      </w:pPr>
      <w:r>
        <w:rPr>
          <w:color w:val="000000"/>
          <w:w w:val="104"/>
        </w:rPr>
        <w:t xml:space="preserve">Vzdelávací štandard učebného predmetu matematika ako program aktivity žiakov je koncipovaný tak, aby vytváral možnosti na tie </w:t>
      </w:r>
      <w:r>
        <w:rPr>
          <w:color w:val="000000"/>
          <w:w w:val="105"/>
        </w:rPr>
        <w:t xml:space="preserve">kognitívne činnosti žiakov, ktoré operujú s pojmami, akými sú hľadanie, pátranie, skúmanie, objavovanie, lebo v nich spočíva základný </w:t>
      </w:r>
      <w:r>
        <w:rPr>
          <w:color w:val="000000"/>
        </w:rPr>
        <w:t xml:space="preserve">predpoklad poznávania a porozumenia. </w:t>
      </w:r>
    </w:p>
    <w:p w:rsidR="00403C60" w:rsidRDefault="00403C60" w:rsidP="00403C60"/>
    <w:p w:rsidR="00403C60" w:rsidRDefault="00403C60" w:rsidP="00403C60"/>
    <w:p w:rsidR="00403C60" w:rsidRDefault="00403C60" w:rsidP="00403C60"/>
    <w:p w:rsidR="00403C60" w:rsidRDefault="00403C60" w:rsidP="00403C60"/>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b/>
          <w:color w:val="000000"/>
        </w:rPr>
      </w:pPr>
    </w:p>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b/>
          <w:color w:val="000000"/>
        </w:rPr>
      </w:pPr>
    </w:p>
    <w:p w:rsidR="00403C60" w:rsidRPr="00C12394" w:rsidRDefault="00403C60" w:rsidP="00403C60">
      <w:pPr>
        <w:widowControl w:val="0"/>
        <w:autoSpaceDE w:val="0"/>
        <w:autoSpaceDN w:val="0"/>
        <w:adjustRightInd w:val="0"/>
        <w:spacing w:before="152" w:line="322" w:lineRule="exact"/>
        <w:ind w:left="20"/>
        <w:rPr>
          <w:rFonts w:ascii="Times New Roman Bold" w:hAnsi="Times New Roman Bold" w:cs="Times New Roman Bold"/>
          <w:b/>
          <w:color w:val="000000"/>
        </w:rPr>
      </w:pPr>
      <w:r w:rsidRPr="00C12394">
        <w:rPr>
          <w:rFonts w:ascii="Times New Roman Bold" w:hAnsi="Times New Roman Bold" w:cs="Times New Roman Bold"/>
          <w:b/>
          <w:color w:val="000000"/>
        </w:rPr>
        <w:lastRenderedPageBreak/>
        <w:t xml:space="preserve">CHARAKTERISTIKA PREDMETU </w:t>
      </w:r>
    </w:p>
    <w:p w:rsidR="00403C60" w:rsidRDefault="00403C60" w:rsidP="00403C60">
      <w:pPr>
        <w:widowControl w:val="0"/>
        <w:autoSpaceDE w:val="0"/>
        <w:autoSpaceDN w:val="0"/>
        <w:adjustRightInd w:val="0"/>
        <w:spacing w:before="326" w:line="410" w:lineRule="exact"/>
        <w:ind w:left="20" w:right="8" w:firstLine="708"/>
        <w:jc w:val="both"/>
        <w:rPr>
          <w:color w:val="000000"/>
        </w:rPr>
      </w:pPr>
      <w:r>
        <w:rPr>
          <w:color w:val="000000"/>
          <w:w w:val="106"/>
        </w:rPr>
        <w:t xml:space="preserve">Predmet matematika je na primárnom stupni vzdelávania prioritne zameraný na budovanie základov matematickej gramotnosti a </w:t>
      </w:r>
      <w:r>
        <w:rPr>
          <w:color w:val="000000"/>
          <w:spacing w:val="2"/>
        </w:rPr>
        <w:t xml:space="preserve">na rozvíjanie kognitívnych oblastí - vedomosti (ovládanie faktov, postupov), aplikácie (používanie získaných vedomostí na riešenie problémov </w:t>
      </w:r>
      <w:r>
        <w:rPr>
          <w:color w:val="000000"/>
        </w:rPr>
        <w:t xml:space="preserve">reálneho života), zdôvodňovanie (riešenie zložitejších problémov, ktoré vyžadujú širšie chápanie súvislostí a vzťahov). </w:t>
      </w:r>
    </w:p>
    <w:p w:rsidR="00403C60" w:rsidRDefault="00403C60" w:rsidP="00403C60">
      <w:pPr>
        <w:widowControl w:val="0"/>
        <w:autoSpaceDE w:val="0"/>
        <w:autoSpaceDN w:val="0"/>
        <w:adjustRightInd w:val="0"/>
        <w:spacing w:before="8" w:line="413" w:lineRule="exact"/>
        <w:ind w:left="20" w:right="9" w:firstLine="708"/>
        <w:jc w:val="both"/>
        <w:rPr>
          <w:color w:val="000000"/>
          <w:spacing w:val="1"/>
        </w:rPr>
      </w:pPr>
      <w:r>
        <w:rPr>
          <w:color w:val="000000"/>
          <w:w w:val="103"/>
        </w:rPr>
        <w:t xml:space="preserve">Výučba matematiky musí byť vedená snahou umožniť žiakom, aby získavali nové vedomosti špirálovite, vrátane opakovania učiva </w:t>
      </w:r>
      <w:r>
        <w:rPr>
          <w:color w:val="000000"/>
          <w:w w:val="102"/>
        </w:rPr>
        <w:t xml:space="preserve">na začiatku školského roku s </w:t>
      </w:r>
      <w:proofErr w:type="spellStart"/>
      <w:r>
        <w:rPr>
          <w:rFonts w:ascii="Times New Roman Bold" w:hAnsi="Times New Roman Bold" w:cs="Times New Roman Bold"/>
          <w:color w:val="000000"/>
          <w:w w:val="102"/>
        </w:rPr>
        <w:t>propedeutickými</w:t>
      </w:r>
      <w:proofErr w:type="spellEnd"/>
      <w:r>
        <w:rPr>
          <w:color w:val="000000"/>
          <w:w w:val="102"/>
        </w:rPr>
        <w:t xml:space="preserve"> </w:t>
      </w:r>
      <w:r>
        <w:rPr>
          <w:rFonts w:ascii="Times New Roman Bold" w:hAnsi="Times New Roman Bold" w:cs="Times New Roman Bold"/>
          <w:color w:val="000000"/>
          <w:w w:val="102"/>
        </w:rPr>
        <w:t>postupmi</w:t>
      </w:r>
      <w:r>
        <w:rPr>
          <w:color w:val="000000"/>
          <w:w w:val="102"/>
        </w:rPr>
        <w:t xml:space="preserve"> prostredníctvom riešenia úloh s rôznorodým kontextom i divergentných úloh, aby </w:t>
      </w:r>
      <w:r>
        <w:rPr>
          <w:color w:val="000000"/>
          <w:spacing w:val="1"/>
        </w:rPr>
        <w:t xml:space="preserve">tvorili jednoduché hypotézy a skúmali ich pravdivosť, vedeli používať rôzne spôsoby reprezentácie matematického obsahu (text, tabuľky, grafy, diagramy), rozvíjali svoju schopnosť orientácie v rovine a priestore. </w:t>
      </w:r>
    </w:p>
    <w:p w:rsidR="00403C60" w:rsidRDefault="00403C60" w:rsidP="00403C60">
      <w:pPr>
        <w:widowControl w:val="0"/>
        <w:autoSpaceDE w:val="0"/>
        <w:autoSpaceDN w:val="0"/>
        <w:adjustRightInd w:val="0"/>
        <w:spacing w:before="8" w:line="412" w:lineRule="exact"/>
        <w:ind w:left="20" w:right="13" w:firstLine="708"/>
        <w:jc w:val="both"/>
        <w:rPr>
          <w:color w:val="000000"/>
        </w:rPr>
      </w:pPr>
      <w:r>
        <w:rPr>
          <w:color w:val="000000"/>
        </w:rPr>
        <w:t xml:space="preserve">Obsah vzdelávania je spracovaný na kompetenčnom základe. Pri objavovaní a prezentácii nových matematických poznatkov sa vychádza </w:t>
      </w:r>
      <w:r>
        <w:rPr>
          <w:color w:val="000000"/>
          <w:spacing w:val="2"/>
        </w:rPr>
        <w:t xml:space="preserve">z predchádzajúceho matematického vzdelania žiakov, z ich skúseností s aplikáciou už osvojených poznatkov. Na hodinách matematiky sa tiež </w:t>
      </w:r>
      <w:r>
        <w:rPr>
          <w:color w:val="000000"/>
          <w:w w:val="102"/>
        </w:rPr>
        <w:t xml:space="preserve">kladie dôraz na rozvoj žiackych schopností a zručností, predovšetkým väčšou aktivizáciou žiakov. Proces získavania nových matematických </w:t>
      </w:r>
      <w:r>
        <w:rPr>
          <w:color w:val="000000"/>
          <w:spacing w:val="2"/>
        </w:rPr>
        <w:t xml:space="preserve">vedomostí u žiakov musí učiteľ realizovať s prevahou pozorovania a experimentovania v ich prirodzenom prostredí. Učiteľ by mal tiež naučiť </w:t>
      </w:r>
      <w:r>
        <w:rPr>
          <w:color w:val="000000"/>
          <w:spacing w:val="1"/>
        </w:rPr>
        <w:t xml:space="preserve">žiakov správne klásť otázky, odhadnúť výsledky i korektne formulovať závery. Učenie matematiky by malo byť pre žiakov zaujímavé, aby sa u </w:t>
      </w:r>
      <w:r>
        <w:rPr>
          <w:color w:val="000000"/>
        </w:rPr>
        <w:t xml:space="preserve">nich formoval pozitívny vzťah k matematike a aby ju vnímali ako nástroj na riešenie problémových úloh každodenného života. </w:t>
      </w:r>
    </w:p>
    <w:p w:rsidR="00403C60" w:rsidRDefault="00403C60" w:rsidP="00403C60">
      <w:pPr>
        <w:widowControl w:val="0"/>
        <w:autoSpaceDE w:val="0"/>
        <w:autoSpaceDN w:val="0"/>
        <w:adjustRightInd w:val="0"/>
        <w:spacing w:before="2" w:line="420" w:lineRule="exact"/>
        <w:ind w:left="20" w:right="8" w:firstLine="708"/>
        <w:jc w:val="both"/>
        <w:rPr>
          <w:color w:val="000000"/>
        </w:rPr>
      </w:pPr>
      <w:r>
        <w:rPr>
          <w:color w:val="000000"/>
          <w:spacing w:val="1"/>
        </w:rPr>
        <w:t xml:space="preserve">Vzhľadom na charakter predmetu je potrebné prispôsobiť schopnostiam žiakov rýchlosť preberania tematických celkov rovnako ako ich </w:t>
      </w:r>
      <w:r>
        <w:rPr>
          <w:color w:val="000000"/>
        </w:rPr>
        <w:t xml:space="preserve">poradie, prípadné rozdelenie na časti a presuny v rámci ročníkov. </w:t>
      </w:r>
    </w:p>
    <w:p w:rsidR="00403C60" w:rsidRDefault="00403C60" w:rsidP="00403C60"/>
    <w:p w:rsidR="00403C60" w:rsidRDefault="00403C60" w:rsidP="00403C60"/>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b/>
          <w:color w:val="000000"/>
          <w:sz w:val="28"/>
          <w:szCs w:val="28"/>
        </w:rPr>
      </w:pPr>
    </w:p>
    <w:p w:rsidR="00403C60"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403C60"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sz w:val="28"/>
          <w:szCs w:val="28"/>
        </w:rPr>
      </w:pPr>
    </w:p>
    <w:p w:rsidR="00403C60" w:rsidRPr="00C12394"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C12394">
        <w:rPr>
          <w:rFonts w:ascii="Times New Roman Bold" w:hAnsi="Times New Roman Bold" w:cs="Times New Roman Bold"/>
          <w:b/>
          <w:color w:val="000000"/>
        </w:rPr>
        <w:lastRenderedPageBreak/>
        <w:t xml:space="preserve">CIELE PREDMETU </w:t>
      </w:r>
    </w:p>
    <w:p w:rsidR="00403C60" w:rsidRDefault="00403C60" w:rsidP="00403C60">
      <w:pPr>
        <w:widowControl w:val="0"/>
        <w:autoSpaceDE w:val="0"/>
        <w:autoSpaceDN w:val="0"/>
        <w:adjustRightInd w:val="0"/>
        <w:spacing w:line="276" w:lineRule="exact"/>
        <w:ind w:left="20"/>
        <w:rPr>
          <w:rFonts w:ascii="Times New Roman Bold" w:hAnsi="Times New Roman Bold" w:cs="Times New Roman Bold"/>
          <w:color w:val="000000"/>
          <w:sz w:val="28"/>
          <w:szCs w:val="28"/>
        </w:rPr>
      </w:pPr>
    </w:p>
    <w:p w:rsidR="00403C60" w:rsidRPr="00A02035" w:rsidRDefault="00403C60" w:rsidP="00403C60">
      <w:pPr>
        <w:widowControl w:val="0"/>
        <w:autoSpaceDE w:val="0"/>
        <w:autoSpaceDN w:val="0"/>
        <w:adjustRightInd w:val="0"/>
        <w:spacing w:line="360" w:lineRule="auto"/>
        <w:ind w:left="20"/>
        <w:jc w:val="both"/>
        <w:rPr>
          <w:color w:val="000000"/>
        </w:rPr>
      </w:pPr>
      <w:r w:rsidRPr="00A02035">
        <w:rPr>
          <w:color w:val="000000"/>
        </w:rPr>
        <w:t xml:space="preserve">Žiaci na primárnom stupni vzdelávania majú dosiahnuť nasledujúce ciele: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xml:space="preserve">- osvojiť si základné matematické pojmy, poznatky, znalosti a postupy uvedené vo vzdelávacom štandarde,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pracovať s prirodzenými číslami (v obore do 10 000) tak, ako to bližšie špecifikuje vzdelávací štandard,</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xml:space="preserve">- používať zlomky na </w:t>
      </w:r>
      <w:proofErr w:type="spellStart"/>
      <w:r w:rsidRPr="00A02035">
        <w:rPr>
          <w:rFonts w:eastAsia="Arial Unicode MS"/>
          <w:color w:val="000000"/>
        </w:rPr>
        <w:t>propedeutickej</w:t>
      </w:r>
      <w:proofErr w:type="spellEnd"/>
      <w:r w:rsidRPr="00A02035">
        <w:rPr>
          <w:rFonts w:eastAsia="Arial Unicode MS"/>
          <w:color w:val="000000"/>
        </w:rPr>
        <w:t xml:space="preserve">, prípravnej úrovni,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identifikovať a správne pomenovať funkčné vzťahy medzi číslami,</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xml:space="preserve">- objavovať pravidlá vytvorených postupností a dopĺňať ich,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xml:space="preserve">- orientovať sa v tabuľkách, grafoch a vytvárať ich, </w:t>
      </w:r>
    </w:p>
    <w:p w:rsidR="00403C60"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identifikovať, pomenovať, narysovať a správne označiť geometrické útvary bližšie špecifikované vo</w:t>
      </w:r>
      <w:r>
        <w:rPr>
          <w:rFonts w:eastAsia="Arial Unicode MS"/>
          <w:color w:val="000000"/>
        </w:rPr>
        <w:t xml:space="preserve">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Pr>
          <w:rFonts w:eastAsia="Arial Unicode MS"/>
          <w:color w:val="000000"/>
        </w:rPr>
        <w:t xml:space="preserve">  </w:t>
      </w:r>
      <w:r w:rsidRPr="00A02035">
        <w:rPr>
          <w:rFonts w:eastAsia="Arial Unicode MS"/>
          <w:color w:val="000000"/>
        </w:rPr>
        <w:t xml:space="preserve">vzdelávacom štandarde, </w:t>
      </w:r>
    </w:p>
    <w:p w:rsidR="00403C60" w:rsidRPr="00A02035" w:rsidRDefault="00403C60" w:rsidP="00403C60">
      <w:pPr>
        <w:widowControl w:val="0"/>
        <w:autoSpaceDE w:val="0"/>
        <w:autoSpaceDN w:val="0"/>
        <w:adjustRightInd w:val="0"/>
        <w:spacing w:line="360" w:lineRule="auto"/>
        <w:ind w:right="3143"/>
        <w:jc w:val="both"/>
        <w:rPr>
          <w:rFonts w:eastAsia="Arial Unicode MS"/>
          <w:color w:val="000000"/>
        </w:rPr>
      </w:pPr>
      <w:r w:rsidRPr="00A02035">
        <w:rPr>
          <w:rFonts w:eastAsia="Arial Unicode MS"/>
          <w:color w:val="000000"/>
        </w:rPr>
        <w:t xml:space="preserve">- odhadnúť a presne odmerať dĺžku útvaru, premeniť jednotky dĺžky (mm, cm, dm, m, km). </w:t>
      </w:r>
    </w:p>
    <w:p w:rsidR="00403C60" w:rsidRDefault="00403C60" w:rsidP="00403C60">
      <w:pPr>
        <w:widowControl w:val="0"/>
        <w:tabs>
          <w:tab w:val="left" w:pos="9585"/>
        </w:tabs>
        <w:autoSpaceDE w:val="0"/>
        <w:autoSpaceDN w:val="0"/>
        <w:adjustRightInd w:val="0"/>
        <w:spacing w:line="360" w:lineRule="auto"/>
        <w:jc w:val="both"/>
        <w:rPr>
          <w:rFonts w:eastAsia="Arial Unicode MS"/>
          <w:color w:val="000000"/>
          <w:w w:val="103"/>
        </w:rPr>
      </w:pPr>
      <w:r>
        <w:rPr>
          <w:rFonts w:eastAsia="Arial Unicode MS"/>
          <w:color w:val="000000"/>
          <w:w w:val="108"/>
        </w:rPr>
        <w:t xml:space="preserve">- </w:t>
      </w:r>
      <w:r w:rsidRPr="00A02035">
        <w:rPr>
          <w:rFonts w:eastAsia="Arial Unicode MS"/>
          <w:color w:val="000000"/>
          <w:w w:val="108"/>
        </w:rPr>
        <w:t>používať matematiku ako jeden z nástrojov na riešenie problémov reálneho života (</w:t>
      </w:r>
      <w:r w:rsidRPr="00A02035">
        <w:rPr>
          <w:rFonts w:eastAsia="Arial Unicode MS"/>
          <w:color w:val="000000"/>
          <w:w w:val="103"/>
        </w:rPr>
        <w:t xml:space="preserve">vrátane postupného nadobúdania finančnej </w:t>
      </w:r>
    </w:p>
    <w:p w:rsidR="00403C60" w:rsidRPr="00A02035" w:rsidRDefault="00403C60" w:rsidP="00403C60">
      <w:pPr>
        <w:widowControl w:val="0"/>
        <w:tabs>
          <w:tab w:val="left" w:pos="9585"/>
        </w:tabs>
        <w:autoSpaceDE w:val="0"/>
        <w:autoSpaceDN w:val="0"/>
        <w:adjustRightInd w:val="0"/>
        <w:spacing w:line="360" w:lineRule="auto"/>
        <w:jc w:val="both"/>
        <w:rPr>
          <w:rFonts w:eastAsia="Arial Unicode MS"/>
          <w:color w:val="000000"/>
        </w:rPr>
      </w:pPr>
      <w:r>
        <w:rPr>
          <w:rFonts w:eastAsia="Arial Unicode MS"/>
          <w:color w:val="000000"/>
          <w:w w:val="103"/>
        </w:rPr>
        <w:t xml:space="preserve">  g</w:t>
      </w:r>
      <w:r w:rsidRPr="00A02035">
        <w:rPr>
          <w:rFonts w:eastAsia="Arial Unicode MS"/>
          <w:color w:val="000000"/>
        </w:rPr>
        <w:t xml:space="preserve">ramotnosti), </w:t>
      </w:r>
    </w:p>
    <w:p w:rsidR="00403C60" w:rsidRPr="00A02035" w:rsidRDefault="00403C60" w:rsidP="00403C60">
      <w:pPr>
        <w:widowControl w:val="0"/>
        <w:tabs>
          <w:tab w:val="left" w:pos="9585"/>
        </w:tabs>
        <w:autoSpaceDE w:val="0"/>
        <w:autoSpaceDN w:val="0"/>
        <w:adjustRightInd w:val="0"/>
        <w:spacing w:line="360" w:lineRule="auto"/>
        <w:jc w:val="both"/>
        <w:rPr>
          <w:rFonts w:eastAsia="Arial Unicode MS"/>
          <w:color w:val="000000"/>
        </w:rPr>
      </w:pPr>
      <w:r>
        <w:rPr>
          <w:rFonts w:eastAsia="Arial Unicode MS"/>
          <w:color w:val="000000"/>
        </w:rPr>
        <w:t xml:space="preserve">- </w:t>
      </w:r>
      <w:r w:rsidRPr="00A02035">
        <w:rPr>
          <w:rFonts w:eastAsia="Arial Unicode MS"/>
          <w:color w:val="000000"/>
        </w:rPr>
        <w:t xml:space="preserve"> rozvíjať zručnosti súvisiace s procesom učenia sa, </w:t>
      </w:r>
    </w:p>
    <w:p w:rsidR="00403C60" w:rsidRPr="00A02035" w:rsidRDefault="00403C60" w:rsidP="00403C60">
      <w:pPr>
        <w:widowControl w:val="0"/>
        <w:tabs>
          <w:tab w:val="left" w:pos="9585"/>
        </w:tabs>
        <w:autoSpaceDE w:val="0"/>
        <w:autoSpaceDN w:val="0"/>
        <w:adjustRightInd w:val="0"/>
        <w:spacing w:line="360" w:lineRule="auto"/>
        <w:jc w:val="both"/>
        <w:rPr>
          <w:rFonts w:eastAsia="Arial Unicode MS"/>
          <w:color w:val="000000"/>
        </w:rPr>
      </w:pPr>
      <w:r>
        <w:rPr>
          <w:rFonts w:eastAsia="Arial Unicode MS"/>
          <w:color w:val="000000"/>
        </w:rPr>
        <w:t xml:space="preserve">- </w:t>
      </w:r>
      <w:r w:rsidRPr="00A02035">
        <w:rPr>
          <w:rFonts w:eastAsia="Arial Unicode MS"/>
          <w:color w:val="000000"/>
        </w:rPr>
        <w:t xml:space="preserve">rozvíjať poznávacie procesy a myšlienkové operácie, </w:t>
      </w:r>
    </w:p>
    <w:p w:rsidR="00403C60" w:rsidRDefault="00403C60" w:rsidP="00403C60">
      <w:pPr>
        <w:widowControl w:val="0"/>
        <w:tabs>
          <w:tab w:val="left" w:pos="9585"/>
        </w:tabs>
        <w:autoSpaceDE w:val="0"/>
        <w:autoSpaceDN w:val="0"/>
        <w:adjustRightInd w:val="0"/>
        <w:spacing w:line="360" w:lineRule="auto"/>
        <w:jc w:val="both"/>
        <w:rPr>
          <w:rFonts w:eastAsia="Arial Unicode MS"/>
          <w:color w:val="000000"/>
          <w:spacing w:val="2"/>
        </w:rPr>
      </w:pPr>
      <w:r>
        <w:rPr>
          <w:rFonts w:eastAsia="Arial Unicode MS"/>
          <w:color w:val="000000"/>
          <w:spacing w:val="2"/>
        </w:rPr>
        <w:t xml:space="preserve">- </w:t>
      </w:r>
      <w:r w:rsidRPr="00A02035">
        <w:rPr>
          <w:rFonts w:eastAsia="Arial Unicode MS"/>
          <w:color w:val="000000"/>
          <w:spacing w:val="2"/>
        </w:rPr>
        <w:t xml:space="preserve">upevniť kladné morálne a vôľové vlastnosti (samostatnosť, rozhodnosť, vytrvalosť, húževnatosť, kritiku, sebakritiku, dôveru vo vlastné </w:t>
      </w:r>
      <w:r>
        <w:rPr>
          <w:rFonts w:eastAsia="Arial Unicode MS"/>
          <w:color w:val="000000"/>
          <w:spacing w:val="2"/>
        </w:rPr>
        <w:t xml:space="preserve">    </w:t>
      </w:r>
    </w:p>
    <w:p w:rsidR="00403C60" w:rsidRPr="00A02035" w:rsidRDefault="00403C60" w:rsidP="00403C60">
      <w:pPr>
        <w:widowControl w:val="0"/>
        <w:tabs>
          <w:tab w:val="left" w:pos="9585"/>
        </w:tabs>
        <w:autoSpaceDE w:val="0"/>
        <w:autoSpaceDN w:val="0"/>
        <w:adjustRightInd w:val="0"/>
        <w:spacing w:line="360" w:lineRule="auto"/>
        <w:jc w:val="both"/>
        <w:rPr>
          <w:rFonts w:eastAsia="Arial Unicode MS"/>
          <w:color w:val="000000"/>
        </w:rPr>
      </w:pPr>
      <w:r>
        <w:rPr>
          <w:rFonts w:eastAsia="Arial Unicode MS"/>
          <w:color w:val="000000"/>
          <w:spacing w:val="2"/>
        </w:rPr>
        <w:t xml:space="preserve">  </w:t>
      </w:r>
      <w:r w:rsidRPr="00A02035">
        <w:rPr>
          <w:rFonts w:eastAsia="Arial Unicode MS"/>
          <w:color w:val="000000"/>
        </w:rPr>
        <w:t xml:space="preserve">schopnosti a možnosti, systematickosť pri riešení úloh v osobnom i verejnom kontexte), </w:t>
      </w:r>
    </w:p>
    <w:p w:rsidR="00403C60" w:rsidRDefault="00403C60" w:rsidP="00403C60">
      <w:pPr>
        <w:widowControl w:val="0"/>
        <w:tabs>
          <w:tab w:val="left" w:pos="9585"/>
        </w:tabs>
        <w:autoSpaceDE w:val="0"/>
        <w:autoSpaceDN w:val="0"/>
        <w:adjustRightInd w:val="0"/>
        <w:spacing w:line="360" w:lineRule="auto"/>
        <w:jc w:val="both"/>
        <w:rPr>
          <w:rFonts w:eastAsia="Arial Unicode MS"/>
          <w:color w:val="000000"/>
        </w:rPr>
      </w:pPr>
      <w:r>
        <w:rPr>
          <w:rFonts w:eastAsia="Arial Unicode MS"/>
          <w:color w:val="000000"/>
        </w:rPr>
        <w:t xml:space="preserve">- </w:t>
      </w:r>
      <w:r w:rsidRPr="00A02035">
        <w:rPr>
          <w:rFonts w:eastAsia="Arial Unicode MS"/>
          <w:color w:val="000000"/>
        </w:rPr>
        <w:t xml:space="preserve">rozvíjať kľúčové kompetencie v sociálnej a komunikačnej oblasti. </w:t>
      </w:r>
    </w:p>
    <w:p w:rsidR="00403C60" w:rsidRDefault="00403C60" w:rsidP="00403C60">
      <w:pPr>
        <w:widowControl w:val="0"/>
        <w:tabs>
          <w:tab w:val="left" w:pos="9585"/>
        </w:tabs>
        <w:autoSpaceDE w:val="0"/>
        <w:autoSpaceDN w:val="0"/>
        <w:adjustRightInd w:val="0"/>
        <w:spacing w:line="360" w:lineRule="auto"/>
        <w:jc w:val="both"/>
        <w:rPr>
          <w:rFonts w:eastAsia="Arial Unicode MS"/>
          <w:color w:val="000000"/>
        </w:rPr>
      </w:pPr>
    </w:p>
    <w:p w:rsidR="00403C60" w:rsidRDefault="00403C60" w:rsidP="00403C60">
      <w:pPr>
        <w:spacing w:line="360" w:lineRule="auto"/>
        <w:jc w:val="both"/>
        <w:rPr>
          <w:rFonts w:eastAsiaTheme="minorHAnsi"/>
          <w:b/>
          <w:sz w:val="32"/>
          <w:szCs w:val="32"/>
        </w:rPr>
      </w:pPr>
    </w:p>
    <w:p w:rsidR="00403C60" w:rsidRDefault="00403C60" w:rsidP="00403C60">
      <w:pPr>
        <w:spacing w:line="360" w:lineRule="auto"/>
        <w:jc w:val="both"/>
        <w:rPr>
          <w:rFonts w:eastAsiaTheme="minorHAnsi"/>
          <w:b/>
          <w:sz w:val="32"/>
          <w:szCs w:val="32"/>
        </w:rPr>
      </w:pPr>
    </w:p>
    <w:p w:rsidR="00403C60" w:rsidRPr="00132B09" w:rsidRDefault="00403C60" w:rsidP="00403C60">
      <w:pPr>
        <w:spacing w:line="360" w:lineRule="auto"/>
        <w:jc w:val="both"/>
        <w:rPr>
          <w:rFonts w:eastAsiaTheme="minorHAnsi"/>
          <w:b/>
          <w:sz w:val="32"/>
          <w:szCs w:val="32"/>
        </w:rPr>
      </w:pPr>
      <w:r w:rsidRPr="00132B09">
        <w:rPr>
          <w:rFonts w:eastAsiaTheme="minorHAnsi"/>
          <w:b/>
          <w:sz w:val="32"/>
          <w:szCs w:val="32"/>
        </w:rPr>
        <w:lastRenderedPageBreak/>
        <w:t>Učebné osnovy -  matematika  1. ročník  ZŠ</w:t>
      </w:r>
    </w:p>
    <w:p w:rsidR="00403C60" w:rsidRPr="00132B09" w:rsidRDefault="00403C60" w:rsidP="00403C60">
      <w:pPr>
        <w:spacing w:line="360" w:lineRule="auto"/>
        <w:jc w:val="both"/>
        <w:rPr>
          <w:rFonts w:eastAsiaTheme="minorHAnsi"/>
          <w:b/>
        </w:rPr>
      </w:pPr>
      <w:r w:rsidRPr="00132B09">
        <w:rPr>
          <w:rFonts w:eastAsiaTheme="minorHAnsi"/>
          <w:b/>
          <w:u w:val="single"/>
        </w:rPr>
        <w:t>Výchovno-vzdelávacie ciele a obsah vzdelávania</w:t>
      </w:r>
      <w:r w:rsidRPr="00132B09">
        <w:rPr>
          <w:rFonts w:eastAsiaTheme="minorHAnsi"/>
          <w:b/>
        </w:rPr>
        <w:t>:</w:t>
      </w:r>
    </w:p>
    <w:p w:rsidR="00403C60" w:rsidRPr="00132B09" w:rsidRDefault="00403C60" w:rsidP="00403C60">
      <w:pPr>
        <w:spacing w:line="360" w:lineRule="auto"/>
        <w:jc w:val="both"/>
        <w:rPr>
          <w:rFonts w:eastAsiaTheme="minorHAnsi"/>
        </w:rPr>
      </w:pPr>
      <w:r w:rsidRPr="00132B09">
        <w:rPr>
          <w:rFonts w:eastAsiaTheme="minorHAnsi"/>
        </w:rPr>
        <w:t>sú v súlade s cieľmi a obsahovým a výkonovým štandardom vzdelávacieho štandardu pre vyučovací predmet matematika, schváleného ako súčasť ŠVP pre prvý stupeň základnej školy pod číslom  2015-5129/1758:1-10A0.</w:t>
      </w:r>
    </w:p>
    <w:p w:rsidR="00403C60" w:rsidRPr="00132B09" w:rsidRDefault="00403C60" w:rsidP="00403C60">
      <w:pPr>
        <w:spacing w:line="360" w:lineRule="auto"/>
        <w:jc w:val="both"/>
        <w:rPr>
          <w:rFonts w:eastAsiaTheme="minorHAnsi"/>
        </w:rPr>
      </w:pPr>
      <w:r w:rsidRPr="00132B09">
        <w:rPr>
          <w:rFonts w:eastAsiaTheme="minorHAnsi"/>
          <w:b/>
          <w:u w:val="single"/>
        </w:rPr>
        <w:t>Rozsah vyučovania predmetu</w:t>
      </w:r>
      <w:r w:rsidRPr="00132B09">
        <w:rPr>
          <w:rFonts w:eastAsiaTheme="minorHAnsi"/>
          <w:b/>
        </w:rPr>
        <w:t>:</w:t>
      </w:r>
    </w:p>
    <w:p w:rsidR="00403C60" w:rsidRDefault="00403C60" w:rsidP="00403C60">
      <w:pPr>
        <w:spacing w:line="360" w:lineRule="auto"/>
        <w:jc w:val="both"/>
        <w:rPr>
          <w:rFonts w:eastAsiaTheme="minorHAnsi"/>
        </w:rPr>
      </w:pPr>
      <w:r>
        <w:rPr>
          <w:rFonts w:eastAsiaTheme="minorHAnsi"/>
        </w:rPr>
        <w:t>4 VH týždenne -  132</w:t>
      </w:r>
      <w:r w:rsidRPr="00132B09">
        <w:rPr>
          <w:rFonts w:eastAsiaTheme="minorHAnsi"/>
        </w:rPr>
        <w:t xml:space="preserve"> VH za školský rok</w:t>
      </w:r>
    </w:p>
    <w:p w:rsidR="00403C60" w:rsidRDefault="00403C60" w:rsidP="00403C60">
      <w:pPr>
        <w:spacing w:line="360" w:lineRule="auto"/>
        <w:jc w:val="both"/>
        <w:rPr>
          <w:rFonts w:eastAsiaTheme="minorHAnsi"/>
        </w:rPr>
      </w:pPr>
    </w:p>
    <w:p w:rsidR="00403C60" w:rsidRPr="00CD11C4" w:rsidRDefault="00403C60" w:rsidP="00403C60">
      <w:pPr>
        <w:spacing w:line="360" w:lineRule="auto"/>
        <w:rPr>
          <w:b/>
          <w:i/>
          <w:color w:val="00B050"/>
          <w:u w:val="single"/>
        </w:rPr>
      </w:pPr>
      <w:r w:rsidRPr="00CD11C4">
        <w:rPr>
          <w:b/>
          <w:i/>
          <w:color w:val="00B050"/>
          <w:u w:val="single"/>
        </w:rPr>
        <w:t>Prirodzené čísla a 1 – 20 a 0     –  63 VH</w:t>
      </w:r>
    </w:p>
    <w:p w:rsidR="00403C60" w:rsidRPr="00C8054A" w:rsidRDefault="00403C60" w:rsidP="00403C60">
      <w:pPr>
        <w:spacing w:line="360" w:lineRule="auto"/>
        <w:jc w:val="both"/>
      </w:pPr>
      <w:r>
        <w:t>S</w:t>
      </w:r>
      <w:r w:rsidRPr="00C8054A">
        <w:t>kupina, poče</w:t>
      </w:r>
      <w:r>
        <w:t xml:space="preserve">t predmetov v skupine, číslo – 18 VH    </w:t>
      </w:r>
    </w:p>
    <w:p w:rsidR="00403C60" w:rsidRDefault="00403C60" w:rsidP="00403C60">
      <w:pPr>
        <w:spacing w:line="360" w:lineRule="auto"/>
        <w:jc w:val="both"/>
      </w:pPr>
      <w:r>
        <w:t>P</w:t>
      </w:r>
      <w:r w:rsidRPr="00C8054A">
        <w:t>ár</w:t>
      </w:r>
      <w:r>
        <w:t xml:space="preserve"> –2 VH</w:t>
      </w:r>
    </w:p>
    <w:p w:rsidR="00403C60" w:rsidRPr="0011398B" w:rsidRDefault="00403C60" w:rsidP="00403C60">
      <w:pPr>
        <w:spacing w:line="360" w:lineRule="auto"/>
        <w:jc w:val="both"/>
      </w:pPr>
      <w:r w:rsidRPr="0011398B">
        <w:t>Párny a nepárny počet predmetov -</w:t>
      </w:r>
      <w:r>
        <w:t xml:space="preserve"> 2</w:t>
      </w:r>
      <w:r w:rsidRPr="0011398B">
        <w:t xml:space="preserve">VH </w:t>
      </w:r>
    </w:p>
    <w:p w:rsidR="00403C60" w:rsidRPr="00C8054A" w:rsidRDefault="00403C60" w:rsidP="00403C60">
      <w:pPr>
        <w:spacing w:line="360" w:lineRule="auto"/>
        <w:jc w:val="both"/>
      </w:pPr>
      <w:r>
        <w:t>Porovnávanie - 4 VH</w:t>
      </w:r>
      <w:r w:rsidRPr="00C8054A">
        <w:t xml:space="preserve"> </w:t>
      </w:r>
      <w:r>
        <w:t xml:space="preserve">    </w:t>
      </w:r>
    </w:p>
    <w:p w:rsidR="00403C60" w:rsidRPr="00C8054A" w:rsidRDefault="00403C60" w:rsidP="00403C60">
      <w:pPr>
        <w:spacing w:line="360" w:lineRule="auto"/>
        <w:jc w:val="both"/>
      </w:pPr>
      <w:r>
        <w:t>Prirodzené čísla 0 – 20  – 13 VH</w:t>
      </w:r>
      <w:r w:rsidRPr="00C8054A">
        <w:t xml:space="preserve"> </w:t>
      </w:r>
      <w:r>
        <w:t xml:space="preserve">  </w:t>
      </w:r>
    </w:p>
    <w:p w:rsidR="00403C60" w:rsidRDefault="00403C60" w:rsidP="00403C60">
      <w:pPr>
        <w:spacing w:line="360" w:lineRule="auto"/>
        <w:jc w:val="both"/>
      </w:pPr>
      <w:r>
        <w:t xml:space="preserve">Rozklad čísla  – 4 VH    </w:t>
      </w:r>
    </w:p>
    <w:p w:rsidR="00403C60" w:rsidRPr="0011398B" w:rsidRDefault="00403C60" w:rsidP="00403C60">
      <w:pPr>
        <w:spacing w:line="360" w:lineRule="auto"/>
        <w:jc w:val="both"/>
      </w:pPr>
      <w:r w:rsidRPr="0011398B">
        <w:t>Jednotky, desiatky – 2 VH</w:t>
      </w:r>
    </w:p>
    <w:p w:rsidR="00403C60" w:rsidRDefault="00403C60" w:rsidP="00403C60">
      <w:pPr>
        <w:spacing w:line="360" w:lineRule="auto"/>
        <w:jc w:val="both"/>
      </w:pPr>
      <w:r w:rsidRPr="00437D95">
        <w:t xml:space="preserve">Číselný rad –  2 VH </w:t>
      </w:r>
      <w:r>
        <w:t xml:space="preserve"> </w:t>
      </w:r>
    </w:p>
    <w:p w:rsidR="00403C60" w:rsidRPr="00437D95" w:rsidRDefault="00403C60" w:rsidP="00403C60">
      <w:pPr>
        <w:spacing w:line="360" w:lineRule="auto"/>
        <w:jc w:val="both"/>
      </w:pPr>
      <w:r>
        <w:t xml:space="preserve">Orientácia v číselnom rade- 6 VH   </w:t>
      </w:r>
    </w:p>
    <w:p w:rsidR="00403C60" w:rsidRPr="00C8054A" w:rsidRDefault="00403C60" w:rsidP="00403C60">
      <w:pPr>
        <w:spacing w:line="360" w:lineRule="auto"/>
      </w:pPr>
      <w:r>
        <w:t>Č</w:t>
      </w:r>
      <w:r w:rsidRPr="00C8054A">
        <w:t>íselná os</w:t>
      </w:r>
      <w:r>
        <w:t xml:space="preserve"> –  3 VH   </w:t>
      </w:r>
    </w:p>
    <w:p w:rsidR="00403C60" w:rsidRPr="00C8054A" w:rsidRDefault="00403C60" w:rsidP="00403C60">
      <w:pPr>
        <w:spacing w:line="360" w:lineRule="auto"/>
      </w:pPr>
      <w:r>
        <w:t>R</w:t>
      </w:r>
      <w:r w:rsidRPr="00C8054A">
        <w:t>elačné znaky &gt;,&lt;, =</w:t>
      </w:r>
      <w:r>
        <w:t xml:space="preserve"> - 2 VH</w:t>
      </w:r>
    </w:p>
    <w:p w:rsidR="00403C60" w:rsidRPr="005E50FD" w:rsidRDefault="00403C60" w:rsidP="00403C60">
      <w:pPr>
        <w:spacing w:line="360" w:lineRule="auto"/>
      </w:pPr>
      <w:r w:rsidRPr="005E50FD">
        <w:t xml:space="preserve">Nerovnice –  </w:t>
      </w:r>
      <w:r>
        <w:t xml:space="preserve">3 </w:t>
      </w:r>
      <w:r w:rsidRPr="005E50FD">
        <w:t xml:space="preserve">VH </w:t>
      </w:r>
    </w:p>
    <w:p w:rsidR="00403C60" w:rsidRPr="00C8054A" w:rsidRDefault="00403C60" w:rsidP="00403C60">
      <w:pPr>
        <w:spacing w:line="360" w:lineRule="auto"/>
      </w:pPr>
      <w:r w:rsidRPr="00181FC2">
        <w:t xml:space="preserve">Slovné úlohy na porovnávanie – </w:t>
      </w:r>
      <w:r>
        <w:t>3</w:t>
      </w:r>
      <w:r w:rsidRPr="00181FC2">
        <w:t xml:space="preserve"> VH   </w:t>
      </w:r>
    </w:p>
    <w:p w:rsidR="00403C60" w:rsidRPr="00CD11C4" w:rsidRDefault="00403C60" w:rsidP="00403C60">
      <w:pPr>
        <w:spacing w:line="360" w:lineRule="auto"/>
        <w:rPr>
          <w:color w:val="00B050"/>
        </w:rPr>
      </w:pPr>
      <w:r w:rsidRPr="00CD11C4">
        <w:rPr>
          <w:b/>
          <w:i/>
          <w:color w:val="00B050"/>
          <w:u w:val="single"/>
        </w:rPr>
        <w:lastRenderedPageBreak/>
        <w:t xml:space="preserve">Sčítanie a odčítanie v číselnom obore do 20 – 32 VH     </w:t>
      </w:r>
    </w:p>
    <w:p w:rsidR="00403C60" w:rsidRDefault="00403C60" w:rsidP="00403C60">
      <w:pPr>
        <w:spacing w:line="360" w:lineRule="auto"/>
      </w:pPr>
      <w:r w:rsidRPr="00893564">
        <w:t xml:space="preserve">Znaky +, </w:t>
      </w:r>
      <w:r w:rsidRPr="00893564">
        <w:sym w:font="Symbol" w:char="F02D"/>
      </w:r>
      <w:r>
        <w:t>, =  -  3</w:t>
      </w:r>
      <w:r w:rsidRPr="00A238EC">
        <w:t xml:space="preserve"> VH</w:t>
      </w:r>
      <w:r w:rsidRPr="00893564">
        <w:t xml:space="preserve"> </w:t>
      </w:r>
      <w:r>
        <w:t xml:space="preserve">    </w:t>
      </w:r>
    </w:p>
    <w:p w:rsidR="00403C60" w:rsidRDefault="00403C60" w:rsidP="00403C60">
      <w:pPr>
        <w:spacing w:line="360" w:lineRule="auto"/>
      </w:pPr>
      <w:r>
        <w:t xml:space="preserve">Sčítanie a odčítanie- 21 VH    </w:t>
      </w:r>
    </w:p>
    <w:p w:rsidR="00403C60" w:rsidRDefault="00403C60" w:rsidP="00403C60">
      <w:pPr>
        <w:spacing w:line="360" w:lineRule="auto"/>
      </w:pPr>
      <w:r w:rsidRPr="00893564">
        <w:t>Jednoduché slovné úlohy</w:t>
      </w:r>
      <w:r>
        <w:t xml:space="preserve"> – 8</w:t>
      </w:r>
      <w:r w:rsidRPr="00A238EC">
        <w:t xml:space="preserve"> VH</w:t>
      </w:r>
      <w:r>
        <w:rPr>
          <w:b/>
        </w:rPr>
        <w:t xml:space="preserve">   </w:t>
      </w:r>
    </w:p>
    <w:p w:rsidR="00403C60"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Geometria a meranie – 19 VH</w:t>
      </w:r>
    </w:p>
    <w:p w:rsidR="00403C60" w:rsidRDefault="00403C60" w:rsidP="00403C60">
      <w:pPr>
        <w:spacing w:line="360" w:lineRule="auto"/>
      </w:pPr>
      <w:r>
        <w:t>R</w:t>
      </w:r>
      <w:r w:rsidRPr="00D47109">
        <w:t>ovinné geometrické útvary</w:t>
      </w:r>
      <w:r>
        <w:t xml:space="preserve"> -  5 VH    </w:t>
      </w:r>
    </w:p>
    <w:p w:rsidR="00403C60" w:rsidRDefault="00403C60" w:rsidP="00403C60">
      <w:pPr>
        <w:spacing w:line="360" w:lineRule="auto"/>
      </w:pPr>
      <w:r>
        <w:t>K</w:t>
      </w:r>
      <w:r w:rsidRPr="00D47109">
        <w:t>reslenie, rysovanie</w:t>
      </w:r>
      <w:r>
        <w:t xml:space="preserve"> -  2 VH</w:t>
      </w:r>
      <w:r w:rsidRPr="00D47109">
        <w:t xml:space="preserve"> </w:t>
      </w:r>
      <w:r>
        <w:t xml:space="preserve">    </w:t>
      </w:r>
    </w:p>
    <w:p w:rsidR="00403C60" w:rsidRDefault="00403C60" w:rsidP="00403C60">
      <w:pPr>
        <w:spacing w:line="360" w:lineRule="auto"/>
      </w:pPr>
      <w:r>
        <w:t>P</w:t>
      </w:r>
      <w:r w:rsidRPr="00D47109">
        <w:t>riestorové geometrické útvary</w:t>
      </w:r>
      <w:r>
        <w:t xml:space="preserve"> – 3</w:t>
      </w:r>
      <w:r w:rsidRPr="00FF0FC4">
        <w:t xml:space="preserve"> VH </w:t>
      </w:r>
      <w:r>
        <w:t xml:space="preserve">   </w:t>
      </w:r>
    </w:p>
    <w:p w:rsidR="00403C60" w:rsidRDefault="00403C60" w:rsidP="00403C60">
      <w:pPr>
        <w:spacing w:line="360" w:lineRule="auto"/>
      </w:pPr>
      <w:r>
        <w:t>Priestorová orientácia – 2 VH</w:t>
      </w:r>
    </w:p>
    <w:p w:rsidR="00403C60" w:rsidRDefault="00403C60" w:rsidP="00403C60">
      <w:pPr>
        <w:spacing w:line="360" w:lineRule="auto"/>
      </w:pPr>
      <w:r>
        <w:t>P</w:t>
      </w:r>
      <w:r w:rsidRPr="00D47109">
        <w:t>ojmy pre porovnávanie</w:t>
      </w:r>
      <w:r>
        <w:t xml:space="preserve"> – 1 VH   </w:t>
      </w:r>
    </w:p>
    <w:p w:rsidR="00403C60" w:rsidRPr="006310A3" w:rsidRDefault="00403C60" w:rsidP="00403C60">
      <w:pPr>
        <w:spacing w:line="360" w:lineRule="auto"/>
      </w:pPr>
      <w:r w:rsidRPr="006310A3">
        <w:t>Neštandardné jednotky dĺžky –  1 VH</w:t>
      </w:r>
    </w:p>
    <w:p w:rsidR="00403C60" w:rsidRPr="00416683" w:rsidRDefault="00403C60" w:rsidP="00403C60">
      <w:pPr>
        <w:spacing w:line="360" w:lineRule="auto"/>
      </w:pPr>
      <w:r w:rsidRPr="00416683">
        <w:t xml:space="preserve">Bludisko, labyrint – 1 VH </w:t>
      </w:r>
    </w:p>
    <w:p w:rsidR="00403C60" w:rsidRPr="00450F9A" w:rsidRDefault="00403C60" w:rsidP="00403C60">
      <w:pPr>
        <w:spacing w:line="360" w:lineRule="auto"/>
      </w:pPr>
      <w:r w:rsidRPr="00450F9A">
        <w:t>Symboly na orientáciu v štvorcovej sieti – 1 VH</w:t>
      </w:r>
    </w:p>
    <w:p w:rsidR="00403C60" w:rsidRDefault="00403C60" w:rsidP="00403C60">
      <w:pPr>
        <w:spacing w:line="360" w:lineRule="auto"/>
      </w:pPr>
      <w:r>
        <w:t xml:space="preserve">Zhodné zobrazenie, </w:t>
      </w:r>
      <w:r w:rsidRPr="00D47109">
        <w:t>osová súmernosť</w:t>
      </w:r>
      <w:r>
        <w:t xml:space="preserve">– </w:t>
      </w:r>
      <w:r w:rsidRPr="00A238EC">
        <w:t>3 VH</w:t>
      </w:r>
      <w:r>
        <w:rPr>
          <w:b/>
        </w:rPr>
        <w:t xml:space="preserve">     </w:t>
      </w:r>
    </w:p>
    <w:p w:rsidR="00403C60" w:rsidRDefault="00403C60" w:rsidP="00403C60">
      <w:pPr>
        <w:spacing w:line="360" w:lineRule="auto"/>
        <w:rPr>
          <w:b/>
          <w:i/>
          <w:color w:val="0070C0"/>
          <w:u w:val="single"/>
        </w:rPr>
      </w:pPr>
    </w:p>
    <w:p w:rsidR="00403C60" w:rsidRDefault="00403C60" w:rsidP="00403C60">
      <w:pPr>
        <w:spacing w:line="360" w:lineRule="auto"/>
        <w:rPr>
          <w:b/>
          <w:i/>
          <w:color w:val="0070C0"/>
          <w:u w:val="single"/>
        </w:rPr>
      </w:pPr>
      <w:r w:rsidRPr="00CD11C4">
        <w:rPr>
          <w:b/>
          <w:i/>
          <w:color w:val="00B050"/>
          <w:u w:val="single"/>
        </w:rPr>
        <w:t>Riešenie aplikačných úloh a úloh rozvíjajúcich špecifické matematické myslenie – 18 VH</w:t>
      </w:r>
    </w:p>
    <w:p w:rsidR="00403C60" w:rsidRDefault="00403C60" w:rsidP="00403C60">
      <w:pPr>
        <w:spacing w:line="360" w:lineRule="auto"/>
      </w:pPr>
      <w:r>
        <w:t>P</w:t>
      </w:r>
      <w:r w:rsidRPr="00D47109">
        <w:t>redmety</w:t>
      </w:r>
      <w:r>
        <w:t xml:space="preserve"> podľa</w:t>
      </w:r>
      <w:r w:rsidRPr="00D47109">
        <w:t xml:space="preserve"> dan</w:t>
      </w:r>
      <w:r>
        <w:t>ej</w:t>
      </w:r>
      <w:r w:rsidRPr="00D47109">
        <w:t xml:space="preserve"> vlastnos</w:t>
      </w:r>
      <w:r>
        <w:t>ti – 1 VH</w:t>
      </w:r>
      <w:r w:rsidRPr="00D47109">
        <w:t xml:space="preserve"> </w:t>
      </w:r>
      <w:r>
        <w:t xml:space="preserve">   </w:t>
      </w:r>
    </w:p>
    <w:p w:rsidR="00403C60" w:rsidRDefault="00403C60" w:rsidP="00403C60">
      <w:pPr>
        <w:spacing w:line="360" w:lineRule="auto"/>
      </w:pPr>
      <w:r>
        <w:t>T</w:t>
      </w:r>
      <w:r w:rsidRPr="00D47109">
        <w:t xml:space="preserve">riedenie podľa </w:t>
      </w:r>
      <w:r>
        <w:t xml:space="preserve">danej vlastnosti – 2 VH    </w:t>
      </w:r>
    </w:p>
    <w:p w:rsidR="00403C60" w:rsidRDefault="00403C60" w:rsidP="00403C60">
      <w:pPr>
        <w:spacing w:line="360" w:lineRule="auto"/>
      </w:pPr>
      <w:r>
        <w:t xml:space="preserve">Dichotomické triedenie – 1 VH     </w:t>
      </w:r>
    </w:p>
    <w:p w:rsidR="00403C60" w:rsidRDefault="00403C60" w:rsidP="00403C60">
      <w:pPr>
        <w:spacing w:line="360" w:lineRule="auto"/>
      </w:pPr>
      <w:r>
        <w:t>T</w:t>
      </w:r>
      <w:r w:rsidRPr="00D47109">
        <w:t>richotomické triedenie</w:t>
      </w:r>
      <w:r>
        <w:t xml:space="preserve"> – 1 VH    </w:t>
      </w:r>
    </w:p>
    <w:p w:rsidR="00403C60" w:rsidRDefault="00403C60" w:rsidP="00403C60">
      <w:pPr>
        <w:spacing w:line="360" w:lineRule="auto"/>
      </w:pPr>
      <w:r>
        <w:t>P</w:t>
      </w:r>
      <w:r w:rsidRPr="00D47109">
        <w:t xml:space="preserve">ravda, nepravda </w:t>
      </w:r>
      <w:r>
        <w:t>– 2 VH</w:t>
      </w:r>
      <w:r w:rsidRPr="00D47109">
        <w:t xml:space="preserve"> </w:t>
      </w:r>
      <w:r>
        <w:t xml:space="preserve">     </w:t>
      </w:r>
    </w:p>
    <w:p w:rsidR="00403C60" w:rsidRDefault="00403C60" w:rsidP="00403C60">
      <w:pPr>
        <w:spacing w:line="360" w:lineRule="auto"/>
      </w:pPr>
      <w:r>
        <w:lastRenderedPageBreak/>
        <w:t xml:space="preserve">Kvantifikované výroky – 1 VH   </w:t>
      </w:r>
    </w:p>
    <w:p w:rsidR="00403C60" w:rsidRPr="00B92014" w:rsidRDefault="00403C60" w:rsidP="00403C60">
      <w:pPr>
        <w:spacing w:line="360" w:lineRule="auto"/>
      </w:pPr>
      <w:r w:rsidRPr="00B92014">
        <w:t>Porovnávanie podľa danej vl</w:t>
      </w:r>
      <w:r>
        <w:t>a</w:t>
      </w:r>
      <w:r w:rsidRPr="00B92014">
        <w:t>s</w:t>
      </w:r>
      <w:r>
        <w:t>t</w:t>
      </w:r>
      <w:r w:rsidRPr="00B92014">
        <w:t xml:space="preserve">nosti  –  </w:t>
      </w:r>
      <w:r>
        <w:t>2</w:t>
      </w:r>
      <w:r w:rsidRPr="00B92014">
        <w:t xml:space="preserve"> VH</w:t>
      </w:r>
    </w:p>
    <w:p w:rsidR="00403C60" w:rsidRDefault="00403C60" w:rsidP="00403C60">
      <w:pPr>
        <w:spacing w:line="360" w:lineRule="auto"/>
      </w:pPr>
      <w:r>
        <w:t>P</w:t>
      </w:r>
      <w:r w:rsidRPr="00D47109">
        <w:t>ostupnosť znakov, symbolov, čísel, obrázkov</w:t>
      </w:r>
      <w:r>
        <w:t xml:space="preserve"> – 3 VH</w:t>
      </w:r>
      <w:r w:rsidRPr="00D47109">
        <w:t xml:space="preserve"> </w:t>
      </w:r>
      <w:r>
        <w:t xml:space="preserve">  </w:t>
      </w:r>
    </w:p>
    <w:p w:rsidR="00403C60" w:rsidRPr="005E50FD" w:rsidRDefault="00403C60" w:rsidP="00403C60">
      <w:pPr>
        <w:spacing w:line="360" w:lineRule="auto"/>
      </w:pPr>
      <w:r w:rsidRPr="005E50FD">
        <w:t>Nepriamo sformulované úlohy –  1 VH</w:t>
      </w:r>
    </w:p>
    <w:p w:rsidR="00403C60" w:rsidRDefault="00403C60" w:rsidP="00403C60">
      <w:pPr>
        <w:spacing w:line="360" w:lineRule="auto"/>
      </w:pPr>
      <w:r>
        <w:t>Orientácia v tabuľke-  2 VH</w:t>
      </w:r>
    </w:p>
    <w:p w:rsidR="00403C60" w:rsidRDefault="00403C60" w:rsidP="00403C60">
      <w:pPr>
        <w:spacing w:line="360" w:lineRule="auto"/>
      </w:pPr>
      <w:r>
        <w:t>H</w:t>
      </w:r>
      <w:r w:rsidRPr="00D47109">
        <w:t>odiny</w:t>
      </w:r>
      <w:r>
        <w:t xml:space="preserve">– 2 VH    </w:t>
      </w:r>
    </w:p>
    <w:p w:rsidR="00403C60" w:rsidRDefault="00403C60" w:rsidP="00403C60">
      <w:pPr>
        <w:spacing w:line="360" w:lineRule="auto"/>
      </w:pPr>
    </w:p>
    <w:p w:rsidR="00403C60" w:rsidRDefault="00403C60" w:rsidP="00403C60">
      <w:pPr>
        <w:spacing w:line="360" w:lineRule="auto"/>
      </w:pPr>
    </w:p>
    <w:p w:rsidR="00403C60" w:rsidRDefault="00403C60" w:rsidP="00403C60">
      <w:pPr>
        <w:spacing w:line="360" w:lineRule="auto"/>
      </w:pPr>
    </w:p>
    <w:p w:rsidR="00403C60" w:rsidRDefault="00403C60" w:rsidP="00403C60">
      <w:pPr>
        <w:spacing w:line="360" w:lineRule="auto"/>
      </w:pPr>
    </w:p>
    <w:p w:rsidR="00403C60" w:rsidRDefault="00403C60" w:rsidP="00403C60">
      <w:pPr>
        <w:spacing w:line="360" w:lineRule="auto"/>
        <w:rPr>
          <w:b/>
          <w:u w:val="single"/>
        </w:rPr>
      </w:pPr>
      <w:r w:rsidRPr="00712C22">
        <w:rPr>
          <w:b/>
          <w:u w:val="single"/>
        </w:rPr>
        <w:t>Použité prierezové témy:</w:t>
      </w:r>
    </w:p>
    <w:p w:rsidR="00403C60" w:rsidRPr="00BA3AC2" w:rsidRDefault="00403C60" w:rsidP="00403C60">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403C60" w:rsidRDefault="00403C60" w:rsidP="00403C60">
      <w:pPr>
        <w:widowControl w:val="0"/>
        <w:autoSpaceDE w:val="0"/>
        <w:autoSpaceDN w:val="0"/>
        <w:adjustRightInd w:val="0"/>
        <w:spacing w:before="152" w:line="322" w:lineRule="exact"/>
        <w:jc w:val="both"/>
      </w:pPr>
    </w:p>
    <w:p w:rsidR="00403C60" w:rsidRDefault="00403C60" w:rsidP="00403C60">
      <w:pPr>
        <w:widowControl w:val="0"/>
        <w:autoSpaceDE w:val="0"/>
        <w:autoSpaceDN w:val="0"/>
        <w:adjustRightInd w:val="0"/>
        <w:spacing w:before="152" w:line="322" w:lineRule="exact"/>
        <w:jc w:val="both"/>
      </w:pPr>
    </w:p>
    <w:p w:rsidR="00403C60" w:rsidRDefault="00403C60" w:rsidP="00403C60"/>
    <w:p w:rsidR="00403C60" w:rsidRDefault="00403C60" w:rsidP="00403C60">
      <w:pPr>
        <w:spacing w:after="160" w:line="360" w:lineRule="auto"/>
      </w:pPr>
      <w:r>
        <w:t xml:space="preserve"> </w:t>
      </w:r>
    </w:p>
    <w:p w:rsidR="00403C60" w:rsidRPr="00970DEF" w:rsidRDefault="00403C60" w:rsidP="00403C60">
      <w:pPr>
        <w:spacing w:after="160" w:line="259" w:lineRule="auto"/>
        <w:rPr>
          <w:b/>
          <w:sz w:val="36"/>
          <w:szCs w:val="36"/>
        </w:rPr>
      </w:pPr>
    </w:p>
    <w:p w:rsidR="00403C60" w:rsidRPr="00970DEF" w:rsidRDefault="00403C60" w:rsidP="00403C60">
      <w:pPr>
        <w:spacing w:after="160" w:line="259" w:lineRule="auto"/>
        <w:rPr>
          <w:b/>
          <w:sz w:val="36"/>
          <w:szCs w:val="36"/>
        </w:rPr>
      </w:pPr>
    </w:p>
    <w:p w:rsidR="00403C60" w:rsidRDefault="00403C60" w:rsidP="00403C60">
      <w:pPr>
        <w:spacing w:after="160" w:line="259" w:lineRule="auto"/>
        <w:rPr>
          <w:b/>
          <w:sz w:val="36"/>
          <w:szCs w:val="36"/>
        </w:rPr>
      </w:pPr>
    </w:p>
    <w:p w:rsidR="00403C60" w:rsidRDefault="00403C60" w:rsidP="00403C60">
      <w:pPr>
        <w:spacing w:after="160" w:line="259" w:lineRule="auto"/>
        <w:rPr>
          <w:b/>
          <w:sz w:val="36"/>
          <w:szCs w:val="36"/>
        </w:rPr>
      </w:pPr>
    </w:p>
    <w:p w:rsidR="00403C60" w:rsidRDefault="00403C60" w:rsidP="00403C60">
      <w:pPr>
        <w:spacing w:after="160" w:line="259" w:lineRule="auto"/>
        <w:rPr>
          <w:b/>
          <w:sz w:val="36"/>
          <w:szCs w:val="36"/>
        </w:rPr>
      </w:pPr>
    </w:p>
    <w:p w:rsidR="00F465A6" w:rsidRDefault="00F465A6" w:rsidP="00403C60">
      <w:pPr>
        <w:spacing w:after="160" w:line="259" w:lineRule="auto"/>
        <w:rPr>
          <w:b/>
          <w:sz w:val="36"/>
          <w:szCs w:val="36"/>
        </w:rPr>
      </w:pPr>
    </w:p>
    <w:p w:rsidR="00403C60" w:rsidRDefault="00403C60" w:rsidP="00403C60">
      <w:pPr>
        <w:spacing w:after="160" w:line="259" w:lineRule="auto"/>
        <w:rPr>
          <w:b/>
          <w:sz w:val="36"/>
          <w:szCs w:val="36"/>
        </w:rPr>
      </w:pPr>
    </w:p>
    <w:p w:rsidR="00403C60" w:rsidRPr="00970DEF" w:rsidRDefault="00403C60" w:rsidP="00403C60">
      <w:pPr>
        <w:spacing w:after="160" w:line="259" w:lineRule="auto"/>
        <w:rPr>
          <w:b/>
          <w:sz w:val="36"/>
          <w:szCs w:val="36"/>
        </w:rPr>
      </w:pPr>
    </w:p>
    <w:p w:rsidR="00403C60" w:rsidRPr="00970DEF" w:rsidRDefault="00403C60" w:rsidP="00403C60">
      <w:pPr>
        <w:spacing w:after="160" w:line="259" w:lineRule="auto"/>
        <w:jc w:val="center"/>
        <w:rPr>
          <w:b/>
          <w:sz w:val="36"/>
          <w:szCs w:val="36"/>
        </w:rPr>
      </w:pPr>
      <w:r w:rsidRPr="00970DEF">
        <w:rPr>
          <w:b/>
          <w:sz w:val="36"/>
          <w:szCs w:val="36"/>
        </w:rPr>
        <w:t>Vzdelávacia oblasť</w:t>
      </w:r>
    </w:p>
    <w:p w:rsidR="00403C60" w:rsidRPr="00A32570" w:rsidRDefault="00403C60" w:rsidP="00403C60">
      <w:pPr>
        <w:spacing w:after="160" w:line="259" w:lineRule="auto"/>
        <w:jc w:val="center"/>
        <w:rPr>
          <w:b/>
          <w:sz w:val="32"/>
          <w:szCs w:val="32"/>
        </w:rPr>
      </w:pPr>
    </w:p>
    <w:p w:rsidR="00403C60" w:rsidRPr="00A32570" w:rsidRDefault="00403C60" w:rsidP="00403C60">
      <w:pPr>
        <w:spacing w:after="160" w:line="259" w:lineRule="auto"/>
        <w:jc w:val="center"/>
        <w:rPr>
          <w:b/>
          <w:sz w:val="32"/>
          <w:szCs w:val="32"/>
        </w:rPr>
      </w:pPr>
    </w:p>
    <w:p w:rsidR="00403C60" w:rsidRPr="00A32570" w:rsidRDefault="00403C60" w:rsidP="00403C60">
      <w:pPr>
        <w:spacing w:after="160" w:line="259" w:lineRule="auto"/>
        <w:jc w:val="center"/>
        <w:rPr>
          <w:b/>
          <w:sz w:val="32"/>
          <w:szCs w:val="32"/>
        </w:rPr>
      </w:pPr>
    </w:p>
    <w:p w:rsidR="00403C60" w:rsidRPr="009D5EA8" w:rsidRDefault="00403C60" w:rsidP="00403C60">
      <w:pPr>
        <w:spacing w:after="160" w:line="259" w:lineRule="auto"/>
        <w:jc w:val="center"/>
        <w:rPr>
          <w:b/>
          <w:sz w:val="32"/>
          <w:szCs w:val="32"/>
          <w:u w:val="single"/>
        </w:rPr>
      </w:pPr>
      <w:r w:rsidRPr="009D5EA8">
        <w:rPr>
          <w:b/>
          <w:sz w:val="32"/>
          <w:szCs w:val="32"/>
          <w:u w:val="single"/>
        </w:rPr>
        <w:t>Človek a príroda</w:t>
      </w:r>
    </w:p>
    <w:p w:rsidR="00403C60" w:rsidRPr="00A32570" w:rsidRDefault="00403C60" w:rsidP="00403C60">
      <w:pPr>
        <w:spacing w:after="160" w:line="259" w:lineRule="auto"/>
        <w:jc w:val="center"/>
        <w:rPr>
          <w:b/>
          <w:sz w:val="32"/>
          <w:szCs w:val="32"/>
        </w:rPr>
      </w:pPr>
    </w:p>
    <w:p w:rsidR="00403C60" w:rsidRPr="009D5EA8" w:rsidRDefault="00403C60" w:rsidP="00403C60">
      <w:pPr>
        <w:spacing w:after="160" w:line="259" w:lineRule="auto"/>
        <w:jc w:val="center"/>
        <w:rPr>
          <w:b/>
          <w:sz w:val="28"/>
          <w:szCs w:val="28"/>
        </w:rPr>
      </w:pPr>
      <w:proofErr w:type="spellStart"/>
      <w:r w:rsidRPr="009D5EA8">
        <w:rPr>
          <w:b/>
          <w:sz w:val="28"/>
          <w:szCs w:val="28"/>
        </w:rPr>
        <w:t>Prvouka</w:t>
      </w:r>
      <w:proofErr w:type="spellEnd"/>
    </w:p>
    <w:p w:rsidR="00403C60"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Default="00403C60" w:rsidP="00403C60">
      <w:pPr>
        <w:spacing w:after="160" w:line="360" w:lineRule="auto"/>
        <w:rPr>
          <w:b/>
          <w:sz w:val="32"/>
          <w:szCs w:val="32"/>
        </w:rPr>
      </w:pPr>
    </w:p>
    <w:p w:rsidR="00403C60" w:rsidRPr="00C12394"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C12394">
        <w:rPr>
          <w:rFonts w:ascii="Times New Roman Bold" w:hAnsi="Times New Roman Bold" w:cs="Times New Roman Bold"/>
          <w:b/>
          <w:color w:val="000000"/>
        </w:rPr>
        <w:lastRenderedPageBreak/>
        <w:t>PRVOUKA</w:t>
      </w:r>
    </w:p>
    <w:p w:rsidR="00403C60" w:rsidRPr="00C12394" w:rsidRDefault="00403C60" w:rsidP="00403C60">
      <w:pPr>
        <w:widowControl w:val="0"/>
        <w:autoSpaceDE w:val="0"/>
        <w:autoSpaceDN w:val="0"/>
        <w:adjustRightInd w:val="0"/>
        <w:spacing w:before="278" w:line="322" w:lineRule="exact"/>
        <w:ind w:left="20"/>
        <w:jc w:val="both"/>
        <w:rPr>
          <w:rFonts w:ascii="Times New Roman Bold" w:hAnsi="Times New Roman Bold" w:cs="Times New Roman Bold"/>
          <w:color w:val="000000"/>
        </w:rPr>
      </w:pPr>
      <w:r w:rsidRPr="00C12394">
        <w:rPr>
          <w:rFonts w:ascii="Times New Roman Bold" w:hAnsi="Times New Roman Bold" w:cs="Times New Roman Bold"/>
          <w:b/>
          <w:color w:val="000000"/>
        </w:rPr>
        <w:t>ÚVOD</w:t>
      </w:r>
      <w:r w:rsidRPr="00C12394">
        <w:rPr>
          <w:rFonts w:ascii="Times New Roman Bold" w:hAnsi="Times New Roman Bold" w:cs="Times New Roman Bold"/>
          <w:color w:val="000000"/>
        </w:rPr>
        <w:t xml:space="preserve"> </w:t>
      </w:r>
    </w:p>
    <w:p w:rsidR="00403C60" w:rsidRDefault="00403C60" w:rsidP="00403C60">
      <w:pPr>
        <w:widowControl w:val="0"/>
        <w:tabs>
          <w:tab w:val="left" w:pos="728"/>
        </w:tabs>
        <w:autoSpaceDE w:val="0"/>
        <w:autoSpaceDN w:val="0"/>
        <w:adjustRightInd w:val="0"/>
        <w:spacing w:before="161" w:line="416" w:lineRule="exact"/>
        <w:ind w:left="20" w:right="10" w:firstLine="708"/>
        <w:jc w:val="both"/>
        <w:rPr>
          <w:color w:val="000000"/>
          <w:spacing w:val="1"/>
        </w:rPr>
      </w:pPr>
      <w:r>
        <w:rPr>
          <w:color w:val="000000"/>
          <w:w w:val="104"/>
        </w:rPr>
        <w:t xml:space="preserve">Vzdelávací štandard </w:t>
      </w:r>
      <w:proofErr w:type="spellStart"/>
      <w:r>
        <w:rPr>
          <w:color w:val="000000"/>
          <w:w w:val="104"/>
        </w:rPr>
        <w:t>prvouky</w:t>
      </w:r>
      <w:proofErr w:type="spellEnd"/>
      <w:r>
        <w:rPr>
          <w:color w:val="000000"/>
          <w:w w:val="104"/>
        </w:rPr>
        <w:t xml:space="preserve"> nepredstavuje iba súhrn katalógov, ktoré stanovujú výkony a obsah vyučovacieho predmetu, ale je to </w:t>
      </w:r>
      <w:r>
        <w:rPr>
          <w:color w:val="000000"/>
          <w:w w:val="104"/>
        </w:rPr>
        <w:br/>
      </w:r>
      <w:r>
        <w:rPr>
          <w:color w:val="000000"/>
        </w:rPr>
        <w:t xml:space="preserve">predovšetkým program rôznych činností a otvorených príležitostí na rozvíjanie individuálnych učebných možností žiakov. </w:t>
      </w:r>
      <w:r>
        <w:rPr>
          <w:color w:val="000000"/>
        </w:rPr>
        <w:br/>
      </w:r>
      <w:r>
        <w:rPr>
          <w:color w:val="000000"/>
        </w:rPr>
        <w:tab/>
        <w:t xml:space="preserve">Vzdelávací štandard pozostáva z charakteristiky predmetu a základných učebných cieľov, ktoré sa konkretizujú vo výkonovom štandarde. </w:t>
      </w:r>
      <w:r>
        <w:rPr>
          <w:color w:val="000000"/>
          <w:w w:val="104"/>
        </w:rPr>
        <w:t xml:space="preserve">Je to ucelený systém výkonov, ktoré sú vyjadrené kognitívne odstupňovanými konkretizovanými cieľmi - učebnými požiadavkami. Tieto </w:t>
      </w:r>
      <w:r>
        <w:rPr>
          <w:color w:val="000000"/>
          <w:spacing w:val="1"/>
        </w:rPr>
        <w:t xml:space="preserve">základné požiadavky môžu učitelia ešte viac špecifikovať, konkretizovať a rozvíjať v podobe ďalších blízkych učebných cieľov, učebných úloh, otázok, či testových položiek. </w:t>
      </w:r>
    </w:p>
    <w:p w:rsidR="00403C60" w:rsidRDefault="00403C60" w:rsidP="00403C60">
      <w:pPr>
        <w:widowControl w:val="0"/>
        <w:autoSpaceDE w:val="0"/>
        <w:autoSpaceDN w:val="0"/>
        <w:adjustRightInd w:val="0"/>
        <w:spacing w:before="7" w:line="413" w:lineRule="exact"/>
        <w:ind w:left="20" w:right="9" w:firstLine="708"/>
        <w:jc w:val="both"/>
        <w:rPr>
          <w:color w:val="000000"/>
        </w:rPr>
      </w:pPr>
      <w:r>
        <w:rPr>
          <w:color w:val="000000"/>
          <w:w w:val="105"/>
        </w:rPr>
        <w:t xml:space="preserve">K vymedzeným výkonom sa priraďuje obsahový štandard, v ktorom sa zdôrazňujú pojmy ako kľúčový prvok vnútornej štruktúry </w:t>
      </w:r>
      <w:r>
        <w:rPr>
          <w:color w:val="000000"/>
          <w:w w:val="105"/>
        </w:rPr>
        <w:br/>
      </w:r>
      <w:r>
        <w:rPr>
          <w:color w:val="000000"/>
          <w:spacing w:val="2"/>
        </w:rPr>
        <w:t xml:space="preserve">učebného obsahu. Učivo je v ňom štruktúrované podľa jednotlivých tematických celkov. Je to základ vymedzeného učebného obsahu. To však </w:t>
      </w:r>
      <w:r>
        <w:rPr>
          <w:color w:val="000000"/>
          <w:w w:val="102"/>
        </w:rPr>
        <w:t xml:space="preserve">nevylučuje možnosť učiteľov tvorivo modifikovať stanovený  učebný obsah v rámci školského vzdelávacieho programu podľa jednotlivých </w:t>
      </w:r>
      <w:r>
        <w:rPr>
          <w:color w:val="000000"/>
        </w:rPr>
        <w:t xml:space="preserve">ročníkov. </w:t>
      </w:r>
    </w:p>
    <w:p w:rsidR="00403C60" w:rsidRDefault="00403C60" w:rsidP="00403C60">
      <w:pPr>
        <w:widowControl w:val="0"/>
        <w:autoSpaceDE w:val="0"/>
        <w:autoSpaceDN w:val="0"/>
        <w:adjustRightInd w:val="0"/>
        <w:spacing w:line="413" w:lineRule="exact"/>
        <w:ind w:left="20" w:right="8" w:firstLine="708"/>
        <w:jc w:val="both"/>
        <w:rPr>
          <w:color w:val="000000"/>
        </w:rPr>
      </w:pPr>
      <w:r>
        <w:rPr>
          <w:color w:val="000000"/>
          <w:spacing w:val="2"/>
        </w:rPr>
        <w:t xml:space="preserve">Vzdelávací štandard </w:t>
      </w:r>
      <w:proofErr w:type="spellStart"/>
      <w:r>
        <w:rPr>
          <w:color w:val="000000"/>
          <w:spacing w:val="2"/>
        </w:rPr>
        <w:t>prvouky</w:t>
      </w:r>
      <w:proofErr w:type="spellEnd"/>
      <w:r>
        <w:rPr>
          <w:color w:val="000000"/>
          <w:spacing w:val="2"/>
        </w:rPr>
        <w:t xml:space="preserve"> ako program aktivity žiakov je koncipovaný tak, aby vytváral možnosti na tie kognitívne činnosti žiakov, </w:t>
      </w:r>
      <w:r>
        <w:rPr>
          <w:color w:val="000000"/>
          <w:w w:val="102"/>
        </w:rPr>
        <w:t xml:space="preserve">ktoré  operujú  s pojmami,  akými  sú  hľadanie,  pátranie,  skúmanie,  objavovanie  lebo  v nich  spočíva  základný  predpoklad  poznávania </w:t>
      </w:r>
      <w:r>
        <w:rPr>
          <w:color w:val="000000"/>
          <w:spacing w:val="2"/>
        </w:rPr>
        <w:t xml:space="preserve">a porozumenia v </w:t>
      </w:r>
      <w:proofErr w:type="spellStart"/>
      <w:r>
        <w:rPr>
          <w:color w:val="000000"/>
          <w:spacing w:val="2"/>
        </w:rPr>
        <w:t>prvouke</w:t>
      </w:r>
      <w:proofErr w:type="spellEnd"/>
      <w:r>
        <w:rPr>
          <w:color w:val="000000"/>
          <w:spacing w:val="2"/>
        </w:rPr>
        <w:t xml:space="preserve">. V tomto zmysle nemajú byť žiaci len pasívnymi aktérmi výučby a konzumentmi hotových poznatkov, ktoré si majú </w:t>
      </w:r>
      <w:r>
        <w:rPr>
          <w:color w:val="000000"/>
        </w:rPr>
        <w:t xml:space="preserve">len zapamätať a následne zreprodukovať. </w:t>
      </w:r>
    </w:p>
    <w:p w:rsidR="00403C60" w:rsidRDefault="00403C60" w:rsidP="00403C60">
      <w:pPr>
        <w:widowControl w:val="0"/>
        <w:autoSpaceDE w:val="0"/>
        <w:autoSpaceDN w:val="0"/>
        <w:adjustRightInd w:val="0"/>
        <w:spacing w:line="415" w:lineRule="exact"/>
        <w:ind w:left="20" w:right="9" w:firstLine="708"/>
        <w:jc w:val="both"/>
        <w:rPr>
          <w:color w:val="000000"/>
        </w:rPr>
      </w:pPr>
      <w:r>
        <w:rPr>
          <w:color w:val="000000"/>
        </w:rPr>
        <w:t xml:space="preserve">Keďže predmet je vytvorený z obsahov dvoch vzdelávacích oblastí - prírodovednej a spoločenskovednej, výkonový štandard je rozdelený </w:t>
      </w:r>
      <w:r>
        <w:rPr>
          <w:color w:val="000000"/>
          <w:spacing w:val="1"/>
        </w:rPr>
        <w:t xml:space="preserve">do dvoch častí, ktoré korešpondujú s danými vzdelávacími oblasťami. Spoznávanie prírodného prostredia je viazané s iným typom poznávacích </w:t>
      </w:r>
      <w:r>
        <w:rPr>
          <w:color w:val="000000"/>
          <w:w w:val="104"/>
        </w:rPr>
        <w:t xml:space="preserve">procesov v porovnaní so spoznávaním spoločenského prostredia, preto zostali vzdelávacie oblasti v tomto dokumente formálne oddelené. </w:t>
      </w:r>
      <w:r>
        <w:rPr>
          <w:color w:val="000000"/>
        </w:rPr>
        <w:t xml:space="preserve">Vytvorením spoločného predmetu pre dve vzdelávacie oblasti však naznačujeme možnosť vytvárať také tematické aktivity, v ktorých sa rozvíjajú vedomosti a spôsobilosti v oboch spomínaných vzdelávacích oblastiach. </w:t>
      </w:r>
    </w:p>
    <w:p w:rsidR="00403C60" w:rsidRPr="0002668D"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02668D">
        <w:rPr>
          <w:rFonts w:ascii="Times New Roman Bold" w:hAnsi="Times New Roman Bold" w:cs="Times New Roman Bold"/>
          <w:b/>
          <w:color w:val="000000"/>
        </w:rPr>
        <w:lastRenderedPageBreak/>
        <w:t xml:space="preserve">CHARAKTERISTIKA PREDMETU </w:t>
      </w:r>
    </w:p>
    <w:p w:rsidR="00403C60" w:rsidRDefault="00403C60" w:rsidP="00403C60">
      <w:pPr>
        <w:widowControl w:val="0"/>
        <w:tabs>
          <w:tab w:val="left" w:pos="10781"/>
        </w:tabs>
        <w:autoSpaceDE w:val="0"/>
        <w:autoSpaceDN w:val="0"/>
        <w:adjustRightInd w:val="0"/>
        <w:spacing w:before="43" w:line="413" w:lineRule="exact"/>
        <w:ind w:left="20" w:right="8" w:firstLine="708"/>
        <w:jc w:val="both"/>
        <w:rPr>
          <w:color w:val="000000"/>
        </w:rPr>
      </w:pPr>
      <w:proofErr w:type="spellStart"/>
      <w:r>
        <w:rPr>
          <w:color w:val="000000"/>
          <w:spacing w:val="2"/>
        </w:rPr>
        <w:t>Prvouka</w:t>
      </w:r>
      <w:proofErr w:type="spellEnd"/>
      <w:r>
        <w:rPr>
          <w:color w:val="000000"/>
          <w:spacing w:val="2"/>
        </w:rPr>
        <w:t xml:space="preserve">  vytvára  vedomostný,  </w:t>
      </w:r>
      <w:proofErr w:type="spellStart"/>
      <w:r>
        <w:rPr>
          <w:color w:val="000000"/>
          <w:spacing w:val="2"/>
        </w:rPr>
        <w:t>spôsobilostný</w:t>
      </w:r>
      <w:proofErr w:type="spellEnd"/>
      <w:r>
        <w:rPr>
          <w:color w:val="000000"/>
          <w:spacing w:val="2"/>
        </w:rPr>
        <w:t xml:space="preserve">  a postojový  základ  pre  dva  nadväzujúce  predmety </w:t>
      </w:r>
      <w:r>
        <w:rPr>
          <w:color w:val="000000"/>
          <w:spacing w:val="2"/>
        </w:rPr>
        <w:tab/>
      </w:r>
      <w:r>
        <w:rPr>
          <w:color w:val="000000"/>
          <w:w w:val="101"/>
        </w:rPr>
        <w:t xml:space="preserve">-  prírodovedu  a vlastivedu.  Vo </w:t>
      </w:r>
      <w:r>
        <w:rPr>
          <w:color w:val="000000"/>
          <w:w w:val="102"/>
        </w:rPr>
        <w:t xml:space="preserve">vlastivednej oblasti sa zameriava na poznávanie reálneho spoločenského priestoru prostredníctvom oboznamovania sa s fungovaním služieb, samosprávy a geografického opisu krajiny. V prírodovednej oblasti poznávaním organizmov, neživého prostredia a ich vzájomných vzťahov </w:t>
      </w:r>
      <w:r>
        <w:rPr>
          <w:color w:val="000000"/>
        </w:rPr>
        <w:t xml:space="preserve">oboznamuje žiakov s reálnym prírodným priestorom prostredníctvom skúmania fungovania vybraných prírodných javov. </w:t>
      </w:r>
    </w:p>
    <w:p w:rsidR="00403C60" w:rsidRDefault="00403C60" w:rsidP="00403C60">
      <w:pPr>
        <w:widowControl w:val="0"/>
        <w:tabs>
          <w:tab w:val="left" w:pos="10781"/>
        </w:tabs>
        <w:autoSpaceDE w:val="0"/>
        <w:autoSpaceDN w:val="0"/>
        <w:adjustRightInd w:val="0"/>
        <w:spacing w:before="43" w:line="413" w:lineRule="exact"/>
        <w:ind w:left="20" w:right="8" w:firstLine="708"/>
        <w:jc w:val="both"/>
        <w:rPr>
          <w:color w:val="000000"/>
        </w:rPr>
      </w:pPr>
    </w:p>
    <w:p w:rsidR="00403C60" w:rsidRDefault="00403C60" w:rsidP="00403C60">
      <w:pPr>
        <w:widowControl w:val="0"/>
        <w:autoSpaceDE w:val="0"/>
        <w:autoSpaceDN w:val="0"/>
        <w:adjustRightInd w:val="0"/>
        <w:spacing w:line="322" w:lineRule="exact"/>
        <w:ind w:left="20"/>
        <w:rPr>
          <w:color w:val="000000"/>
        </w:rPr>
      </w:pPr>
    </w:p>
    <w:p w:rsidR="00403C60" w:rsidRPr="0002668D" w:rsidRDefault="00403C60" w:rsidP="00403C60">
      <w:pPr>
        <w:widowControl w:val="0"/>
        <w:autoSpaceDE w:val="0"/>
        <w:autoSpaceDN w:val="0"/>
        <w:adjustRightInd w:val="0"/>
        <w:spacing w:before="41" w:line="322" w:lineRule="exact"/>
        <w:ind w:left="20"/>
        <w:rPr>
          <w:rFonts w:ascii="Times New Roman Bold" w:hAnsi="Times New Roman Bold" w:cs="Times New Roman Bold"/>
          <w:b/>
          <w:color w:val="000000"/>
        </w:rPr>
      </w:pPr>
      <w:r w:rsidRPr="0002668D">
        <w:rPr>
          <w:rFonts w:ascii="Times New Roman Bold" w:hAnsi="Times New Roman Bold" w:cs="Times New Roman Bold"/>
          <w:b/>
          <w:color w:val="000000"/>
        </w:rPr>
        <w:t xml:space="preserve">CIELE PREDMETU </w:t>
      </w:r>
    </w:p>
    <w:p w:rsidR="00403C60" w:rsidRDefault="00403C60" w:rsidP="00403C60">
      <w:pPr>
        <w:widowControl w:val="0"/>
        <w:autoSpaceDE w:val="0"/>
        <w:autoSpaceDN w:val="0"/>
        <w:adjustRightInd w:val="0"/>
        <w:spacing w:before="276" w:line="276" w:lineRule="exact"/>
        <w:ind w:left="20"/>
        <w:rPr>
          <w:color w:val="000000"/>
        </w:rPr>
      </w:pPr>
      <w:r>
        <w:rPr>
          <w:color w:val="000000"/>
        </w:rPr>
        <w:t xml:space="preserve">Žiaci: </w:t>
      </w:r>
    </w:p>
    <w:p w:rsidR="00403C60" w:rsidRDefault="00403C60" w:rsidP="00403C60">
      <w:pPr>
        <w:widowControl w:val="0"/>
        <w:autoSpaceDE w:val="0"/>
        <w:autoSpaceDN w:val="0"/>
        <w:adjustRightInd w:val="0"/>
        <w:spacing w:line="360" w:lineRule="auto"/>
        <w:rPr>
          <w:rFonts w:eastAsia="Arial Unicode MS"/>
          <w:color w:val="000000"/>
        </w:rPr>
      </w:pPr>
      <w:r>
        <w:rPr>
          <w:rFonts w:ascii="Arial Unicode MS" w:eastAsia="Arial Unicode MS" w:cs="Arial Unicode MS"/>
          <w:color w:val="000000"/>
        </w:rPr>
        <w:t xml:space="preserve">- </w:t>
      </w:r>
      <w:r>
        <w:rPr>
          <w:rFonts w:eastAsia="Arial Unicode MS"/>
          <w:color w:val="000000"/>
        </w:rPr>
        <w:t xml:space="preserve">rozvíjajú svoje predstavy o vybraných prírodných a spoločenských javoch,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rozvíjajú svoje pozorovacie spôsobilosti tak, aby z bežne zažívaných situácií dokázali získať nové informácie a obohatiť si doterajšie poznanie,</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sú vedení k porovnávaniu predmetov a javov a k zoskupovaniu, triedeniu predmetov a javov podľa identifikovaných znakov,</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zovšeobecňujú na základe porovnávania,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vytvárajú vlastný, argumentačne podložený úsudok,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spolupracujú pri riešení jednoduchých skúmateľských aktivít, pričom súčasťou kooperácie je podieľanie sa na aktuálnom poznaní a jeho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efektívnom využívaní pri tvorbe záveru (riešenia),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argumentujú prostredníctvom vlastnej skúsenosti, </w:t>
      </w:r>
      <w:proofErr w:type="spellStart"/>
      <w:r>
        <w:rPr>
          <w:rFonts w:eastAsia="Arial Unicode MS"/>
          <w:color w:val="000000"/>
        </w:rPr>
        <w:t>t.j</w:t>
      </w:r>
      <w:proofErr w:type="spellEnd"/>
      <w:r>
        <w:rPr>
          <w:rFonts w:eastAsia="Arial Unicode MS"/>
          <w:color w:val="000000"/>
        </w:rPr>
        <w:t xml:space="preserve">. rozvoja odbornej diskusie k danej téme, ktorá je adekvátna z hľadiska </w:t>
      </w:r>
      <w:proofErr w:type="spellStart"/>
      <w:r>
        <w:rPr>
          <w:rFonts w:eastAsia="Arial Unicode MS"/>
          <w:color w:val="000000"/>
        </w:rPr>
        <w:t>vekuprimeranosti</w:t>
      </w:r>
      <w:proofErr w:type="spellEnd"/>
      <w:r>
        <w:rPr>
          <w:rFonts w:eastAsia="Arial Unicode MS"/>
          <w:color w:val="000000"/>
        </w:rPr>
        <w:t xml:space="preserve"> </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žiakov,</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rozlišujú vhodné a nevhodné správanie v triede aj mimo nej,</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uvedomujú si a rešpektujú rozdielnosť u ľudí (rozumejú, že existujú podobnosti a rozdiely medzi skupinami ľudí),</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vysvetľujú  význam pravidiel a predpisov v živote,</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lastRenderedPageBreak/>
        <w:t>- rozlišujú riziká spojených s každodenným životom a možnosťami úrazu (šport, rekreácia a i.),</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poznajú bezpečnosť v domácom prostredí, v škole i na ceste do školy a v mimoškolských aktivitách,</w:t>
      </w:r>
    </w:p>
    <w:p w:rsidR="00403C60" w:rsidRDefault="00403C60" w:rsidP="00403C60">
      <w:pPr>
        <w:widowControl w:val="0"/>
        <w:autoSpaceDE w:val="0"/>
        <w:autoSpaceDN w:val="0"/>
        <w:adjustRightInd w:val="0"/>
        <w:spacing w:line="360" w:lineRule="auto"/>
        <w:rPr>
          <w:rFonts w:eastAsia="Arial Unicode MS"/>
          <w:color w:val="000000"/>
        </w:rPr>
      </w:pPr>
      <w:r>
        <w:rPr>
          <w:rFonts w:eastAsia="Arial Unicode MS"/>
          <w:color w:val="000000"/>
        </w:rPr>
        <w:t xml:space="preserve">- poznajú pravidlá správania sa v rizikových situáciách podľa vzoru (vedia ako a kde sa obrátiť o pomoc). </w:t>
      </w:r>
    </w:p>
    <w:p w:rsidR="00403C60" w:rsidRDefault="00403C60" w:rsidP="00403C60">
      <w:pPr>
        <w:widowControl w:val="0"/>
        <w:autoSpaceDE w:val="0"/>
        <w:autoSpaceDN w:val="0"/>
        <w:adjustRightInd w:val="0"/>
        <w:spacing w:line="360" w:lineRule="auto"/>
        <w:rPr>
          <w:rFonts w:eastAsia="Arial Unicode MS"/>
          <w:color w:val="000000"/>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Default="00403C60" w:rsidP="00403C60">
      <w:pPr>
        <w:spacing w:after="160" w:line="360" w:lineRule="auto"/>
        <w:rPr>
          <w:b/>
          <w:sz w:val="32"/>
          <w:szCs w:val="32"/>
        </w:rPr>
      </w:pPr>
    </w:p>
    <w:p w:rsidR="00403C60" w:rsidRPr="00132B09" w:rsidRDefault="00403C60" w:rsidP="00403C60">
      <w:pPr>
        <w:spacing w:line="360" w:lineRule="auto"/>
        <w:jc w:val="both"/>
        <w:rPr>
          <w:rFonts w:eastAsiaTheme="minorHAnsi"/>
          <w:b/>
          <w:sz w:val="32"/>
          <w:szCs w:val="32"/>
        </w:rPr>
      </w:pPr>
      <w:r w:rsidRPr="00132B09">
        <w:rPr>
          <w:rFonts w:eastAsiaTheme="minorHAnsi"/>
          <w:b/>
          <w:sz w:val="32"/>
          <w:szCs w:val="32"/>
        </w:rPr>
        <w:lastRenderedPageBreak/>
        <w:t xml:space="preserve">Učebné osnovy -  </w:t>
      </w:r>
      <w:proofErr w:type="spellStart"/>
      <w:r w:rsidRPr="00132B09">
        <w:rPr>
          <w:rFonts w:eastAsiaTheme="minorHAnsi"/>
          <w:b/>
          <w:sz w:val="32"/>
          <w:szCs w:val="32"/>
        </w:rPr>
        <w:t>prvouka</w:t>
      </w:r>
      <w:proofErr w:type="spellEnd"/>
      <w:r w:rsidRPr="00132B09">
        <w:rPr>
          <w:rFonts w:eastAsiaTheme="minorHAnsi"/>
          <w:b/>
          <w:sz w:val="32"/>
          <w:szCs w:val="32"/>
        </w:rPr>
        <w:t xml:space="preserve">  1. ročník  ZŠ</w:t>
      </w:r>
    </w:p>
    <w:p w:rsidR="00403C60" w:rsidRPr="00132B09" w:rsidRDefault="00403C60" w:rsidP="00403C60">
      <w:pPr>
        <w:spacing w:line="360" w:lineRule="auto"/>
        <w:jc w:val="both"/>
        <w:rPr>
          <w:rFonts w:eastAsiaTheme="minorHAnsi"/>
          <w:b/>
        </w:rPr>
      </w:pPr>
      <w:r w:rsidRPr="00132B09">
        <w:rPr>
          <w:rFonts w:eastAsiaTheme="minorHAnsi"/>
          <w:b/>
          <w:u w:val="single"/>
        </w:rPr>
        <w:t>Výchovno-vzdelávacie ciele a obsah vzdelávania</w:t>
      </w:r>
      <w:r w:rsidRPr="00132B09">
        <w:rPr>
          <w:rFonts w:eastAsiaTheme="minorHAnsi"/>
          <w:b/>
        </w:rPr>
        <w:t>:</w:t>
      </w:r>
    </w:p>
    <w:p w:rsidR="00403C60" w:rsidRDefault="00403C60" w:rsidP="00403C60">
      <w:pPr>
        <w:spacing w:line="360" w:lineRule="auto"/>
        <w:jc w:val="both"/>
        <w:rPr>
          <w:rFonts w:eastAsiaTheme="minorHAnsi"/>
        </w:rPr>
      </w:pPr>
      <w:r w:rsidRPr="00132B09">
        <w:rPr>
          <w:rFonts w:eastAsiaTheme="minorHAnsi"/>
        </w:rPr>
        <w:t xml:space="preserve">sú v súlade s cieľmi a obsahovým a výkonovým štandardom vzdelávacieho štandardu pre vyučovací predmet </w:t>
      </w:r>
      <w:proofErr w:type="spellStart"/>
      <w:r w:rsidRPr="00132B09">
        <w:rPr>
          <w:rFonts w:eastAsiaTheme="minorHAnsi"/>
        </w:rPr>
        <w:t>prvouka</w:t>
      </w:r>
      <w:proofErr w:type="spellEnd"/>
      <w:r w:rsidRPr="00132B09">
        <w:rPr>
          <w:rFonts w:eastAsiaTheme="minorHAnsi"/>
        </w:rPr>
        <w:t>, schváleného ako súčasť ŠVP pre prvý stupeň základnej školy pod číslom  2015-5129/1758:1-10A0.</w:t>
      </w:r>
    </w:p>
    <w:p w:rsidR="00403C60" w:rsidRPr="00132B09" w:rsidRDefault="00403C60" w:rsidP="00403C60">
      <w:pPr>
        <w:spacing w:line="360" w:lineRule="auto"/>
        <w:jc w:val="both"/>
        <w:rPr>
          <w:rFonts w:eastAsiaTheme="minorHAnsi"/>
        </w:rPr>
      </w:pPr>
    </w:p>
    <w:p w:rsidR="00403C60" w:rsidRPr="00132B09" w:rsidRDefault="00403C60" w:rsidP="00403C60">
      <w:pPr>
        <w:spacing w:line="360" w:lineRule="auto"/>
        <w:jc w:val="both"/>
        <w:rPr>
          <w:rFonts w:eastAsiaTheme="minorHAnsi"/>
          <w:b/>
        </w:rPr>
      </w:pPr>
      <w:r w:rsidRPr="00132B09">
        <w:rPr>
          <w:rFonts w:eastAsiaTheme="minorHAnsi"/>
          <w:b/>
          <w:u w:val="single"/>
        </w:rPr>
        <w:t>Rozsah vyučovania predmetu</w:t>
      </w:r>
      <w:r w:rsidRPr="00132B09">
        <w:rPr>
          <w:rFonts w:eastAsiaTheme="minorHAnsi"/>
          <w:b/>
        </w:rPr>
        <w:t>:</w:t>
      </w:r>
    </w:p>
    <w:p w:rsidR="00403C60" w:rsidRDefault="00403C60" w:rsidP="00403C60">
      <w:pPr>
        <w:spacing w:line="360" w:lineRule="auto"/>
        <w:jc w:val="both"/>
        <w:rPr>
          <w:rFonts w:eastAsiaTheme="minorHAnsi"/>
        </w:rPr>
      </w:pPr>
      <w:r w:rsidRPr="00132B09">
        <w:rPr>
          <w:rFonts w:eastAsiaTheme="minorHAnsi"/>
        </w:rPr>
        <w:t>1 VH týždenne -  33 VH za školský rok</w:t>
      </w:r>
    </w:p>
    <w:p w:rsidR="00403C60" w:rsidRDefault="00403C60" w:rsidP="00403C60">
      <w:pPr>
        <w:spacing w:line="360" w:lineRule="auto"/>
        <w:jc w:val="both"/>
        <w:rPr>
          <w:rFonts w:eastAsiaTheme="minorHAnsi"/>
        </w:rPr>
      </w:pPr>
    </w:p>
    <w:p w:rsidR="00403C60" w:rsidRPr="00CD11C4" w:rsidRDefault="00403C60" w:rsidP="00403C60">
      <w:pPr>
        <w:spacing w:line="360" w:lineRule="auto"/>
        <w:rPr>
          <w:b/>
          <w:i/>
          <w:color w:val="00B050"/>
          <w:u w:val="single"/>
        </w:rPr>
      </w:pPr>
      <w:r w:rsidRPr="00CD11C4">
        <w:rPr>
          <w:b/>
          <w:i/>
          <w:color w:val="00B050"/>
          <w:u w:val="single"/>
        </w:rPr>
        <w:t>Rastliny – 8 VH</w:t>
      </w:r>
    </w:p>
    <w:p w:rsidR="00403C60" w:rsidRPr="00AA592F" w:rsidRDefault="00403C60" w:rsidP="00403C60">
      <w:pPr>
        <w:spacing w:line="360" w:lineRule="auto"/>
      </w:pPr>
      <w:r>
        <w:t>Časti tela rastlín - 1</w:t>
      </w:r>
      <w:r w:rsidRPr="00AA592F">
        <w:t xml:space="preserve">VH </w:t>
      </w:r>
    </w:p>
    <w:p w:rsidR="00403C60" w:rsidRPr="00AA592F" w:rsidRDefault="00403C60" w:rsidP="00403C60">
      <w:pPr>
        <w:spacing w:line="360" w:lineRule="auto"/>
      </w:pPr>
      <w:r>
        <w:t>Korene rastlín  - 1</w:t>
      </w:r>
      <w:r w:rsidRPr="00AA592F">
        <w:t xml:space="preserve"> VH</w:t>
      </w:r>
    </w:p>
    <w:p w:rsidR="00403C60" w:rsidRDefault="00403C60" w:rsidP="00403C60">
      <w:pPr>
        <w:spacing w:line="360" w:lineRule="auto"/>
      </w:pPr>
      <w:r>
        <w:t>Stonky rastlín</w:t>
      </w:r>
      <w:r w:rsidRPr="00AA592F">
        <w:t xml:space="preserve"> – 1 VH</w:t>
      </w:r>
    </w:p>
    <w:p w:rsidR="00403C60" w:rsidRDefault="00403C60" w:rsidP="00403C60">
      <w:pPr>
        <w:spacing w:line="360" w:lineRule="auto"/>
      </w:pPr>
      <w:r>
        <w:t>Listy rastlín – 1 VH</w:t>
      </w:r>
    </w:p>
    <w:p w:rsidR="00403C60" w:rsidRDefault="00403C60" w:rsidP="00403C60">
      <w:pPr>
        <w:spacing w:line="360" w:lineRule="auto"/>
      </w:pPr>
      <w:r>
        <w:t>Kvety rastlín - 1 VH</w:t>
      </w:r>
    </w:p>
    <w:p w:rsidR="00403C60" w:rsidRDefault="00403C60" w:rsidP="00403C60">
      <w:pPr>
        <w:spacing w:line="360" w:lineRule="auto"/>
      </w:pPr>
      <w:r>
        <w:t>Plody rastlín – 1 VH</w:t>
      </w:r>
    </w:p>
    <w:p w:rsidR="00403C60" w:rsidRDefault="00403C60" w:rsidP="00403C60">
      <w:pPr>
        <w:spacing w:line="360" w:lineRule="auto"/>
      </w:pPr>
      <w:r>
        <w:t>Byliny, kry, stromy – 1 VH</w:t>
      </w:r>
    </w:p>
    <w:p w:rsidR="00403C60" w:rsidRPr="00AA592F" w:rsidRDefault="00403C60" w:rsidP="00403C60">
      <w:pPr>
        <w:spacing w:line="360" w:lineRule="auto"/>
      </w:pPr>
      <w:r>
        <w:t>Životné prejavy rastlín – 1 VH</w:t>
      </w:r>
    </w:p>
    <w:p w:rsidR="00403C60" w:rsidRPr="00AA592F" w:rsidRDefault="00403C60" w:rsidP="00403C60"/>
    <w:p w:rsidR="00403C60" w:rsidRPr="00CD11C4" w:rsidRDefault="00403C60" w:rsidP="00403C60">
      <w:pPr>
        <w:spacing w:line="360" w:lineRule="auto"/>
        <w:rPr>
          <w:b/>
          <w:i/>
          <w:color w:val="00B050"/>
          <w:u w:val="single"/>
        </w:rPr>
      </w:pPr>
      <w:r w:rsidRPr="00CD11C4">
        <w:rPr>
          <w:b/>
          <w:i/>
          <w:color w:val="00B050"/>
          <w:u w:val="single"/>
        </w:rPr>
        <w:t>Živočíchy –  4 VH</w:t>
      </w:r>
    </w:p>
    <w:p w:rsidR="00403C60" w:rsidRPr="00AA592F" w:rsidRDefault="00403C60" w:rsidP="00403C60">
      <w:pPr>
        <w:spacing w:line="360" w:lineRule="auto"/>
      </w:pPr>
      <w:r>
        <w:t xml:space="preserve">Životné prejavy živočíchov – 1 </w:t>
      </w:r>
      <w:r w:rsidRPr="00AA592F">
        <w:t>VH</w:t>
      </w:r>
    </w:p>
    <w:p w:rsidR="00403C60" w:rsidRPr="00AA592F" w:rsidRDefault="00403C60" w:rsidP="00403C60">
      <w:pPr>
        <w:spacing w:line="360" w:lineRule="auto"/>
      </w:pPr>
      <w:r w:rsidRPr="00AA592F">
        <w:t xml:space="preserve">Suchozemské a </w:t>
      </w:r>
      <w:r>
        <w:t>vodné živočíchy – 1</w:t>
      </w:r>
      <w:r w:rsidRPr="00AA592F">
        <w:t xml:space="preserve"> VH</w:t>
      </w:r>
    </w:p>
    <w:p w:rsidR="00403C60" w:rsidRDefault="00403C60" w:rsidP="00403C60">
      <w:pPr>
        <w:spacing w:line="360" w:lineRule="auto"/>
      </w:pPr>
      <w:r>
        <w:t>Potrava živočíchov – 1</w:t>
      </w:r>
      <w:r w:rsidRPr="00AA592F">
        <w:t xml:space="preserve"> VH</w:t>
      </w:r>
    </w:p>
    <w:p w:rsidR="00403C60" w:rsidRDefault="00403C60" w:rsidP="00403C60">
      <w:pPr>
        <w:spacing w:line="360" w:lineRule="auto"/>
      </w:pPr>
      <w:r>
        <w:lastRenderedPageBreak/>
        <w:t xml:space="preserve">Pohyb živočíchov </w:t>
      </w:r>
      <w:r w:rsidRPr="00AA592F">
        <w:t xml:space="preserve"> – 1 VH</w:t>
      </w:r>
    </w:p>
    <w:p w:rsidR="00403C60" w:rsidRPr="00AA592F"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Človek – 6 VH</w:t>
      </w:r>
    </w:p>
    <w:p w:rsidR="00403C60" w:rsidRDefault="00403C60" w:rsidP="00403C60">
      <w:pPr>
        <w:spacing w:line="360" w:lineRule="auto"/>
      </w:pPr>
      <w:r w:rsidRPr="00AA592F">
        <w:t>Zmysly</w:t>
      </w:r>
      <w:r>
        <w:t xml:space="preserve"> človeka – 1</w:t>
      </w:r>
      <w:r w:rsidRPr="00AA592F">
        <w:t xml:space="preserve"> VH</w:t>
      </w:r>
    </w:p>
    <w:p w:rsidR="00403C60" w:rsidRDefault="00403C60" w:rsidP="00403C60">
      <w:pPr>
        <w:spacing w:line="360" w:lineRule="auto"/>
      </w:pPr>
      <w:r>
        <w:t>Zrak – 1 VH</w:t>
      </w:r>
    </w:p>
    <w:p w:rsidR="00403C60" w:rsidRDefault="00403C60" w:rsidP="00403C60">
      <w:pPr>
        <w:spacing w:line="360" w:lineRule="auto"/>
      </w:pPr>
      <w:r>
        <w:t>Sluch – 1 VH</w:t>
      </w:r>
    </w:p>
    <w:p w:rsidR="00403C60" w:rsidRDefault="00403C60" w:rsidP="00403C60">
      <w:pPr>
        <w:spacing w:line="360" w:lineRule="auto"/>
      </w:pPr>
      <w:r>
        <w:t>Chuť, čuch – 1 VH</w:t>
      </w:r>
    </w:p>
    <w:p w:rsidR="00403C60" w:rsidRDefault="00403C60" w:rsidP="00403C60">
      <w:pPr>
        <w:spacing w:line="360" w:lineRule="auto"/>
      </w:pPr>
      <w:r>
        <w:t>Hmat – 1 VH</w:t>
      </w:r>
    </w:p>
    <w:p w:rsidR="00403C60" w:rsidRPr="00AA592F" w:rsidRDefault="00403C60" w:rsidP="00403C60">
      <w:pPr>
        <w:spacing w:line="360" w:lineRule="auto"/>
      </w:pPr>
      <w:r>
        <w:t>Ochrana zdravia – 1 VH</w:t>
      </w:r>
    </w:p>
    <w:p w:rsidR="00403C60" w:rsidRPr="00CD11C4" w:rsidRDefault="00403C60" w:rsidP="00403C60">
      <w:pPr>
        <w:rPr>
          <w:color w:val="00B050"/>
        </w:rPr>
      </w:pPr>
    </w:p>
    <w:p w:rsidR="00403C60" w:rsidRPr="00CD11C4" w:rsidRDefault="00403C60" w:rsidP="00403C60">
      <w:pPr>
        <w:spacing w:line="360" w:lineRule="auto"/>
        <w:rPr>
          <w:b/>
          <w:i/>
          <w:color w:val="00B050"/>
          <w:u w:val="single"/>
        </w:rPr>
      </w:pPr>
      <w:r w:rsidRPr="00CD11C4">
        <w:rPr>
          <w:b/>
          <w:i/>
          <w:color w:val="00B050"/>
          <w:u w:val="single"/>
        </w:rPr>
        <w:t>Neživá príroda a skúmanie prírodných javov – 7 VH</w:t>
      </w:r>
    </w:p>
    <w:p w:rsidR="00403C60" w:rsidRDefault="00403C60" w:rsidP="00403C60">
      <w:pPr>
        <w:spacing w:line="360" w:lineRule="auto"/>
      </w:pPr>
      <w:r>
        <w:t>Živá a neživá príroda – 1 VH</w:t>
      </w:r>
    </w:p>
    <w:p w:rsidR="00403C60" w:rsidRDefault="00403C60" w:rsidP="00403C60">
      <w:pPr>
        <w:spacing w:line="360" w:lineRule="auto"/>
      </w:pPr>
      <w:r>
        <w:t>Vodné zdroje – 1 VH</w:t>
      </w:r>
    </w:p>
    <w:p w:rsidR="00403C60" w:rsidRDefault="00403C60" w:rsidP="00403C60">
      <w:pPr>
        <w:spacing w:line="360" w:lineRule="auto"/>
      </w:pPr>
      <w:r>
        <w:t>Význam vody pre život – 1 VH</w:t>
      </w:r>
    </w:p>
    <w:p w:rsidR="00403C60" w:rsidRDefault="00403C60" w:rsidP="00403C60">
      <w:pPr>
        <w:spacing w:line="360" w:lineRule="auto"/>
      </w:pPr>
      <w:r>
        <w:t>Svetelné zdroje – 1 VH</w:t>
      </w:r>
    </w:p>
    <w:p w:rsidR="00403C60" w:rsidRDefault="00403C60" w:rsidP="00403C60">
      <w:pPr>
        <w:spacing w:line="360" w:lineRule="auto"/>
      </w:pPr>
      <w:r>
        <w:t>Svetlo a tieň – 1 VH</w:t>
      </w:r>
    </w:p>
    <w:p w:rsidR="00403C60" w:rsidRDefault="00403C60" w:rsidP="00403C60">
      <w:pPr>
        <w:spacing w:line="360" w:lineRule="auto"/>
      </w:pPr>
      <w:r>
        <w:t>Priesvitnosť, priehľadnosť – 1 VH</w:t>
      </w:r>
    </w:p>
    <w:p w:rsidR="00403C60" w:rsidRDefault="00403C60" w:rsidP="00403C60">
      <w:pPr>
        <w:spacing w:line="360" w:lineRule="auto"/>
      </w:pPr>
      <w:r>
        <w:t>Meranie času – 1 VH</w:t>
      </w:r>
    </w:p>
    <w:p w:rsidR="00403C60" w:rsidRPr="00AA592F"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Človek a spoločnosť – 8 VH</w:t>
      </w:r>
    </w:p>
    <w:p w:rsidR="00403C60" w:rsidRPr="00C65145" w:rsidRDefault="00403C60" w:rsidP="00403C60">
      <w:pPr>
        <w:spacing w:line="360" w:lineRule="auto"/>
      </w:pPr>
      <w:r w:rsidRPr="00C65145">
        <w:t xml:space="preserve">Moja škola – </w:t>
      </w:r>
      <w:r>
        <w:t xml:space="preserve">1 </w:t>
      </w:r>
      <w:r w:rsidRPr="00C65145">
        <w:t>VH</w:t>
      </w:r>
    </w:p>
    <w:p w:rsidR="00403C60" w:rsidRDefault="00403C60" w:rsidP="00403C60">
      <w:pPr>
        <w:spacing w:line="360" w:lineRule="auto"/>
      </w:pPr>
      <w:r w:rsidRPr="00C65145">
        <w:t xml:space="preserve">Moja trieda – </w:t>
      </w:r>
      <w:r>
        <w:t xml:space="preserve">1 </w:t>
      </w:r>
      <w:r w:rsidRPr="00C65145">
        <w:t>VH</w:t>
      </w:r>
    </w:p>
    <w:p w:rsidR="00403C60" w:rsidRPr="00C65145" w:rsidRDefault="00403C60" w:rsidP="00403C60">
      <w:pPr>
        <w:spacing w:line="360" w:lineRule="auto"/>
      </w:pPr>
      <w:r>
        <w:lastRenderedPageBreak/>
        <w:t>Orientácia v priestore – 1VH</w:t>
      </w:r>
    </w:p>
    <w:p w:rsidR="00403C60" w:rsidRDefault="00403C60" w:rsidP="00403C60">
      <w:pPr>
        <w:spacing w:line="360" w:lineRule="auto"/>
      </w:pPr>
      <w:r w:rsidRPr="00C65145">
        <w:t xml:space="preserve">Cesta do školy – </w:t>
      </w:r>
      <w:r>
        <w:t xml:space="preserve">1 </w:t>
      </w:r>
      <w:r w:rsidRPr="00C65145">
        <w:t>VH</w:t>
      </w:r>
    </w:p>
    <w:p w:rsidR="00403C60" w:rsidRPr="00C65145" w:rsidRDefault="00403C60" w:rsidP="00403C60">
      <w:pPr>
        <w:spacing w:line="360" w:lineRule="auto"/>
      </w:pPr>
      <w:r>
        <w:t>Dni v týždni – 1 VH</w:t>
      </w:r>
    </w:p>
    <w:p w:rsidR="00403C60" w:rsidRDefault="00403C60" w:rsidP="00403C60">
      <w:pPr>
        <w:spacing w:line="360" w:lineRule="auto"/>
      </w:pPr>
      <w:r w:rsidRPr="00C65145">
        <w:t>Ro</w:t>
      </w:r>
      <w:r>
        <w:t>d</w:t>
      </w:r>
      <w:r w:rsidRPr="00C65145">
        <w:t xml:space="preserve">ina </w:t>
      </w:r>
      <w:r>
        <w:t>–</w:t>
      </w:r>
      <w:r w:rsidRPr="00C65145">
        <w:t xml:space="preserve"> </w:t>
      </w:r>
      <w:r>
        <w:t xml:space="preserve">2 </w:t>
      </w:r>
      <w:r w:rsidRPr="00C65145">
        <w:t>VH</w:t>
      </w:r>
    </w:p>
    <w:p w:rsidR="00403C60" w:rsidRPr="00C65145" w:rsidRDefault="00403C60" w:rsidP="00403C60">
      <w:pPr>
        <w:spacing w:line="360" w:lineRule="auto"/>
      </w:pPr>
      <w:r>
        <w:t>Hygiena – 1 VH</w:t>
      </w:r>
    </w:p>
    <w:p w:rsidR="00403C60" w:rsidRPr="00C65145" w:rsidRDefault="00403C60" w:rsidP="00403C60">
      <w:pPr>
        <w:spacing w:line="360" w:lineRule="auto"/>
        <w:rPr>
          <w:b/>
          <w:color w:val="0070C0"/>
        </w:rPr>
      </w:pPr>
    </w:p>
    <w:p w:rsidR="00403C60" w:rsidRDefault="00403C60" w:rsidP="00403C60">
      <w:pPr>
        <w:spacing w:line="360" w:lineRule="auto"/>
      </w:pPr>
    </w:p>
    <w:p w:rsidR="00403C60" w:rsidRDefault="00403C60" w:rsidP="00403C60">
      <w:pPr>
        <w:spacing w:line="360" w:lineRule="auto"/>
      </w:pPr>
    </w:p>
    <w:p w:rsidR="00403C60" w:rsidRDefault="00403C60" w:rsidP="00403C60">
      <w:pPr>
        <w:spacing w:line="360" w:lineRule="auto"/>
        <w:rPr>
          <w:b/>
          <w:u w:val="single"/>
        </w:rPr>
      </w:pPr>
      <w:r w:rsidRPr="00075F13">
        <w:rPr>
          <w:b/>
          <w:u w:val="single"/>
        </w:rPr>
        <w:t>Použité prierezové témy:</w:t>
      </w:r>
    </w:p>
    <w:p w:rsidR="00403C60" w:rsidRPr="00BA3AC2" w:rsidRDefault="00403C60" w:rsidP="00403C60">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403C60" w:rsidRPr="00132B09" w:rsidRDefault="00403C60" w:rsidP="00403C60">
      <w:pPr>
        <w:spacing w:line="360" w:lineRule="auto"/>
        <w:jc w:val="both"/>
        <w:rPr>
          <w:rFonts w:eastAsiaTheme="minorHAnsi"/>
        </w:rPr>
      </w:pPr>
      <w:r>
        <w:rPr>
          <w:rFonts w:eastAsiaTheme="minorHAnsi"/>
        </w:rPr>
        <w:t xml:space="preserve"> </w:t>
      </w:r>
    </w:p>
    <w:p w:rsidR="00403C60" w:rsidRDefault="00403C60" w:rsidP="00403C60"/>
    <w:p w:rsidR="00403C60" w:rsidRPr="005634E1" w:rsidRDefault="00403C60" w:rsidP="00403C60">
      <w:pPr>
        <w:rPr>
          <w:sz w:val="36"/>
          <w:szCs w:val="36"/>
        </w:rPr>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Pr="00970DEF"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Pr="00970DEF"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Pr="00970DEF" w:rsidRDefault="00403C60" w:rsidP="00403C60">
      <w:pPr>
        <w:spacing w:after="160" w:line="259" w:lineRule="auto"/>
        <w:jc w:val="center"/>
        <w:rPr>
          <w:b/>
          <w:sz w:val="36"/>
          <w:szCs w:val="36"/>
        </w:rPr>
      </w:pPr>
      <w:r w:rsidRPr="00970DEF">
        <w:rPr>
          <w:b/>
          <w:sz w:val="36"/>
          <w:szCs w:val="36"/>
        </w:rPr>
        <w:t>Vzdelávacia oblasť</w:t>
      </w:r>
    </w:p>
    <w:p w:rsidR="00403C60" w:rsidRPr="00970DEF" w:rsidRDefault="00403C60" w:rsidP="00403C60">
      <w:pPr>
        <w:spacing w:after="160" w:line="259" w:lineRule="auto"/>
        <w:rPr>
          <w:b/>
          <w:sz w:val="36"/>
          <w:szCs w:val="36"/>
        </w:rPr>
      </w:pPr>
    </w:p>
    <w:p w:rsidR="00403C60" w:rsidRPr="00004348" w:rsidRDefault="00403C60" w:rsidP="00403C60">
      <w:pPr>
        <w:spacing w:after="160" w:line="259" w:lineRule="auto"/>
        <w:jc w:val="center"/>
        <w:rPr>
          <w:b/>
          <w:sz w:val="32"/>
          <w:szCs w:val="32"/>
        </w:rPr>
      </w:pPr>
    </w:p>
    <w:p w:rsidR="00403C60" w:rsidRPr="00004348" w:rsidRDefault="00403C60" w:rsidP="00403C60">
      <w:pPr>
        <w:spacing w:after="160" w:line="259" w:lineRule="auto"/>
        <w:jc w:val="center"/>
        <w:rPr>
          <w:b/>
          <w:sz w:val="32"/>
          <w:szCs w:val="32"/>
        </w:rPr>
      </w:pPr>
    </w:p>
    <w:p w:rsidR="00403C60" w:rsidRPr="00C673B6" w:rsidRDefault="00403C60" w:rsidP="00403C60">
      <w:pPr>
        <w:spacing w:after="160" w:line="259" w:lineRule="auto"/>
        <w:jc w:val="center"/>
        <w:rPr>
          <w:b/>
          <w:sz w:val="32"/>
          <w:szCs w:val="32"/>
          <w:u w:val="single"/>
        </w:rPr>
      </w:pPr>
      <w:r w:rsidRPr="00C673B6">
        <w:rPr>
          <w:b/>
          <w:sz w:val="32"/>
          <w:szCs w:val="32"/>
          <w:u w:val="single"/>
        </w:rPr>
        <w:t>Človek a hodnoty</w:t>
      </w:r>
    </w:p>
    <w:p w:rsidR="00403C60" w:rsidRPr="00004348" w:rsidRDefault="00403C60" w:rsidP="00403C60">
      <w:pPr>
        <w:spacing w:after="160" w:line="259" w:lineRule="auto"/>
        <w:jc w:val="center"/>
        <w:rPr>
          <w:b/>
          <w:sz w:val="32"/>
          <w:szCs w:val="32"/>
        </w:rPr>
      </w:pPr>
    </w:p>
    <w:p w:rsidR="00403C60" w:rsidRPr="00C673B6" w:rsidRDefault="00403C60" w:rsidP="00403C60">
      <w:pPr>
        <w:spacing w:after="160" w:line="259" w:lineRule="auto"/>
        <w:jc w:val="center"/>
        <w:rPr>
          <w:b/>
          <w:sz w:val="28"/>
          <w:szCs w:val="28"/>
        </w:rPr>
      </w:pPr>
      <w:r w:rsidRPr="00C673B6">
        <w:rPr>
          <w:b/>
          <w:sz w:val="28"/>
          <w:szCs w:val="28"/>
        </w:rPr>
        <w:t>Náboženská výchova</w:t>
      </w:r>
    </w:p>
    <w:p w:rsidR="00403C60" w:rsidRDefault="00403C60" w:rsidP="00403C60">
      <w:pPr>
        <w:rPr>
          <w:b/>
          <w:sz w:val="28"/>
          <w:szCs w:val="28"/>
        </w:rPr>
      </w:pPr>
    </w:p>
    <w:p w:rsidR="00403C60" w:rsidRDefault="00403C60" w:rsidP="00403C60"/>
    <w:p w:rsidR="00403C60" w:rsidRDefault="00403C60" w:rsidP="00403C60"/>
    <w:p w:rsidR="00403C60" w:rsidRDefault="00403C60" w:rsidP="00403C60"/>
    <w:p w:rsidR="00403C60" w:rsidRDefault="00403C60" w:rsidP="00403C60">
      <w:pPr>
        <w:spacing w:after="160" w:line="360" w:lineRule="auto"/>
      </w:pPr>
    </w:p>
    <w:p w:rsidR="00403C60" w:rsidRDefault="00403C60" w:rsidP="00403C60">
      <w:pPr>
        <w:spacing w:after="160" w:line="360" w:lineRule="auto"/>
      </w:pPr>
    </w:p>
    <w:p w:rsidR="00403C60" w:rsidRDefault="00403C60" w:rsidP="00403C60">
      <w:pPr>
        <w:spacing w:after="160" w:line="360" w:lineRule="auto"/>
      </w:pPr>
    </w:p>
    <w:p w:rsidR="00403C60" w:rsidRDefault="00403C60" w:rsidP="00403C60">
      <w:pPr>
        <w:spacing w:after="160" w:line="360" w:lineRule="auto"/>
      </w:pPr>
    </w:p>
    <w:p w:rsidR="00403C60" w:rsidRPr="0002668D" w:rsidRDefault="00403C60" w:rsidP="00403C60">
      <w:pPr>
        <w:autoSpaceDE w:val="0"/>
        <w:autoSpaceDN w:val="0"/>
        <w:adjustRightInd w:val="0"/>
        <w:rPr>
          <w:rFonts w:eastAsiaTheme="minorHAnsi"/>
          <w:b/>
          <w:color w:val="000000"/>
        </w:rPr>
      </w:pPr>
      <w:r w:rsidRPr="0002668D">
        <w:rPr>
          <w:rFonts w:eastAsiaTheme="minorHAnsi"/>
          <w:b/>
          <w:bCs/>
          <w:color w:val="000000"/>
        </w:rPr>
        <w:lastRenderedPageBreak/>
        <w:t>NÁBOŽENSKÁ VÝCHOVA/NÁBOŽENSTVO</w:t>
      </w:r>
    </w:p>
    <w:p w:rsidR="00403C60" w:rsidRPr="0002668D" w:rsidRDefault="00403C60" w:rsidP="00403C60">
      <w:pPr>
        <w:autoSpaceDE w:val="0"/>
        <w:autoSpaceDN w:val="0"/>
        <w:adjustRightInd w:val="0"/>
        <w:rPr>
          <w:rFonts w:eastAsiaTheme="minorHAnsi"/>
          <w:b/>
          <w:bCs/>
          <w:color w:val="000000"/>
        </w:rPr>
      </w:pPr>
      <w:r w:rsidRPr="0002668D">
        <w:rPr>
          <w:rFonts w:eastAsiaTheme="minorHAnsi"/>
          <w:b/>
          <w:bCs/>
          <w:color w:val="000000"/>
        </w:rPr>
        <w:t>KATOLÍCKA CIRKEV</w:t>
      </w:r>
    </w:p>
    <w:p w:rsidR="00403C60" w:rsidRPr="0002668D" w:rsidRDefault="00403C60" w:rsidP="00403C60">
      <w:pPr>
        <w:autoSpaceDE w:val="0"/>
        <w:autoSpaceDN w:val="0"/>
        <w:adjustRightInd w:val="0"/>
        <w:jc w:val="center"/>
        <w:rPr>
          <w:rFonts w:eastAsiaTheme="minorHAnsi"/>
          <w:b/>
          <w:color w:val="000000"/>
        </w:rPr>
      </w:pPr>
    </w:p>
    <w:p w:rsidR="00403C60" w:rsidRPr="0002668D" w:rsidRDefault="00403C60" w:rsidP="00403C60">
      <w:pPr>
        <w:autoSpaceDE w:val="0"/>
        <w:autoSpaceDN w:val="0"/>
        <w:adjustRightInd w:val="0"/>
        <w:spacing w:line="360" w:lineRule="auto"/>
        <w:jc w:val="both"/>
        <w:rPr>
          <w:rFonts w:eastAsiaTheme="minorHAnsi"/>
          <w:b/>
          <w:bCs/>
          <w:color w:val="000000"/>
        </w:rPr>
      </w:pPr>
      <w:r w:rsidRPr="0002668D">
        <w:rPr>
          <w:rFonts w:eastAsiaTheme="minorHAnsi"/>
          <w:b/>
          <w:bCs/>
          <w:color w:val="000000"/>
        </w:rPr>
        <w:t xml:space="preserve">ÚVOD </w:t>
      </w:r>
    </w:p>
    <w:p w:rsidR="00403C60" w:rsidRPr="00942728" w:rsidRDefault="00403C60" w:rsidP="00403C60">
      <w:pPr>
        <w:autoSpaceDE w:val="0"/>
        <w:autoSpaceDN w:val="0"/>
        <w:adjustRightInd w:val="0"/>
        <w:spacing w:line="360" w:lineRule="auto"/>
        <w:jc w:val="both"/>
        <w:rPr>
          <w:rFonts w:eastAsiaTheme="minorHAnsi"/>
          <w:color w:val="000000"/>
        </w:rPr>
      </w:pPr>
    </w:p>
    <w:p w:rsidR="00403C60" w:rsidRPr="00942728" w:rsidRDefault="00403C60" w:rsidP="00403C60">
      <w:pPr>
        <w:autoSpaceDE w:val="0"/>
        <w:autoSpaceDN w:val="0"/>
        <w:adjustRightInd w:val="0"/>
        <w:spacing w:line="360" w:lineRule="auto"/>
        <w:jc w:val="both"/>
        <w:rPr>
          <w:rFonts w:eastAsiaTheme="minorHAnsi"/>
          <w:color w:val="000000"/>
        </w:rPr>
      </w:pPr>
      <w:r w:rsidRPr="00942728">
        <w:rPr>
          <w:rFonts w:eastAsiaTheme="minorHAnsi"/>
          <w:color w:val="000000"/>
        </w:rPr>
        <w:t xml:space="preserve">Vzdelávací štandard predmetu náboženská výchova/náboženstvo Katolíckej cirkvi nepredstavuje iba súhrn katalógov, ktoré stanovujú výkony a obsah daného predmetu, ale je to predovšetkým program rôznych činností a otvorených príležitostí na rozvíjanie individuálnych učebných možností žiakov. </w:t>
      </w:r>
    </w:p>
    <w:p w:rsidR="00403C60" w:rsidRPr="00942728" w:rsidRDefault="00403C60" w:rsidP="00403C60">
      <w:pPr>
        <w:autoSpaceDE w:val="0"/>
        <w:autoSpaceDN w:val="0"/>
        <w:adjustRightInd w:val="0"/>
        <w:spacing w:line="360" w:lineRule="auto"/>
        <w:jc w:val="both"/>
        <w:rPr>
          <w:rFonts w:eastAsiaTheme="minorHAnsi"/>
          <w:color w:val="000000"/>
        </w:rPr>
      </w:pPr>
      <w:r w:rsidRPr="00942728">
        <w:rPr>
          <w:rFonts w:eastAsiaTheme="minorHAnsi"/>
          <w:color w:val="000000"/>
        </w:rPr>
        <w:t xml:space="preserve">Vzdelávací štandard pozostáva z charakteristiky predmetu a základných učebných cieľov, ktoré sa konkretizujú vo výkonovom štandarde. Je to ucelený systém výkonov, ktoré sú vyjadrené kognitívne odstupňovanými konkretizovanými cieľmi – učebnými požiadavkami. Tieto základné požiadavky môžu učitelia ešte viac špecifikovať, konkretizovať a rozvíjať v podobe konkrétnych učebných cieľov, učebných úloh a otázok. </w:t>
      </w:r>
    </w:p>
    <w:p w:rsidR="00403C60" w:rsidRPr="00942728" w:rsidRDefault="00403C60" w:rsidP="00403C60">
      <w:pPr>
        <w:autoSpaceDE w:val="0"/>
        <w:autoSpaceDN w:val="0"/>
        <w:adjustRightInd w:val="0"/>
        <w:spacing w:line="360" w:lineRule="auto"/>
        <w:jc w:val="both"/>
        <w:rPr>
          <w:rFonts w:eastAsiaTheme="minorHAnsi"/>
          <w:color w:val="000000"/>
        </w:rPr>
      </w:pPr>
      <w:r w:rsidRPr="00942728">
        <w:rPr>
          <w:rFonts w:eastAsiaTheme="minorHAnsi"/>
          <w:color w:val="000000"/>
        </w:rPr>
        <w:t xml:space="preserve">K vymedzeným výkonom je priradený učebný obsah, v ktorom sa zdôrazňujú pojmy ako kľúčový prvok vnútornej štruktúry učebného obsahu. Učivo je v ňom štruktúrované podľa jednotlivých tematických celkov. Je to základ vymedzeného učebného obsahu. To však nevylučuje možnosť učiteľov tvorivo modifikovať stanovený učebný obsah v rámci školského vzdelávacieho programu. </w:t>
      </w:r>
    </w:p>
    <w:p w:rsidR="00403C60" w:rsidRDefault="00403C60" w:rsidP="00403C60">
      <w:pPr>
        <w:spacing w:line="360" w:lineRule="auto"/>
        <w:jc w:val="both"/>
        <w:rPr>
          <w:rFonts w:eastAsiaTheme="minorHAnsi"/>
          <w:color w:val="000000"/>
        </w:rPr>
      </w:pPr>
      <w:r w:rsidRPr="00942728">
        <w:rPr>
          <w:rFonts w:eastAsiaTheme="minorHAnsi"/>
          <w:color w:val="000000"/>
        </w:rPr>
        <w:t>Požadované vedomosti v náboženskej výchove/náboženstve slúžia rozvoju náboženskej dimenzie, ktorá je súčasťou kultúry a prispieva k celkovému formovaniu osobnosti žiakov.</w:t>
      </w:r>
    </w:p>
    <w:p w:rsidR="00403C60" w:rsidRDefault="00403C60" w:rsidP="00403C60">
      <w:pPr>
        <w:spacing w:line="360" w:lineRule="auto"/>
        <w:jc w:val="both"/>
        <w:rPr>
          <w:rFonts w:eastAsiaTheme="minorHAnsi"/>
          <w:color w:val="000000"/>
        </w:rPr>
      </w:pPr>
    </w:p>
    <w:p w:rsidR="00403C60" w:rsidRDefault="00403C60" w:rsidP="00403C60">
      <w:pPr>
        <w:spacing w:line="360" w:lineRule="auto"/>
        <w:jc w:val="both"/>
        <w:rPr>
          <w:rFonts w:eastAsiaTheme="minorHAnsi"/>
          <w:color w:val="000000"/>
        </w:rPr>
      </w:pPr>
    </w:p>
    <w:p w:rsidR="00403C60" w:rsidRDefault="00403C60" w:rsidP="00403C60">
      <w:pPr>
        <w:spacing w:line="360" w:lineRule="auto"/>
        <w:jc w:val="both"/>
        <w:rPr>
          <w:rFonts w:eastAsiaTheme="minorHAnsi"/>
          <w:color w:val="000000"/>
        </w:rPr>
      </w:pPr>
    </w:p>
    <w:p w:rsidR="00403C60" w:rsidRDefault="00403C60" w:rsidP="00403C60">
      <w:pPr>
        <w:spacing w:line="360" w:lineRule="auto"/>
        <w:jc w:val="both"/>
        <w:rPr>
          <w:rFonts w:eastAsiaTheme="minorHAnsi"/>
          <w:color w:val="000000"/>
        </w:rPr>
      </w:pPr>
    </w:p>
    <w:p w:rsidR="00403C60" w:rsidRDefault="00403C60" w:rsidP="00403C60">
      <w:pPr>
        <w:spacing w:line="360" w:lineRule="auto"/>
        <w:jc w:val="both"/>
        <w:rPr>
          <w:rFonts w:eastAsiaTheme="minorHAnsi"/>
          <w:color w:val="000000"/>
        </w:rPr>
      </w:pPr>
    </w:p>
    <w:p w:rsidR="00403C60" w:rsidRDefault="00403C60" w:rsidP="00403C60">
      <w:pPr>
        <w:autoSpaceDE w:val="0"/>
        <w:autoSpaceDN w:val="0"/>
        <w:adjustRightInd w:val="0"/>
        <w:spacing w:line="360" w:lineRule="auto"/>
        <w:jc w:val="both"/>
        <w:rPr>
          <w:rFonts w:eastAsiaTheme="minorHAnsi"/>
          <w:color w:val="000000"/>
        </w:rPr>
      </w:pPr>
    </w:p>
    <w:p w:rsidR="00403C60" w:rsidRDefault="00403C60" w:rsidP="00403C60">
      <w:pPr>
        <w:autoSpaceDE w:val="0"/>
        <w:autoSpaceDN w:val="0"/>
        <w:adjustRightInd w:val="0"/>
        <w:spacing w:line="360" w:lineRule="auto"/>
        <w:jc w:val="both"/>
        <w:rPr>
          <w:rFonts w:eastAsiaTheme="minorHAnsi"/>
          <w:b/>
          <w:bCs/>
          <w:color w:val="000000"/>
        </w:rPr>
      </w:pPr>
    </w:p>
    <w:p w:rsidR="00403C60" w:rsidRDefault="00403C60" w:rsidP="00403C60">
      <w:pPr>
        <w:autoSpaceDE w:val="0"/>
        <w:autoSpaceDN w:val="0"/>
        <w:adjustRightInd w:val="0"/>
        <w:spacing w:line="360" w:lineRule="auto"/>
        <w:jc w:val="both"/>
        <w:rPr>
          <w:rFonts w:eastAsiaTheme="minorHAnsi"/>
          <w:b/>
          <w:bCs/>
          <w:color w:val="000000"/>
        </w:rPr>
      </w:pPr>
      <w:r w:rsidRPr="00942728">
        <w:rPr>
          <w:rFonts w:eastAsiaTheme="minorHAnsi"/>
          <w:b/>
          <w:bCs/>
          <w:color w:val="000000"/>
        </w:rPr>
        <w:lastRenderedPageBreak/>
        <w:t>CHARAKTERISTIKA PREDMETU</w:t>
      </w:r>
    </w:p>
    <w:p w:rsidR="00403C60" w:rsidRPr="00942728" w:rsidRDefault="00403C60" w:rsidP="00403C60">
      <w:pPr>
        <w:autoSpaceDE w:val="0"/>
        <w:autoSpaceDN w:val="0"/>
        <w:adjustRightInd w:val="0"/>
        <w:spacing w:line="360" w:lineRule="auto"/>
        <w:jc w:val="both"/>
        <w:rPr>
          <w:rFonts w:eastAsiaTheme="minorHAnsi"/>
          <w:color w:val="000000"/>
        </w:rPr>
      </w:pPr>
      <w:r w:rsidRPr="00942728">
        <w:rPr>
          <w:rFonts w:eastAsiaTheme="minorHAnsi"/>
          <w:b/>
          <w:bCs/>
          <w:color w:val="000000"/>
        </w:rPr>
        <w:t xml:space="preserve"> </w:t>
      </w:r>
    </w:p>
    <w:p w:rsidR="00403C60" w:rsidRDefault="00403C60" w:rsidP="00403C60">
      <w:pPr>
        <w:autoSpaceDE w:val="0"/>
        <w:autoSpaceDN w:val="0"/>
        <w:adjustRightInd w:val="0"/>
        <w:spacing w:line="360" w:lineRule="auto"/>
        <w:jc w:val="both"/>
        <w:rPr>
          <w:rFonts w:eastAsiaTheme="minorHAnsi"/>
          <w:color w:val="000000"/>
        </w:rPr>
      </w:pPr>
      <w:r w:rsidRPr="00942728">
        <w:rPr>
          <w:rFonts w:eastAsiaTheme="minorHAnsi"/>
          <w:color w:val="000000"/>
        </w:rPr>
        <w:t xml:space="preserve">Predmet náboženská výchova/náboženstvo v primárnom vzdelávaní podporuje základné predpoklady kresťanských životných postojov a konania žiakov. Rozvíja duchovný svet detí, umožňuje im prostredníctvom biblických príbehov poznávať Trojjediného Boha, Božiu Matku Máriu a svätých. Poznatky, ktoré získavajú žiaci v tomto období, sú predpokladom pre otvorenie sa životu s Ježišom Kristom aj prostredníctvom prijatia sviatosti Eucharistie. Na podklade Božích prikázaní ich učí rozlišovať dobro od zla. Náboženská výchova/náboženstvo v nich rozvíja komunikačné zručnosti, otvára ich chápaniu okolitého sveta a vďačnosti za prijaté dary. Ovplyvňuje hodnotovú orientáciu žiakov, ktorá im pomáha byť prospešnými rodine, spoločnosti a Cirkvi. </w:t>
      </w:r>
    </w:p>
    <w:p w:rsidR="00403C60" w:rsidRPr="00942728" w:rsidRDefault="00403C60" w:rsidP="00403C60">
      <w:pPr>
        <w:autoSpaceDE w:val="0"/>
        <w:autoSpaceDN w:val="0"/>
        <w:adjustRightInd w:val="0"/>
        <w:spacing w:line="360" w:lineRule="auto"/>
        <w:jc w:val="both"/>
        <w:rPr>
          <w:rFonts w:eastAsiaTheme="minorHAnsi"/>
          <w:color w:val="000000"/>
        </w:rPr>
      </w:pPr>
    </w:p>
    <w:p w:rsidR="00403C60" w:rsidRPr="00942728" w:rsidRDefault="00403C60" w:rsidP="00403C60">
      <w:pPr>
        <w:autoSpaceDE w:val="0"/>
        <w:autoSpaceDN w:val="0"/>
        <w:adjustRightInd w:val="0"/>
        <w:spacing w:line="360" w:lineRule="auto"/>
        <w:jc w:val="both"/>
        <w:rPr>
          <w:rFonts w:eastAsiaTheme="minorHAnsi"/>
          <w:color w:val="000000"/>
        </w:rPr>
      </w:pPr>
      <w:r w:rsidRPr="00942728">
        <w:rPr>
          <w:rFonts w:eastAsiaTheme="minorHAnsi"/>
          <w:b/>
          <w:bCs/>
          <w:color w:val="000000"/>
        </w:rPr>
        <w:t xml:space="preserve">CIELE PREDMETU </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Žiaci:</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získajú vedomie jedinečnosti a neopakovateľnosti človeka ako originálneho Božieho stvorenia,</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nadobudnú základné vedomosti o existencii a pôsobení Boha podľa učenia Katolíckej cirkvi,</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 xml:space="preserve">získajú vedomosti o živote Panny Márie a svätých, ktoré sú predpokladom náležitej úcty k nim, </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 xml:space="preserve">získajú vedomosti o vzniku a účinkovaní Cirkvi v dejinách i v dnešnom svete, </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 xml:space="preserve">zorientujú sa v morálnych hodnotách, ktoré sú postavené na Desatore, </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 xml:space="preserve">nadobudnú vhodné komunikačné zručnosti k vyjadrovaniu vlastných myšlienok a citov, </w:t>
      </w:r>
    </w:p>
    <w:p w:rsidR="00403C60" w:rsidRDefault="00403C60" w:rsidP="00403C60">
      <w:pPr>
        <w:autoSpaceDE w:val="0"/>
        <w:autoSpaceDN w:val="0"/>
        <w:adjustRightInd w:val="0"/>
        <w:spacing w:line="360" w:lineRule="auto"/>
        <w:jc w:val="both"/>
        <w:rPr>
          <w:rFonts w:eastAsiaTheme="minorHAnsi"/>
          <w:color w:val="000000"/>
        </w:rPr>
      </w:pPr>
      <w:r>
        <w:rPr>
          <w:rFonts w:eastAsiaTheme="minorHAnsi"/>
          <w:color w:val="000000"/>
        </w:rPr>
        <w:t xml:space="preserve">- </w:t>
      </w:r>
      <w:r w:rsidRPr="00942728">
        <w:rPr>
          <w:rFonts w:eastAsiaTheme="minorHAnsi"/>
          <w:color w:val="000000"/>
        </w:rPr>
        <w:t xml:space="preserve">získajú spôsobilosť pre pravidelnú modlitbu, rozlišovanie dobra od zla, voľbu dobra pre seba i iných. </w:t>
      </w:r>
    </w:p>
    <w:p w:rsidR="00403C60" w:rsidRDefault="00403C60" w:rsidP="00403C60">
      <w:pPr>
        <w:spacing w:after="160" w:line="360" w:lineRule="auto"/>
      </w:pPr>
    </w:p>
    <w:p w:rsidR="00403C60" w:rsidRDefault="00403C60" w:rsidP="00403C60">
      <w:pPr>
        <w:spacing w:after="160" w:line="360" w:lineRule="auto"/>
      </w:pPr>
    </w:p>
    <w:p w:rsidR="00403C60" w:rsidRDefault="00403C60" w:rsidP="00403C60">
      <w:pPr>
        <w:spacing w:after="160" w:line="360" w:lineRule="auto"/>
      </w:pPr>
    </w:p>
    <w:p w:rsidR="00403C60" w:rsidRPr="00327314" w:rsidRDefault="00403C60" w:rsidP="00403C60">
      <w:pPr>
        <w:rPr>
          <w:b/>
          <w:sz w:val="32"/>
          <w:szCs w:val="32"/>
        </w:rPr>
      </w:pPr>
      <w:r w:rsidRPr="00EB7E44">
        <w:rPr>
          <w:b/>
          <w:sz w:val="32"/>
          <w:szCs w:val="32"/>
        </w:rPr>
        <w:lastRenderedPageBreak/>
        <w:t>Učebné osnovy -  náboženská výchova 1. ročník  ZŠ</w:t>
      </w:r>
      <w:r>
        <w:rPr>
          <w:b/>
          <w:sz w:val="32"/>
          <w:szCs w:val="32"/>
        </w:rPr>
        <w:t xml:space="preserve"> /katolícka cirkev/</w:t>
      </w:r>
    </w:p>
    <w:p w:rsidR="00403C60" w:rsidRPr="00EB7E44" w:rsidRDefault="00403C60" w:rsidP="00403C60">
      <w:pPr>
        <w:spacing w:line="360" w:lineRule="auto"/>
        <w:rPr>
          <w:b/>
          <w:u w:val="single"/>
        </w:rPr>
      </w:pPr>
      <w:r w:rsidRPr="00EB7E44">
        <w:rPr>
          <w:b/>
          <w:u w:val="single"/>
        </w:rPr>
        <w:t>Výchovno-vzdelávacie ciele a obsah vzdelávania:</w:t>
      </w:r>
    </w:p>
    <w:p w:rsidR="00403C60" w:rsidRPr="00EB7E44" w:rsidRDefault="00403C60" w:rsidP="00403C60">
      <w:pPr>
        <w:spacing w:line="360" w:lineRule="auto"/>
        <w:jc w:val="both"/>
      </w:pPr>
      <w:r w:rsidRPr="00EB7E44">
        <w:t xml:space="preserve"> sú v súlade s cieľmi a obsahovým a výkonovým štandardom vzdelávacieho štandardu pre vyučovací predmet náboženská výchova, schváleného ako súčasť ŠVP pre prvý stupeň základnej školy pod číslom  2015-5129/1758:1-10A0.</w:t>
      </w:r>
    </w:p>
    <w:p w:rsidR="00403C60" w:rsidRPr="00EB7E44" w:rsidRDefault="00403C60" w:rsidP="00403C60">
      <w:pPr>
        <w:spacing w:line="360" w:lineRule="auto"/>
        <w:rPr>
          <w:b/>
          <w:u w:val="single"/>
        </w:rPr>
      </w:pPr>
      <w:r w:rsidRPr="00EB7E44">
        <w:rPr>
          <w:b/>
          <w:u w:val="single"/>
        </w:rPr>
        <w:t>Rozsah vyučovacieho predmetu</w:t>
      </w:r>
    </w:p>
    <w:p w:rsidR="00403C60" w:rsidRPr="00CD11C4" w:rsidRDefault="00403C60" w:rsidP="00403C60">
      <w:pPr>
        <w:spacing w:line="360" w:lineRule="auto"/>
      </w:pPr>
      <w:r w:rsidRPr="00EB7E44">
        <w:t>1 vyučovacia hodina týždenne  - 33 vyučovacích hodín ( VH ) za školský rok</w:t>
      </w:r>
    </w:p>
    <w:p w:rsidR="00403C60" w:rsidRPr="00CD11C4" w:rsidRDefault="00403C60" w:rsidP="00403C60">
      <w:pPr>
        <w:spacing w:line="360" w:lineRule="auto"/>
        <w:rPr>
          <w:b/>
          <w:i/>
          <w:color w:val="00B050"/>
          <w:u w:val="single"/>
        </w:rPr>
      </w:pPr>
      <w:r w:rsidRPr="00CD11C4">
        <w:rPr>
          <w:b/>
          <w:i/>
          <w:color w:val="00B050"/>
          <w:u w:val="single"/>
        </w:rPr>
        <w:t>Som na svete z lásky – 6 VH</w:t>
      </w:r>
    </w:p>
    <w:p w:rsidR="00403C60" w:rsidRPr="00EB7E44" w:rsidRDefault="00403C60" w:rsidP="00403C60">
      <w:pPr>
        <w:spacing w:line="360" w:lineRule="auto"/>
      </w:pPr>
      <w:r w:rsidRPr="00EB7E44">
        <w:t>Meno a jedinečnosť – 1 VH</w:t>
      </w:r>
    </w:p>
    <w:p w:rsidR="00403C60" w:rsidRPr="00EB7E44" w:rsidRDefault="00403C60" w:rsidP="00403C60">
      <w:pPr>
        <w:spacing w:line="360" w:lineRule="auto"/>
      </w:pPr>
      <w:r w:rsidRPr="00EB7E44">
        <w:t>Čo dokážem – 1 VH</w:t>
      </w:r>
    </w:p>
    <w:p w:rsidR="00403C60" w:rsidRPr="00EB7E44" w:rsidRDefault="00403C60" w:rsidP="00403C60">
      <w:pPr>
        <w:spacing w:line="360" w:lineRule="auto"/>
      </w:pPr>
      <w:r>
        <w:t>Patrím do rodiny – 1</w:t>
      </w:r>
      <w:r w:rsidRPr="00EB7E44">
        <w:t xml:space="preserve"> VH</w:t>
      </w:r>
    </w:p>
    <w:p w:rsidR="00403C60" w:rsidRPr="00F465A6" w:rsidRDefault="00403C60" w:rsidP="00403C60">
      <w:pPr>
        <w:spacing w:line="360" w:lineRule="auto"/>
      </w:pPr>
      <w:r w:rsidRPr="00F465A6">
        <w:t>Svet, v ktorom žijem – 1 VH</w:t>
      </w:r>
    </w:p>
    <w:p w:rsidR="00403C60" w:rsidRPr="00F465A6" w:rsidRDefault="00403C60" w:rsidP="00403C60">
      <w:pPr>
        <w:spacing w:line="360" w:lineRule="auto"/>
      </w:pPr>
      <w:r w:rsidRPr="00F465A6">
        <w:t>Boh je otec a ja som Božie dieťa – 1 VH</w:t>
      </w:r>
    </w:p>
    <w:p w:rsidR="00403C60" w:rsidRPr="00F465A6" w:rsidRDefault="00403C60" w:rsidP="00403C60">
      <w:pPr>
        <w:spacing w:line="360" w:lineRule="auto"/>
      </w:pPr>
      <w:r w:rsidRPr="00F465A6">
        <w:t xml:space="preserve">Láska milosrdného otca – 1 VH </w:t>
      </w:r>
    </w:p>
    <w:p w:rsidR="00403C60" w:rsidRPr="00EB7E44"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Rodina – ohnisko lásky – 5  VH</w:t>
      </w:r>
    </w:p>
    <w:p w:rsidR="00403C60" w:rsidRPr="00EB7E44" w:rsidRDefault="00403C60" w:rsidP="00403C60">
      <w:pPr>
        <w:spacing w:line="360" w:lineRule="auto"/>
      </w:pPr>
      <w:r w:rsidRPr="00EB7E44">
        <w:t>Komunikácia v rodine – 1 VH</w:t>
      </w:r>
    </w:p>
    <w:p w:rsidR="00403C60" w:rsidRPr="00F465A6" w:rsidRDefault="00403C60" w:rsidP="00403C60">
      <w:pPr>
        <w:spacing w:line="360" w:lineRule="auto"/>
      </w:pPr>
      <w:r w:rsidRPr="00F465A6">
        <w:t>Komunikujeme v modlitbe  - 2 VH</w:t>
      </w:r>
    </w:p>
    <w:p w:rsidR="00403C60" w:rsidRPr="00F465A6" w:rsidRDefault="00403C60" w:rsidP="00403C60">
      <w:pPr>
        <w:spacing w:line="360" w:lineRule="auto"/>
      </w:pPr>
      <w:r w:rsidRPr="00F465A6">
        <w:t>Modlitba Otče náš – 2 VH</w:t>
      </w:r>
    </w:p>
    <w:p w:rsidR="00403C60"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Dar lásky – 8  VH</w:t>
      </w:r>
    </w:p>
    <w:p w:rsidR="00403C60" w:rsidRPr="00EB7E44" w:rsidRDefault="00403C60" w:rsidP="00403C60">
      <w:pPr>
        <w:spacing w:line="360" w:lineRule="auto"/>
      </w:pPr>
      <w:r w:rsidRPr="00EB7E44">
        <w:t>Sv. Mikuláš – 2 VH</w:t>
      </w:r>
    </w:p>
    <w:p w:rsidR="00403C60" w:rsidRPr="00EB7E44" w:rsidRDefault="00403C60" w:rsidP="00403C60">
      <w:pPr>
        <w:spacing w:line="360" w:lineRule="auto"/>
      </w:pPr>
      <w:r w:rsidRPr="00EB7E44">
        <w:t>Zvestovanie, návšteva Alžbety – 2  VH</w:t>
      </w:r>
    </w:p>
    <w:p w:rsidR="00403C60" w:rsidRPr="00EB7E44" w:rsidRDefault="00403C60" w:rsidP="00403C60">
      <w:pPr>
        <w:spacing w:line="360" w:lineRule="auto"/>
      </w:pPr>
      <w:r w:rsidRPr="00EB7E44">
        <w:lastRenderedPageBreak/>
        <w:t>Zmysel a hodnota daru  - 2 VH</w:t>
      </w:r>
    </w:p>
    <w:p w:rsidR="00403C60" w:rsidRPr="00F465A6" w:rsidRDefault="00403C60" w:rsidP="00403C60">
      <w:pPr>
        <w:spacing w:line="360" w:lineRule="auto"/>
      </w:pPr>
      <w:r w:rsidRPr="00F465A6">
        <w:t>Ježišov príchod na svet – 2 VH</w:t>
      </w:r>
    </w:p>
    <w:p w:rsidR="00403C60" w:rsidRPr="00CD11C4" w:rsidRDefault="00403C60" w:rsidP="00403C60">
      <w:pPr>
        <w:spacing w:line="360" w:lineRule="auto"/>
        <w:rPr>
          <w:color w:val="00B050"/>
        </w:rPr>
      </w:pPr>
    </w:p>
    <w:p w:rsidR="00403C60" w:rsidRPr="00CD11C4" w:rsidRDefault="00403C60" w:rsidP="00403C60">
      <w:pPr>
        <w:spacing w:line="360" w:lineRule="auto"/>
        <w:rPr>
          <w:b/>
          <w:i/>
          <w:color w:val="00B050"/>
          <w:u w:val="single"/>
        </w:rPr>
      </w:pPr>
      <w:r w:rsidRPr="00CD11C4">
        <w:rPr>
          <w:b/>
          <w:i/>
          <w:color w:val="00B050"/>
          <w:u w:val="single"/>
        </w:rPr>
        <w:t>Moc života a lásky - 8 VH</w:t>
      </w:r>
    </w:p>
    <w:p w:rsidR="00403C60" w:rsidRPr="00EB7E44" w:rsidRDefault="00403C60" w:rsidP="00403C60">
      <w:pPr>
        <w:spacing w:line="360" w:lineRule="auto"/>
      </w:pPr>
      <w:r w:rsidRPr="00EB7E44">
        <w:t>Život a smrť – 2 VH</w:t>
      </w:r>
    </w:p>
    <w:p w:rsidR="00403C60" w:rsidRPr="00F465A6" w:rsidRDefault="00403C60" w:rsidP="00403C60">
      <w:pPr>
        <w:spacing w:line="360" w:lineRule="auto"/>
      </w:pPr>
      <w:r w:rsidRPr="00F465A6">
        <w:t>Ježišove zázraky – 2 VH</w:t>
      </w:r>
    </w:p>
    <w:p w:rsidR="00403C60" w:rsidRPr="00F465A6" w:rsidRDefault="00403C60" w:rsidP="00403C60">
      <w:pPr>
        <w:spacing w:line="360" w:lineRule="auto"/>
      </w:pPr>
      <w:r w:rsidRPr="00F465A6">
        <w:t>Veľká noc – smrť a zmŕtvychvstanie Krista – 2 VH</w:t>
      </w:r>
    </w:p>
    <w:p w:rsidR="00403C60" w:rsidRPr="00F465A6" w:rsidRDefault="00403C60" w:rsidP="00403C60">
      <w:pPr>
        <w:spacing w:line="360" w:lineRule="auto"/>
      </w:pPr>
      <w:r w:rsidRPr="00F465A6">
        <w:t>Nedeľa – deň oslavy Ježišovho zmŕtvychvstania – 2 VH</w:t>
      </w:r>
    </w:p>
    <w:p w:rsidR="00403C60" w:rsidRPr="00F465A6" w:rsidRDefault="00403C60" w:rsidP="00403C60">
      <w:pPr>
        <w:spacing w:line="360" w:lineRule="auto"/>
      </w:pPr>
    </w:p>
    <w:p w:rsidR="00403C60" w:rsidRPr="00CD11C4" w:rsidRDefault="00403C60" w:rsidP="00403C60">
      <w:pPr>
        <w:spacing w:line="360" w:lineRule="auto"/>
        <w:rPr>
          <w:b/>
          <w:i/>
          <w:color w:val="00B050"/>
          <w:u w:val="single"/>
        </w:rPr>
      </w:pPr>
      <w:r w:rsidRPr="00CD11C4">
        <w:rPr>
          <w:b/>
          <w:i/>
          <w:color w:val="00B050"/>
          <w:u w:val="single"/>
        </w:rPr>
        <w:t>Spoločenstvo lásky – 6 VH</w:t>
      </w:r>
    </w:p>
    <w:p w:rsidR="00403C60" w:rsidRPr="00EB7E44" w:rsidRDefault="00403C60" w:rsidP="00403C60">
      <w:pPr>
        <w:spacing w:line="360" w:lineRule="auto"/>
      </w:pPr>
      <w:r w:rsidRPr="00EB7E44">
        <w:t>Zoslanie Ducha Svätého – 2 VH</w:t>
      </w:r>
    </w:p>
    <w:p w:rsidR="00403C60" w:rsidRPr="00F465A6" w:rsidRDefault="00403C60" w:rsidP="00403C60">
      <w:pPr>
        <w:spacing w:line="360" w:lineRule="auto"/>
      </w:pPr>
      <w:r w:rsidRPr="00F465A6">
        <w:t>Cirkev – Božia rodina  - 2 VH</w:t>
      </w:r>
    </w:p>
    <w:p w:rsidR="00403C60" w:rsidRDefault="00403C60" w:rsidP="00403C60">
      <w:pPr>
        <w:spacing w:line="360" w:lineRule="auto"/>
      </w:pPr>
      <w:r w:rsidRPr="00EB7E44">
        <w:t>Sv. Juraj – odvaha, pomoc, dobro a zlo – 2 VH</w:t>
      </w:r>
    </w:p>
    <w:p w:rsidR="00403C60" w:rsidRDefault="00403C60" w:rsidP="00403C60">
      <w:pPr>
        <w:spacing w:line="360" w:lineRule="auto"/>
      </w:pPr>
    </w:p>
    <w:p w:rsidR="00403C60" w:rsidRPr="00EB7E44" w:rsidRDefault="00403C60" w:rsidP="00403C60">
      <w:pPr>
        <w:spacing w:line="360" w:lineRule="auto"/>
      </w:pPr>
    </w:p>
    <w:p w:rsidR="00403C60" w:rsidRPr="00EB7E44" w:rsidRDefault="00403C60" w:rsidP="00403C60">
      <w:pPr>
        <w:spacing w:line="360" w:lineRule="auto"/>
        <w:rPr>
          <w:b/>
          <w:u w:val="single"/>
        </w:rPr>
      </w:pPr>
      <w:r w:rsidRPr="00EB7E44">
        <w:rPr>
          <w:b/>
          <w:u w:val="single"/>
        </w:rPr>
        <w:t xml:space="preserve">Použité prierezové témy: </w:t>
      </w:r>
    </w:p>
    <w:p w:rsidR="00403C60" w:rsidRPr="00BA3AC2" w:rsidRDefault="00403C60" w:rsidP="00403C60">
      <w:pPr>
        <w:spacing w:line="360" w:lineRule="auto"/>
        <w:rPr>
          <w:color w:val="0070C0"/>
        </w:rPr>
      </w:pPr>
      <w:r>
        <w:t>Osobnostný a sociálny rozvoj , Výchova k manželstvu a rodičovstvu, Environmentálna výchova, Mediálna výchova, Multikultúrna výchova.</w:t>
      </w:r>
    </w:p>
    <w:p w:rsidR="00403C60" w:rsidRDefault="00403C60" w:rsidP="00403C60"/>
    <w:p w:rsidR="00403C60" w:rsidRDefault="00403C60" w:rsidP="00403C60">
      <w:pPr>
        <w:spacing w:after="160" w:line="259" w:lineRule="auto"/>
      </w:pPr>
    </w:p>
    <w:p w:rsidR="00403C60" w:rsidRDefault="00403C60" w:rsidP="00403C60">
      <w:pPr>
        <w:spacing w:after="160" w:line="259" w:lineRule="auto"/>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Default="00403C60" w:rsidP="00403C60">
      <w:pPr>
        <w:spacing w:after="160" w:line="259" w:lineRule="auto"/>
        <w:jc w:val="center"/>
        <w:rPr>
          <w:b/>
          <w:sz w:val="36"/>
          <w:szCs w:val="36"/>
        </w:rPr>
      </w:pPr>
    </w:p>
    <w:p w:rsidR="00403C60" w:rsidRPr="00153A70" w:rsidRDefault="00403C60" w:rsidP="00403C60">
      <w:pPr>
        <w:spacing w:after="160" w:line="259" w:lineRule="auto"/>
        <w:jc w:val="center"/>
        <w:rPr>
          <w:b/>
          <w:sz w:val="36"/>
          <w:szCs w:val="36"/>
        </w:rPr>
      </w:pPr>
      <w:r w:rsidRPr="00153A70">
        <w:rPr>
          <w:b/>
          <w:sz w:val="36"/>
          <w:szCs w:val="36"/>
        </w:rPr>
        <w:t>Vzdelávacia oblasť</w:t>
      </w:r>
    </w:p>
    <w:p w:rsidR="00403C60" w:rsidRPr="00B363B5" w:rsidRDefault="00403C60" w:rsidP="00403C60">
      <w:pPr>
        <w:spacing w:after="160" w:line="259" w:lineRule="auto"/>
        <w:jc w:val="center"/>
        <w:rPr>
          <w:b/>
          <w:sz w:val="32"/>
          <w:szCs w:val="32"/>
        </w:rPr>
      </w:pPr>
    </w:p>
    <w:p w:rsidR="00403C60" w:rsidRPr="00B363B5" w:rsidRDefault="00403C60" w:rsidP="00403C60">
      <w:pPr>
        <w:spacing w:after="160" w:line="259" w:lineRule="auto"/>
        <w:jc w:val="center"/>
        <w:rPr>
          <w:b/>
          <w:sz w:val="32"/>
          <w:szCs w:val="32"/>
        </w:rPr>
      </w:pPr>
    </w:p>
    <w:p w:rsidR="00403C60" w:rsidRPr="00B363B5" w:rsidRDefault="00403C60" w:rsidP="00403C60">
      <w:pPr>
        <w:spacing w:after="160" w:line="259" w:lineRule="auto"/>
        <w:jc w:val="center"/>
        <w:rPr>
          <w:b/>
          <w:sz w:val="32"/>
          <w:szCs w:val="32"/>
        </w:rPr>
      </w:pPr>
    </w:p>
    <w:p w:rsidR="00403C60" w:rsidRPr="00153A70" w:rsidRDefault="00403C60" w:rsidP="00403C60">
      <w:pPr>
        <w:spacing w:after="160" w:line="259" w:lineRule="auto"/>
        <w:jc w:val="center"/>
        <w:rPr>
          <w:b/>
          <w:sz w:val="32"/>
          <w:szCs w:val="32"/>
          <w:u w:val="single"/>
        </w:rPr>
      </w:pPr>
      <w:r w:rsidRPr="00153A70">
        <w:rPr>
          <w:b/>
          <w:sz w:val="32"/>
          <w:szCs w:val="32"/>
          <w:u w:val="single"/>
        </w:rPr>
        <w:t>Umenie a kultúra</w:t>
      </w:r>
    </w:p>
    <w:p w:rsidR="00403C60" w:rsidRPr="00B363B5" w:rsidRDefault="00403C60" w:rsidP="00403C60">
      <w:pPr>
        <w:spacing w:after="160" w:line="259" w:lineRule="auto"/>
        <w:jc w:val="center"/>
        <w:rPr>
          <w:b/>
          <w:sz w:val="32"/>
          <w:szCs w:val="32"/>
        </w:rPr>
      </w:pPr>
    </w:p>
    <w:p w:rsidR="00403C60" w:rsidRPr="00153A70" w:rsidRDefault="00403C60" w:rsidP="00403C60">
      <w:pPr>
        <w:spacing w:after="160" w:line="259" w:lineRule="auto"/>
        <w:jc w:val="center"/>
        <w:rPr>
          <w:b/>
          <w:sz w:val="28"/>
          <w:szCs w:val="28"/>
        </w:rPr>
      </w:pPr>
      <w:r w:rsidRPr="00153A70">
        <w:rPr>
          <w:b/>
          <w:sz w:val="28"/>
          <w:szCs w:val="28"/>
        </w:rPr>
        <w:t>Hudobná výchova</w:t>
      </w:r>
    </w:p>
    <w:p w:rsidR="00403C60" w:rsidRPr="00153A70" w:rsidRDefault="00403C60" w:rsidP="00403C60">
      <w:pPr>
        <w:spacing w:after="160" w:line="259" w:lineRule="auto"/>
        <w:jc w:val="center"/>
        <w:rPr>
          <w:b/>
          <w:sz w:val="28"/>
          <w:szCs w:val="28"/>
        </w:rPr>
      </w:pPr>
      <w:r w:rsidRPr="00153A70">
        <w:rPr>
          <w:b/>
          <w:sz w:val="28"/>
          <w:szCs w:val="28"/>
        </w:rPr>
        <w:t>Výtvarná výchova</w:t>
      </w:r>
    </w:p>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Pr="0002668D"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02668D">
        <w:rPr>
          <w:rFonts w:ascii="Times New Roman Bold" w:hAnsi="Times New Roman Bold" w:cs="Times New Roman Bold"/>
          <w:b/>
          <w:color w:val="000000"/>
        </w:rPr>
        <w:lastRenderedPageBreak/>
        <w:t>HUDOBNÁ VÝCHOVA</w:t>
      </w:r>
    </w:p>
    <w:p w:rsidR="00403C60" w:rsidRPr="0002668D" w:rsidRDefault="00403C60" w:rsidP="00403C60">
      <w:pPr>
        <w:widowControl w:val="0"/>
        <w:autoSpaceDE w:val="0"/>
        <w:autoSpaceDN w:val="0"/>
        <w:adjustRightInd w:val="0"/>
        <w:spacing w:before="278" w:line="322" w:lineRule="exact"/>
        <w:ind w:left="20"/>
        <w:rPr>
          <w:rFonts w:ascii="Times New Roman Bold" w:hAnsi="Times New Roman Bold" w:cs="Times New Roman Bold"/>
          <w:b/>
          <w:color w:val="000000"/>
        </w:rPr>
      </w:pPr>
      <w:r w:rsidRPr="0002668D">
        <w:rPr>
          <w:rFonts w:ascii="Times New Roman Bold" w:hAnsi="Times New Roman Bold" w:cs="Times New Roman Bold"/>
          <w:b/>
          <w:color w:val="000000"/>
        </w:rPr>
        <w:t xml:space="preserve">ÚVOD </w:t>
      </w:r>
    </w:p>
    <w:p w:rsidR="00403C60" w:rsidRPr="002A5706" w:rsidRDefault="00403C60" w:rsidP="00403C60">
      <w:pPr>
        <w:widowControl w:val="0"/>
        <w:autoSpaceDE w:val="0"/>
        <w:autoSpaceDN w:val="0"/>
        <w:adjustRightInd w:val="0"/>
        <w:spacing w:line="415" w:lineRule="exact"/>
        <w:ind w:left="20"/>
        <w:rPr>
          <w:rFonts w:ascii="Times New Roman Bold" w:hAnsi="Times New Roman Bold" w:cs="Times New Roman Bold"/>
          <w:b/>
          <w:color w:val="000000"/>
          <w:sz w:val="28"/>
          <w:szCs w:val="28"/>
        </w:rPr>
      </w:pPr>
    </w:p>
    <w:p w:rsidR="00403C60" w:rsidRDefault="00403C60" w:rsidP="00403C60">
      <w:pPr>
        <w:widowControl w:val="0"/>
        <w:tabs>
          <w:tab w:val="left" w:pos="728"/>
        </w:tabs>
        <w:autoSpaceDE w:val="0"/>
        <w:autoSpaceDN w:val="0"/>
        <w:adjustRightInd w:val="0"/>
        <w:spacing w:line="360" w:lineRule="auto"/>
        <w:ind w:left="20" w:right="9" w:firstLine="708"/>
        <w:jc w:val="both"/>
        <w:rPr>
          <w:color w:val="000000"/>
        </w:rPr>
      </w:pPr>
      <w:r>
        <w:rPr>
          <w:color w:val="000000"/>
          <w:spacing w:val="1"/>
        </w:rPr>
        <w:t xml:space="preserve">Vzdelávací štandard nepredstavuje iba súhrn katalógov, ktoré stanovujú výkony a obsah vyučovacieho predmetu, ale je to predovšetkým </w:t>
      </w:r>
      <w:r>
        <w:rPr>
          <w:color w:val="000000"/>
        </w:rPr>
        <w:t xml:space="preserve">program rôznych činností a otvorených príležitostí na rozvíjanie individuálnych učebných možností žiakov. </w:t>
      </w:r>
      <w:r>
        <w:rPr>
          <w:color w:val="000000"/>
        </w:rPr>
        <w:br/>
      </w:r>
      <w:r>
        <w:rPr>
          <w:color w:val="000000"/>
        </w:rPr>
        <w:tab/>
        <w:t xml:space="preserve">Vzdelávací štandard pozostáva z charakteristiky predmetu a základných učebných cieľov, ktoré sa konkretizujú vo výkonovom štandarde. </w:t>
      </w:r>
      <w:r>
        <w:rPr>
          <w:color w:val="000000"/>
          <w:w w:val="103"/>
        </w:rPr>
        <w:t xml:space="preserve">Je to ucelený systém výkonov. Tieto základné požiadavky môžu učitelia ešte viac špecifikovať, konkretizovať a rozvíjať v podobe ďalších </w:t>
      </w:r>
      <w:r>
        <w:rPr>
          <w:color w:val="000000"/>
        </w:rPr>
        <w:t xml:space="preserve">blízkych učebných cieľov, učebných úloh, otázok, či testových položiek. </w:t>
      </w:r>
    </w:p>
    <w:p w:rsidR="00403C60" w:rsidRDefault="00403C60" w:rsidP="00403C60">
      <w:pPr>
        <w:widowControl w:val="0"/>
        <w:autoSpaceDE w:val="0"/>
        <w:autoSpaceDN w:val="0"/>
        <w:adjustRightInd w:val="0"/>
        <w:spacing w:line="360" w:lineRule="auto"/>
        <w:ind w:left="20" w:right="9" w:firstLine="708"/>
        <w:jc w:val="both"/>
        <w:rPr>
          <w:color w:val="000000"/>
        </w:rPr>
      </w:pPr>
      <w:r>
        <w:rPr>
          <w:color w:val="000000"/>
          <w:w w:val="105"/>
        </w:rPr>
        <w:t xml:space="preserve">K vymedzeným výkonom sa priraďuje obsahový štandard, v ktorom sa zdôrazňujú pojmy ako kľúčový prvok vnútornej štruktúry </w:t>
      </w:r>
      <w:r>
        <w:rPr>
          <w:color w:val="000000"/>
          <w:spacing w:val="2"/>
        </w:rPr>
        <w:t xml:space="preserve">učebného obsahu. Je to základ vymedzeného učebného obsahu. To však nevylučuje možnosť učiteľov tvorivo modifikovať stanovený  učebný </w:t>
      </w:r>
      <w:r>
        <w:rPr>
          <w:color w:val="000000"/>
        </w:rPr>
        <w:t xml:space="preserve">obsah v rámci školského vzdelávacieho programu podľa jednotlivých ročníkov. </w:t>
      </w:r>
    </w:p>
    <w:p w:rsidR="00403C60" w:rsidRDefault="00403C60" w:rsidP="00403C60">
      <w:pPr>
        <w:widowControl w:val="0"/>
        <w:autoSpaceDE w:val="0"/>
        <w:autoSpaceDN w:val="0"/>
        <w:adjustRightInd w:val="0"/>
        <w:spacing w:line="360" w:lineRule="auto"/>
        <w:ind w:left="20" w:right="9" w:firstLine="708"/>
        <w:jc w:val="both"/>
        <w:rPr>
          <w:color w:val="000000"/>
        </w:rPr>
      </w:pPr>
      <w:r>
        <w:rPr>
          <w:color w:val="000000"/>
          <w:spacing w:val="3"/>
        </w:rPr>
        <w:t xml:space="preserve">Vzdelávací štandard hudobnej výchovy ako program aktivity žiakov je koncipovaný tak, aby vytváral možnosti na tie činnosti žiakov, </w:t>
      </w:r>
      <w:r>
        <w:rPr>
          <w:color w:val="000000"/>
          <w:w w:val="102"/>
        </w:rPr>
        <w:t xml:space="preserve">ktoré  operujú  s pojmami,  akými  sú  hľadanie,  pátranie,  skúmanie,  objavovanie  lebo  v nich  spočíva  základný  predpoklad  poznávania </w:t>
      </w:r>
      <w:r>
        <w:rPr>
          <w:color w:val="000000"/>
        </w:rPr>
        <w:t xml:space="preserve">a porozumenia hudobného umenia. </w:t>
      </w: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Pr="0002668D"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02668D">
        <w:rPr>
          <w:rFonts w:ascii="Times New Roman Bold" w:hAnsi="Times New Roman Bold" w:cs="Times New Roman Bold"/>
          <w:b/>
          <w:color w:val="000000"/>
        </w:rPr>
        <w:lastRenderedPageBreak/>
        <w:t xml:space="preserve">CHARAKTERISTIKA PREDMETU </w:t>
      </w:r>
    </w:p>
    <w:p w:rsidR="00403C60" w:rsidRPr="0002668D" w:rsidRDefault="00403C60" w:rsidP="00403C60">
      <w:pPr>
        <w:widowControl w:val="0"/>
        <w:autoSpaceDE w:val="0"/>
        <w:autoSpaceDN w:val="0"/>
        <w:adjustRightInd w:val="0"/>
        <w:spacing w:line="413" w:lineRule="exact"/>
        <w:ind w:left="20"/>
        <w:jc w:val="both"/>
        <w:rPr>
          <w:rFonts w:ascii="Times New Roman Bold" w:hAnsi="Times New Roman Bold" w:cs="Times New Roman Bold"/>
          <w:b/>
          <w:color w:val="000000"/>
        </w:rPr>
      </w:pPr>
    </w:p>
    <w:p w:rsidR="00403C60" w:rsidRDefault="00403C60" w:rsidP="00403C60">
      <w:pPr>
        <w:widowControl w:val="0"/>
        <w:autoSpaceDE w:val="0"/>
        <w:autoSpaceDN w:val="0"/>
        <w:adjustRightInd w:val="0"/>
        <w:spacing w:before="30" w:line="413" w:lineRule="exact"/>
        <w:ind w:left="20" w:right="9" w:firstLine="708"/>
        <w:jc w:val="both"/>
        <w:rPr>
          <w:color w:val="000000"/>
        </w:rPr>
      </w:pPr>
      <w:r>
        <w:rPr>
          <w:color w:val="000000"/>
          <w:w w:val="105"/>
        </w:rPr>
        <w:t xml:space="preserve">Primárna hudobná edukácia predstavuje kontinuálne, systémové a cieľavedomé  pokračovanie </w:t>
      </w:r>
      <w:proofErr w:type="spellStart"/>
      <w:r>
        <w:rPr>
          <w:color w:val="000000"/>
          <w:w w:val="105"/>
        </w:rPr>
        <w:t>predprimárnej</w:t>
      </w:r>
      <w:proofErr w:type="spellEnd"/>
      <w:r>
        <w:rPr>
          <w:color w:val="000000"/>
          <w:w w:val="105"/>
        </w:rPr>
        <w:t xml:space="preserve"> hudobnej výchovy. </w:t>
      </w:r>
      <w:r>
        <w:rPr>
          <w:color w:val="000000"/>
          <w:w w:val="105"/>
        </w:rPr>
        <w:br/>
      </w:r>
      <w:r>
        <w:rPr>
          <w:color w:val="000000"/>
          <w:spacing w:val="3"/>
        </w:rPr>
        <w:t xml:space="preserve">Hudobná výchova v základnej škole je predmetom umelecko-výchovným, činnostným, kde sa na báze hudobných hrových činností žiaci učia orientovať vo svete hudby, prebúdza sa v nich záujem o elementárne muzicírovanie a postupne aj záujem o hlbšie vzdelanie v oblasti hudby a </w:t>
      </w:r>
      <w:r>
        <w:rPr>
          <w:color w:val="000000"/>
        </w:rPr>
        <w:t xml:space="preserve">umenia. </w:t>
      </w:r>
    </w:p>
    <w:p w:rsidR="00403C60" w:rsidRDefault="00403C60" w:rsidP="00403C60">
      <w:pPr>
        <w:widowControl w:val="0"/>
        <w:autoSpaceDE w:val="0"/>
        <w:autoSpaceDN w:val="0"/>
        <w:adjustRightInd w:val="0"/>
        <w:spacing w:before="7" w:line="413" w:lineRule="exact"/>
        <w:ind w:left="20" w:right="9" w:firstLine="708"/>
        <w:jc w:val="both"/>
        <w:rPr>
          <w:color w:val="00AF50"/>
        </w:rPr>
      </w:pPr>
      <w:r>
        <w:rPr>
          <w:color w:val="000000"/>
          <w:spacing w:val="1"/>
        </w:rPr>
        <w:t xml:space="preserve">Na primárnom stupni vzdelávania sa prirodzene a plynule nadväzuje na vrodené predpoklady detí ich spontánnosť, sklony k hravosti, na </w:t>
      </w:r>
      <w:r>
        <w:rPr>
          <w:color w:val="000000"/>
          <w:spacing w:val="1"/>
        </w:rPr>
        <w:br/>
      </w:r>
      <w:r>
        <w:rPr>
          <w:color w:val="000000"/>
          <w:w w:val="106"/>
        </w:rPr>
        <w:t xml:space="preserve">ich schopnosť celostného vnímania obrazov a modelov okolitého sveta. Hudba má byť pre žiakov súčasne hrou a predmetom detského </w:t>
      </w:r>
      <w:r>
        <w:rPr>
          <w:color w:val="000000"/>
          <w:w w:val="106"/>
        </w:rPr>
        <w:br/>
      </w:r>
      <w:r>
        <w:rPr>
          <w:color w:val="000000"/>
          <w:spacing w:val="1"/>
        </w:rPr>
        <w:t xml:space="preserve">experimentovania, zdrojom objaviteľských prístupov k hudobnému poznávaniu a prostriedkom žiakovej hudobnej </w:t>
      </w:r>
      <w:proofErr w:type="spellStart"/>
      <w:r>
        <w:rPr>
          <w:color w:val="000000"/>
          <w:spacing w:val="1"/>
        </w:rPr>
        <w:t>expresie</w:t>
      </w:r>
      <w:proofErr w:type="spellEnd"/>
      <w:r>
        <w:rPr>
          <w:color w:val="000000"/>
          <w:spacing w:val="1"/>
        </w:rPr>
        <w:t xml:space="preserve">, ktorá podporuje ich </w:t>
      </w:r>
      <w:r>
        <w:rPr>
          <w:color w:val="000000"/>
          <w:spacing w:val="1"/>
        </w:rPr>
        <w:br/>
      </w:r>
      <w:r>
        <w:rPr>
          <w:color w:val="000000"/>
          <w:w w:val="104"/>
        </w:rPr>
        <w:t xml:space="preserve">hudobnú sebarealizáciu v komplexe aktívnych aj receptívnych hudobných činností. Hudobné činnosti predstavujú najrozmanitejšie formy </w:t>
      </w:r>
      <w:r>
        <w:rPr>
          <w:color w:val="000000"/>
          <w:w w:val="104"/>
        </w:rPr>
        <w:br/>
      </w:r>
      <w:r>
        <w:rPr>
          <w:color w:val="000000"/>
          <w:spacing w:val="1"/>
        </w:rPr>
        <w:t xml:space="preserve">kontaktu žiaka s hudbou, dávajú možnosť spájať hudbu so slovom, obrazom, pohybom, hrou na elementárnych hudobných nástrojoch. Hudobné činnosti tvoria základný prostriedok na rozvíjanie hudobných i kľúčových kompetencií žiakov. Hudobné činnosti nie sú izolované, ale v reálnej </w:t>
      </w:r>
      <w:r>
        <w:rPr>
          <w:color w:val="000000"/>
          <w:w w:val="103"/>
        </w:rPr>
        <w:t xml:space="preserve">praktickej podobe sa vzájomne dopĺňajú, podporujú aj s inými </w:t>
      </w:r>
      <w:proofErr w:type="spellStart"/>
      <w:r>
        <w:rPr>
          <w:color w:val="000000"/>
          <w:w w:val="103"/>
        </w:rPr>
        <w:t>mimohudobnými</w:t>
      </w:r>
      <w:proofErr w:type="spellEnd"/>
      <w:r>
        <w:rPr>
          <w:color w:val="000000"/>
          <w:w w:val="103"/>
        </w:rPr>
        <w:t xml:space="preserve"> činnosťami a zmysluplne sa integrujú. </w:t>
      </w:r>
      <w:r>
        <w:rPr>
          <w:color w:val="000000"/>
          <w:w w:val="103"/>
          <w:sz w:val="23"/>
          <w:szCs w:val="23"/>
        </w:rPr>
        <w:t xml:space="preserve">Hudobný materiál a </w:t>
      </w:r>
      <w:r>
        <w:rPr>
          <w:color w:val="000000"/>
          <w:w w:val="102"/>
          <w:sz w:val="23"/>
          <w:szCs w:val="23"/>
        </w:rPr>
        <w:t>hudobné činnosti sú kľúčovým prostriedkom na osvojenie si hudobno-teoretických poznatkov. Tie si však žiaci osvojuj</w:t>
      </w:r>
      <w:r>
        <w:rPr>
          <w:color w:val="000000"/>
          <w:w w:val="102"/>
        </w:rPr>
        <w:t xml:space="preserve">ú postupne a nadobudnuté </w:t>
      </w:r>
      <w:r>
        <w:rPr>
          <w:color w:val="000000"/>
          <w:spacing w:val="2"/>
        </w:rPr>
        <w:t xml:space="preserve">vedomosti sú výsledkom aktívnych hudobných činností, z ktorých vyplývajú. Teoretické poznatky a vedomosti sú dôležité len do tej miery, do </w:t>
      </w:r>
      <w:r>
        <w:rPr>
          <w:color w:val="000000"/>
        </w:rPr>
        <w:t>akej sú nevyhnutné pre aktívny hudobný prejav žiakov, chápanie základných zákonitostí hudby a prácu s hudobným materiálom</w:t>
      </w:r>
      <w:r>
        <w:rPr>
          <w:color w:val="00AF50"/>
        </w:rPr>
        <w:t xml:space="preserve">. </w:t>
      </w:r>
    </w:p>
    <w:p w:rsidR="00403C60" w:rsidRDefault="00403C60" w:rsidP="00403C60">
      <w:pPr>
        <w:widowControl w:val="0"/>
        <w:autoSpaceDE w:val="0"/>
        <w:autoSpaceDN w:val="0"/>
        <w:adjustRightInd w:val="0"/>
        <w:spacing w:before="7" w:line="413" w:lineRule="exact"/>
        <w:ind w:left="20" w:right="9" w:firstLine="708"/>
        <w:jc w:val="both"/>
        <w:rPr>
          <w:color w:val="00AF50"/>
        </w:rPr>
      </w:pPr>
    </w:p>
    <w:p w:rsidR="00403C60" w:rsidRDefault="00403C60" w:rsidP="00403C60">
      <w:pPr>
        <w:widowControl w:val="0"/>
        <w:autoSpaceDE w:val="0"/>
        <w:autoSpaceDN w:val="0"/>
        <w:adjustRightInd w:val="0"/>
        <w:spacing w:before="152" w:line="322" w:lineRule="exact"/>
        <w:rPr>
          <w:color w:val="00AF50"/>
        </w:rPr>
      </w:pPr>
    </w:p>
    <w:p w:rsidR="00403C60" w:rsidRDefault="00403C60" w:rsidP="00403C60">
      <w:pPr>
        <w:widowControl w:val="0"/>
        <w:autoSpaceDE w:val="0"/>
        <w:autoSpaceDN w:val="0"/>
        <w:adjustRightInd w:val="0"/>
        <w:spacing w:before="152" w:line="322" w:lineRule="exact"/>
        <w:rPr>
          <w:color w:val="00AF50"/>
        </w:rPr>
      </w:pPr>
    </w:p>
    <w:p w:rsidR="00403C60" w:rsidRDefault="00403C60" w:rsidP="00403C60">
      <w:pPr>
        <w:widowControl w:val="0"/>
        <w:autoSpaceDE w:val="0"/>
        <w:autoSpaceDN w:val="0"/>
        <w:adjustRightInd w:val="0"/>
        <w:spacing w:before="152" w:line="322" w:lineRule="exact"/>
        <w:rPr>
          <w:color w:val="00AF50"/>
        </w:rPr>
      </w:pPr>
    </w:p>
    <w:p w:rsidR="00403C60" w:rsidRPr="0002668D"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Pr>
          <w:rFonts w:ascii="Times New Roman Bold" w:hAnsi="Times New Roman Bold" w:cs="Times New Roman Bold"/>
          <w:b/>
          <w:color w:val="000000"/>
        </w:rPr>
        <w:lastRenderedPageBreak/>
        <w:t>C</w:t>
      </w:r>
      <w:r w:rsidRPr="0002668D">
        <w:rPr>
          <w:rFonts w:ascii="Times New Roman Bold" w:hAnsi="Times New Roman Bold" w:cs="Times New Roman Bold"/>
          <w:b/>
          <w:color w:val="000000"/>
        </w:rPr>
        <w:t xml:space="preserve">IELE PREDMETU </w:t>
      </w:r>
    </w:p>
    <w:p w:rsidR="00403C60" w:rsidRPr="002A5706" w:rsidRDefault="00403C60" w:rsidP="00403C60">
      <w:pPr>
        <w:widowControl w:val="0"/>
        <w:autoSpaceDE w:val="0"/>
        <w:autoSpaceDN w:val="0"/>
        <w:adjustRightInd w:val="0"/>
        <w:spacing w:line="276" w:lineRule="exact"/>
        <w:ind w:left="378"/>
        <w:rPr>
          <w:rFonts w:ascii="Times New Roman Bold" w:hAnsi="Times New Roman Bold" w:cs="Times New Roman Bold"/>
          <w:b/>
          <w:color w:val="000000"/>
          <w:sz w:val="28"/>
          <w:szCs w:val="28"/>
        </w:rPr>
      </w:pPr>
    </w:p>
    <w:p w:rsidR="00403C60" w:rsidRDefault="00403C60" w:rsidP="00403C60">
      <w:pPr>
        <w:widowControl w:val="0"/>
        <w:autoSpaceDE w:val="0"/>
        <w:autoSpaceDN w:val="0"/>
        <w:adjustRightInd w:val="0"/>
        <w:spacing w:line="276" w:lineRule="exact"/>
        <w:ind w:left="378"/>
        <w:rPr>
          <w:rFonts w:ascii="Times New Roman Bold" w:hAnsi="Times New Roman Bold" w:cs="Times New Roman Bold"/>
          <w:color w:val="000000"/>
          <w:sz w:val="28"/>
          <w:szCs w:val="28"/>
        </w:rPr>
      </w:pPr>
    </w:p>
    <w:p w:rsidR="00403C60" w:rsidRPr="00E81F4D"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rozvíjať hudobné kompetencie dieťaťa mladšieho školského veku, </w:t>
      </w:r>
    </w:p>
    <w:p w:rsidR="00403C60" w:rsidRPr="00E81F4D"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rozvíjať kultivovaný rečový, hlasový, pohybový prejav v spojení s hudbou, </w:t>
      </w:r>
    </w:p>
    <w:p w:rsidR="00403C60" w:rsidRPr="00E81F4D"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vychovávať aktívneho a vnímavého interpreta a percipienta hudby, </w:t>
      </w:r>
    </w:p>
    <w:p w:rsidR="00403C60" w:rsidRPr="00E81F4D"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naučiť  žiaka orientovať sa vo svete hudobného umenia, </w:t>
      </w:r>
    </w:p>
    <w:p w:rsidR="00403C60" w:rsidRPr="00E81F4D"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rozvíjať emocionálny svet a hudobný vkus žiaka mladšieho školského veku, </w:t>
      </w:r>
    </w:p>
    <w:p w:rsidR="00403C60"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 </w:t>
      </w:r>
      <w:r w:rsidRPr="00E81F4D">
        <w:rPr>
          <w:rFonts w:eastAsia="Arial Unicode MS"/>
          <w:color w:val="000000"/>
          <w:spacing w:val="3"/>
        </w:rPr>
        <w:t xml:space="preserve">v rámci  stanovených  cieľov  z hudobnej  výchovy  využívať  </w:t>
      </w:r>
      <w:proofErr w:type="spellStart"/>
      <w:r w:rsidRPr="00E81F4D">
        <w:rPr>
          <w:rFonts w:eastAsia="Arial Unicode MS"/>
          <w:color w:val="000000"/>
          <w:spacing w:val="3"/>
        </w:rPr>
        <w:t>integratívne</w:t>
      </w:r>
      <w:proofErr w:type="spellEnd"/>
      <w:r w:rsidRPr="00E81F4D">
        <w:rPr>
          <w:rFonts w:eastAsia="Arial Unicode MS"/>
          <w:color w:val="000000"/>
          <w:spacing w:val="3"/>
        </w:rPr>
        <w:t xml:space="preserve">  prístupy  a prieniky  s ostatnými  vyučovacími  predmetmi</w:t>
      </w:r>
      <w:r w:rsidRPr="00E81F4D">
        <w:rPr>
          <w:rFonts w:eastAsia="Arial Unicode MS"/>
          <w:color w:val="000000"/>
          <w:spacing w:val="3"/>
        </w:rPr>
        <w:tab/>
      </w:r>
      <w:r w:rsidRPr="00E81F4D">
        <w:rPr>
          <w:rFonts w:eastAsia="Arial Unicode MS"/>
          <w:color w:val="000000"/>
        </w:rPr>
        <w:t xml:space="preserve">v </w:t>
      </w:r>
      <w:r>
        <w:rPr>
          <w:rFonts w:eastAsia="Arial Unicode MS"/>
          <w:color w:val="000000"/>
        </w:rPr>
        <w:t xml:space="preserve"> </w:t>
      </w:r>
    </w:p>
    <w:p w:rsidR="00403C60" w:rsidRPr="00E81F4D" w:rsidRDefault="00403C60" w:rsidP="00403C60">
      <w:pPr>
        <w:widowControl w:val="0"/>
        <w:autoSpaceDE w:val="0"/>
        <w:autoSpaceDN w:val="0"/>
        <w:adjustRightInd w:val="0"/>
        <w:spacing w:line="360" w:lineRule="auto"/>
        <w:jc w:val="both"/>
        <w:rPr>
          <w:rFonts w:eastAsia="Arial Unicode MS"/>
          <w:color w:val="000000"/>
        </w:rPr>
      </w:pPr>
      <w:r>
        <w:rPr>
          <w:rFonts w:eastAsia="Arial Unicode MS"/>
          <w:color w:val="000000"/>
        </w:rPr>
        <w:t xml:space="preserve"> </w:t>
      </w:r>
      <w:r w:rsidRPr="00E81F4D">
        <w:rPr>
          <w:rFonts w:eastAsia="Arial Unicode MS"/>
          <w:color w:val="000000"/>
        </w:rPr>
        <w:t xml:space="preserve">primárnej edukácii, </w:t>
      </w:r>
    </w:p>
    <w:p w:rsidR="00403C60" w:rsidRDefault="00403C60" w:rsidP="00403C60">
      <w:pPr>
        <w:widowControl w:val="0"/>
        <w:autoSpaceDE w:val="0"/>
        <w:autoSpaceDN w:val="0"/>
        <w:adjustRightInd w:val="0"/>
        <w:spacing w:line="360" w:lineRule="auto"/>
        <w:jc w:val="both"/>
        <w:rPr>
          <w:rFonts w:eastAsia="Arial Unicode MS"/>
          <w:color w:val="000000"/>
        </w:rPr>
      </w:pPr>
      <w:r w:rsidRPr="00E81F4D">
        <w:rPr>
          <w:rFonts w:eastAsia="Arial Unicode MS"/>
          <w:color w:val="000000"/>
        </w:rPr>
        <w:t xml:space="preserve">-viesť žiakov k samostatnej práci a hudobnej tvorivosti. </w:t>
      </w:r>
    </w:p>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Default="00403C60" w:rsidP="00403C60"/>
    <w:p w:rsidR="00403C60" w:rsidRPr="00132B09" w:rsidRDefault="00403C60" w:rsidP="00403C60">
      <w:pPr>
        <w:spacing w:line="360" w:lineRule="auto"/>
        <w:jc w:val="both"/>
        <w:rPr>
          <w:rFonts w:eastAsiaTheme="minorHAnsi"/>
          <w:b/>
          <w:sz w:val="32"/>
          <w:szCs w:val="32"/>
        </w:rPr>
      </w:pPr>
      <w:r w:rsidRPr="00132B09">
        <w:rPr>
          <w:rFonts w:eastAsiaTheme="minorHAnsi"/>
          <w:b/>
          <w:sz w:val="32"/>
          <w:szCs w:val="32"/>
        </w:rPr>
        <w:lastRenderedPageBreak/>
        <w:t>Učebné osnovy -  hudobná výchova  1. ročník  ZŠ</w:t>
      </w:r>
    </w:p>
    <w:p w:rsidR="00403C60" w:rsidRPr="00132B09" w:rsidRDefault="00403C60" w:rsidP="00403C60">
      <w:pPr>
        <w:spacing w:line="360" w:lineRule="auto"/>
        <w:jc w:val="both"/>
        <w:rPr>
          <w:rFonts w:eastAsiaTheme="minorHAnsi"/>
          <w:b/>
        </w:rPr>
      </w:pPr>
      <w:r w:rsidRPr="00132B09">
        <w:rPr>
          <w:rFonts w:eastAsiaTheme="minorHAnsi"/>
          <w:b/>
          <w:u w:val="single"/>
        </w:rPr>
        <w:t>Výchovno-vzdelávacie ciele a obsah vzdelávania</w:t>
      </w:r>
      <w:r w:rsidRPr="00132B09">
        <w:rPr>
          <w:rFonts w:eastAsiaTheme="minorHAnsi"/>
          <w:b/>
        </w:rPr>
        <w:t>:</w:t>
      </w:r>
    </w:p>
    <w:p w:rsidR="00403C60" w:rsidRPr="00132B09" w:rsidRDefault="00403C60" w:rsidP="00403C60">
      <w:pPr>
        <w:spacing w:line="360" w:lineRule="auto"/>
        <w:jc w:val="both"/>
        <w:rPr>
          <w:rFonts w:eastAsiaTheme="minorHAnsi"/>
        </w:rPr>
      </w:pPr>
      <w:r w:rsidRPr="00132B09">
        <w:rPr>
          <w:rFonts w:eastAsiaTheme="minorHAnsi"/>
        </w:rPr>
        <w:t xml:space="preserve"> sú v súlade s cieľmi a obsahovým a výkonovým štandardom vzdelávacieho štandardu pre vyučovací predmet hudobná výchova, schváleného ako súčasť ŠVP pre prvý stupeň základnej školy pod číslom  2015-5129/1758:1-10A0.</w:t>
      </w:r>
    </w:p>
    <w:p w:rsidR="00403C60" w:rsidRPr="00132B09" w:rsidRDefault="00403C60" w:rsidP="00403C60">
      <w:pPr>
        <w:spacing w:line="360" w:lineRule="auto"/>
        <w:jc w:val="both"/>
        <w:rPr>
          <w:rFonts w:eastAsiaTheme="minorHAnsi"/>
        </w:rPr>
      </w:pPr>
    </w:p>
    <w:p w:rsidR="00403C60" w:rsidRPr="00132B09" w:rsidRDefault="00403C60" w:rsidP="00403C60">
      <w:pPr>
        <w:spacing w:line="360" w:lineRule="auto"/>
        <w:jc w:val="both"/>
        <w:rPr>
          <w:rFonts w:eastAsiaTheme="minorHAnsi"/>
        </w:rPr>
      </w:pPr>
      <w:r w:rsidRPr="00132B09">
        <w:rPr>
          <w:rFonts w:eastAsiaTheme="minorHAnsi"/>
          <w:b/>
          <w:u w:val="single"/>
        </w:rPr>
        <w:t>Rozsah vyučovania predmetu</w:t>
      </w:r>
      <w:r w:rsidRPr="00132B09">
        <w:rPr>
          <w:rFonts w:eastAsiaTheme="minorHAnsi"/>
          <w:b/>
        </w:rPr>
        <w:t>:</w:t>
      </w:r>
    </w:p>
    <w:p w:rsidR="00403C60" w:rsidRDefault="00403C60" w:rsidP="00403C60">
      <w:pPr>
        <w:spacing w:line="360" w:lineRule="auto"/>
        <w:jc w:val="both"/>
        <w:rPr>
          <w:rFonts w:eastAsiaTheme="minorHAnsi"/>
        </w:rPr>
      </w:pPr>
      <w:r w:rsidRPr="00132B09">
        <w:rPr>
          <w:rFonts w:eastAsiaTheme="minorHAnsi"/>
        </w:rPr>
        <w:t>1 VH týždenne -  33 VH za školský rok</w:t>
      </w:r>
    </w:p>
    <w:p w:rsidR="00403C60" w:rsidRDefault="00403C60" w:rsidP="00403C60">
      <w:pPr>
        <w:spacing w:line="360" w:lineRule="auto"/>
        <w:jc w:val="both"/>
        <w:rPr>
          <w:rFonts w:eastAsiaTheme="minorHAnsi"/>
        </w:rPr>
      </w:pPr>
    </w:p>
    <w:p w:rsidR="00403C60" w:rsidRPr="00806AB0" w:rsidRDefault="00403C60" w:rsidP="00403C60">
      <w:pPr>
        <w:tabs>
          <w:tab w:val="left" w:pos="3075"/>
        </w:tabs>
        <w:spacing w:line="360" w:lineRule="auto"/>
        <w:rPr>
          <w:b/>
          <w:i/>
          <w:color w:val="00B050"/>
          <w:u w:val="single"/>
        </w:rPr>
      </w:pPr>
      <w:r w:rsidRPr="00806AB0">
        <w:rPr>
          <w:b/>
          <w:i/>
          <w:color w:val="00B050"/>
          <w:u w:val="single"/>
        </w:rPr>
        <w:t>Hlasová činnosť – 11 VH</w:t>
      </w:r>
      <w:r w:rsidRPr="00806AB0">
        <w:rPr>
          <w:b/>
          <w:i/>
          <w:color w:val="00B050"/>
        </w:rPr>
        <w:tab/>
      </w:r>
    </w:p>
    <w:p w:rsidR="00403C60" w:rsidRPr="009B0DCC" w:rsidRDefault="00403C60" w:rsidP="00403C60">
      <w:pPr>
        <w:spacing w:line="360" w:lineRule="auto"/>
      </w:pPr>
      <w:r w:rsidRPr="009B0DCC">
        <w:t>Vokálne činnosti v rámci rozsahu d1-h1 -1 VH</w:t>
      </w:r>
    </w:p>
    <w:p w:rsidR="00403C60" w:rsidRPr="009B0DCC" w:rsidRDefault="00403C60" w:rsidP="00403C60">
      <w:pPr>
        <w:spacing w:line="360" w:lineRule="auto"/>
      </w:pPr>
      <w:r w:rsidRPr="009B0DCC">
        <w:t>Rytmizovanie reči -1 VH</w:t>
      </w:r>
    </w:p>
    <w:p w:rsidR="00403C60" w:rsidRPr="009B0DCC" w:rsidRDefault="00403C60" w:rsidP="00403C60">
      <w:pPr>
        <w:spacing w:line="360" w:lineRule="auto"/>
      </w:pPr>
      <w:r w:rsidRPr="009B0DCC">
        <w:t>Popevky, riekanky, rečňovanky – 1VH</w:t>
      </w:r>
    </w:p>
    <w:p w:rsidR="00403C60" w:rsidRPr="009B0DCC" w:rsidRDefault="00403C60" w:rsidP="00403C60">
      <w:pPr>
        <w:spacing w:line="360" w:lineRule="auto"/>
      </w:pPr>
      <w:r w:rsidRPr="009B0DCC">
        <w:t>Dialogické hry, hlasové a dychové cvičenia – 1 VH</w:t>
      </w:r>
    </w:p>
    <w:p w:rsidR="00403C60" w:rsidRPr="009B0DCC" w:rsidRDefault="00403C60" w:rsidP="00403C60">
      <w:pPr>
        <w:spacing w:line="360" w:lineRule="auto"/>
      </w:pPr>
      <w:r w:rsidRPr="009B0DCC">
        <w:t>2/4 a 3/4 takt – 1 VH</w:t>
      </w:r>
    </w:p>
    <w:p w:rsidR="00403C60" w:rsidRPr="009B0DCC" w:rsidRDefault="00403C60" w:rsidP="00403C60">
      <w:pPr>
        <w:spacing w:line="360" w:lineRule="auto"/>
      </w:pPr>
      <w:r w:rsidRPr="009B0DCC">
        <w:t>Osminové a štvrťové rytmické hodnoty - 2 VH</w:t>
      </w:r>
    </w:p>
    <w:p w:rsidR="00403C60" w:rsidRPr="009B0DCC" w:rsidRDefault="00403C60" w:rsidP="00403C60">
      <w:pPr>
        <w:spacing w:line="360" w:lineRule="auto"/>
      </w:pPr>
      <w:r w:rsidRPr="009B0DCC">
        <w:t>Pomocné rytmické prostriedky  – 1 VH</w:t>
      </w:r>
    </w:p>
    <w:p w:rsidR="00403C60" w:rsidRPr="009B0DCC" w:rsidRDefault="00403C60" w:rsidP="00403C60">
      <w:pPr>
        <w:spacing w:line="360" w:lineRule="auto"/>
      </w:pPr>
      <w:r w:rsidRPr="009B0DCC">
        <w:t>Pomocné intonačné prostriedky – 1 VH</w:t>
      </w:r>
    </w:p>
    <w:p w:rsidR="00403C60" w:rsidRPr="009B0DCC" w:rsidRDefault="00403C60" w:rsidP="00403C60">
      <w:pPr>
        <w:spacing w:line="360" w:lineRule="auto"/>
      </w:pPr>
      <w:r w:rsidRPr="009B0DCC">
        <w:t>Gestá znázorňujúce výšku i dĺžku tónov – 1 VH</w:t>
      </w:r>
    </w:p>
    <w:p w:rsidR="00403C60" w:rsidRDefault="00403C60" w:rsidP="00403C60">
      <w:pPr>
        <w:spacing w:line="360" w:lineRule="auto"/>
      </w:pPr>
      <w:r w:rsidRPr="009B0DCC">
        <w:t xml:space="preserve">Relatívna solmizácia, </w:t>
      </w:r>
      <w:proofErr w:type="spellStart"/>
      <w:r w:rsidRPr="009B0DCC">
        <w:t>fonogestika</w:t>
      </w:r>
      <w:proofErr w:type="spellEnd"/>
      <w:r w:rsidRPr="009B0DCC">
        <w:t xml:space="preserve"> – 1 VH</w:t>
      </w:r>
    </w:p>
    <w:p w:rsidR="00403C60" w:rsidRDefault="00403C60" w:rsidP="00403C60">
      <w:pPr>
        <w:spacing w:line="360" w:lineRule="auto"/>
      </w:pPr>
    </w:p>
    <w:p w:rsidR="00403C60" w:rsidRDefault="00403C60" w:rsidP="00403C60">
      <w:pPr>
        <w:spacing w:line="360" w:lineRule="auto"/>
      </w:pPr>
    </w:p>
    <w:p w:rsidR="00403C60" w:rsidRPr="00806AB0" w:rsidRDefault="00403C60" w:rsidP="00403C60">
      <w:pPr>
        <w:spacing w:line="360" w:lineRule="auto"/>
        <w:rPr>
          <w:b/>
          <w:i/>
          <w:color w:val="00B050"/>
          <w:u w:val="single"/>
        </w:rPr>
      </w:pPr>
      <w:r w:rsidRPr="00806AB0">
        <w:rPr>
          <w:b/>
          <w:i/>
          <w:color w:val="00B050"/>
          <w:u w:val="single"/>
        </w:rPr>
        <w:lastRenderedPageBreak/>
        <w:t>Inštrumentálne činnosti  - 8 VH</w:t>
      </w:r>
    </w:p>
    <w:p w:rsidR="00403C60" w:rsidRDefault="00403C60" w:rsidP="00403C60">
      <w:pPr>
        <w:spacing w:line="360" w:lineRule="auto"/>
      </w:pPr>
      <w:r w:rsidRPr="009B0DCC">
        <w:t xml:space="preserve">Použitie </w:t>
      </w:r>
      <w:proofErr w:type="spellStart"/>
      <w:r w:rsidRPr="009B0DCC">
        <w:t>Orffových</w:t>
      </w:r>
      <w:proofErr w:type="spellEnd"/>
      <w:r w:rsidRPr="009B0DCC">
        <w:t xml:space="preserve"> nástrojov  - 2 VH</w:t>
      </w:r>
    </w:p>
    <w:p w:rsidR="00403C60" w:rsidRPr="009B0DCC" w:rsidRDefault="00403C60" w:rsidP="00403C60">
      <w:pPr>
        <w:spacing w:line="360" w:lineRule="auto"/>
      </w:pPr>
      <w:r w:rsidRPr="009B0DCC">
        <w:t>Hra na tele a objektoch – 1 VH</w:t>
      </w:r>
    </w:p>
    <w:p w:rsidR="00403C60" w:rsidRPr="009B0DCC" w:rsidRDefault="00403C60" w:rsidP="00403C60">
      <w:pPr>
        <w:spacing w:line="360" w:lineRule="auto"/>
      </w:pPr>
      <w:r w:rsidRPr="009B0DCC">
        <w:t>Hra na zvu</w:t>
      </w:r>
      <w:r>
        <w:t xml:space="preserve">kových hračkách, </w:t>
      </w:r>
      <w:r w:rsidRPr="009B0DCC">
        <w:t>nástrojoch – 1 VH</w:t>
      </w:r>
    </w:p>
    <w:p w:rsidR="00403C60" w:rsidRPr="009B0DCC" w:rsidRDefault="00403C60" w:rsidP="00403C60">
      <w:pPr>
        <w:spacing w:line="360" w:lineRule="auto"/>
      </w:pPr>
      <w:r w:rsidRPr="009B0DCC">
        <w:t>Modely so-mi, so-la-so-mi – 1 VH</w:t>
      </w:r>
    </w:p>
    <w:p w:rsidR="00403C60" w:rsidRPr="009B0DCC" w:rsidRDefault="00403C60" w:rsidP="00403C60">
      <w:pPr>
        <w:spacing w:line="360" w:lineRule="auto"/>
      </w:pPr>
      <w:proofErr w:type="spellStart"/>
      <w:r w:rsidRPr="009B0DCC">
        <w:t>Ostinátne</w:t>
      </w:r>
      <w:proofErr w:type="spellEnd"/>
      <w:r w:rsidRPr="009B0DCC">
        <w:t xml:space="preserve"> rytmicko-melodické sprievody – 1 VH</w:t>
      </w:r>
    </w:p>
    <w:p w:rsidR="00403C60" w:rsidRPr="009B0DCC" w:rsidRDefault="00403C60" w:rsidP="00403C60">
      <w:pPr>
        <w:spacing w:line="360" w:lineRule="auto"/>
      </w:pPr>
      <w:r w:rsidRPr="009B0DCC">
        <w:t>Rytmická a melodická improvizácia – 2 VH</w:t>
      </w:r>
    </w:p>
    <w:p w:rsidR="00403C60" w:rsidRPr="009B0DCC" w:rsidRDefault="00403C60" w:rsidP="00403C60">
      <w:pPr>
        <w:spacing w:line="256" w:lineRule="auto"/>
      </w:pPr>
    </w:p>
    <w:p w:rsidR="00403C60" w:rsidRPr="00806AB0" w:rsidRDefault="00403C60" w:rsidP="00403C60">
      <w:pPr>
        <w:spacing w:line="360" w:lineRule="auto"/>
        <w:rPr>
          <w:b/>
          <w:i/>
          <w:color w:val="00B050"/>
          <w:u w:val="single"/>
        </w:rPr>
      </w:pPr>
      <w:r w:rsidRPr="00806AB0">
        <w:rPr>
          <w:b/>
          <w:i/>
          <w:color w:val="00B050"/>
          <w:u w:val="single"/>
        </w:rPr>
        <w:t>Percepčné činnosti – aktívne počúvanie – 6 VH</w:t>
      </w:r>
    </w:p>
    <w:p w:rsidR="00403C60" w:rsidRPr="009B0DCC" w:rsidRDefault="00403C60" w:rsidP="00403C60">
      <w:pPr>
        <w:spacing w:line="360" w:lineRule="auto"/>
      </w:pPr>
      <w:r w:rsidRPr="009B0DCC">
        <w:t>Zvuky okolia, spev  -1 VH</w:t>
      </w:r>
    </w:p>
    <w:p w:rsidR="00403C60" w:rsidRPr="009B0DCC" w:rsidRDefault="00403C60" w:rsidP="00403C60">
      <w:pPr>
        <w:spacing w:line="360" w:lineRule="auto"/>
      </w:pPr>
      <w:r w:rsidRPr="009B0DCC">
        <w:t>Skladby slovenských a svetových skladateľov – 1 VH</w:t>
      </w:r>
    </w:p>
    <w:p w:rsidR="00403C60" w:rsidRPr="009B0DCC" w:rsidRDefault="00403C60" w:rsidP="00403C60">
      <w:pPr>
        <w:spacing w:line="360" w:lineRule="auto"/>
      </w:pPr>
      <w:r w:rsidRPr="009B0DCC">
        <w:t>Zvuk, tón – 1 VH</w:t>
      </w:r>
    </w:p>
    <w:p w:rsidR="00403C60" w:rsidRPr="009B0DCC" w:rsidRDefault="00403C60" w:rsidP="00403C60">
      <w:pPr>
        <w:spacing w:line="360" w:lineRule="auto"/>
      </w:pPr>
      <w:r w:rsidRPr="009B0DCC">
        <w:t>Kontrasty, metaforické vyjadrenie farby tónu – 1 VH</w:t>
      </w:r>
    </w:p>
    <w:p w:rsidR="00403C60" w:rsidRPr="009B0DCC" w:rsidRDefault="00403C60" w:rsidP="00403C60">
      <w:pPr>
        <w:spacing w:line="360" w:lineRule="auto"/>
      </w:pPr>
      <w:r w:rsidRPr="009B0DCC">
        <w:t>Hudobné formy – 1 VH</w:t>
      </w:r>
    </w:p>
    <w:p w:rsidR="00403C60" w:rsidRPr="009B0DCC" w:rsidRDefault="00403C60" w:rsidP="00403C60">
      <w:pPr>
        <w:spacing w:line="360" w:lineRule="auto"/>
      </w:pPr>
      <w:r w:rsidRPr="009B0DCC">
        <w:t>Rytmické a melodické modely – 1 VH</w:t>
      </w:r>
    </w:p>
    <w:p w:rsidR="00403C60" w:rsidRPr="00806AB0" w:rsidRDefault="00403C60" w:rsidP="00403C60">
      <w:pPr>
        <w:spacing w:line="360" w:lineRule="auto"/>
        <w:rPr>
          <w:color w:val="00B050"/>
        </w:rPr>
      </w:pPr>
    </w:p>
    <w:p w:rsidR="00403C60" w:rsidRPr="00806AB0" w:rsidRDefault="00403C60" w:rsidP="00403C60">
      <w:pPr>
        <w:spacing w:line="360" w:lineRule="auto"/>
        <w:rPr>
          <w:b/>
          <w:i/>
          <w:color w:val="00B050"/>
          <w:u w:val="single"/>
        </w:rPr>
      </w:pPr>
      <w:r w:rsidRPr="00806AB0">
        <w:rPr>
          <w:b/>
          <w:i/>
          <w:color w:val="00B050"/>
          <w:u w:val="single"/>
        </w:rPr>
        <w:t>Hudobno-pohybové činnosti – 4 VH</w:t>
      </w:r>
    </w:p>
    <w:p w:rsidR="00403C60" w:rsidRPr="00CB4E34" w:rsidRDefault="00403C60" w:rsidP="00403C60">
      <w:pPr>
        <w:spacing w:line="360" w:lineRule="auto"/>
        <w:rPr>
          <w:color w:val="FF0000"/>
        </w:rPr>
      </w:pPr>
      <w:proofErr w:type="spellStart"/>
      <w:r w:rsidRPr="009B0DCC">
        <w:t>Hudobno</w:t>
      </w:r>
      <w:proofErr w:type="spellEnd"/>
      <w:r w:rsidRPr="009B0DCC">
        <w:t>–pohybové hry- 1 VH</w:t>
      </w:r>
      <w:r>
        <w:t xml:space="preserve">  </w:t>
      </w:r>
      <w:r w:rsidRPr="00CB4E34">
        <w:rPr>
          <w:b/>
        </w:rPr>
        <w:t xml:space="preserve"> </w:t>
      </w:r>
    </w:p>
    <w:p w:rsidR="00403C60" w:rsidRPr="009B0DCC" w:rsidRDefault="00403C60" w:rsidP="00403C60">
      <w:pPr>
        <w:spacing w:line="360" w:lineRule="auto"/>
      </w:pPr>
      <w:r>
        <w:t>Tanečná chôdza – 1</w:t>
      </w:r>
      <w:r w:rsidRPr="009B0DCC">
        <w:t xml:space="preserve"> VH</w:t>
      </w:r>
    </w:p>
    <w:p w:rsidR="00403C60" w:rsidRDefault="00403C60" w:rsidP="00403C60">
      <w:pPr>
        <w:spacing w:line="360" w:lineRule="auto"/>
      </w:pPr>
      <w:r>
        <w:t>Gesto, mimika – 1 VH</w:t>
      </w:r>
    </w:p>
    <w:p w:rsidR="00403C60" w:rsidRPr="009B0DCC" w:rsidRDefault="00403C60" w:rsidP="00403C60">
      <w:pPr>
        <w:spacing w:line="360" w:lineRule="auto"/>
      </w:pPr>
      <w:r>
        <w:t>T</w:t>
      </w:r>
      <w:r w:rsidRPr="009B0DCC">
        <w:t>lieskanie, plieskanie, dupanie – 1 VH</w:t>
      </w:r>
    </w:p>
    <w:p w:rsidR="00403C60" w:rsidRPr="009B0DCC" w:rsidRDefault="00403C60" w:rsidP="00403C60">
      <w:pPr>
        <w:spacing w:line="256" w:lineRule="auto"/>
      </w:pPr>
    </w:p>
    <w:p w:rsidR="00403C60" w:rsidRPr="00806AB0" w:rsidRDefault="00403C60" w:rsidP="00403C60">
      <w:pPr>
        <w:spacing w:line="360" w:lineRule="auto"/>
        <w:rPr>
          <w:b/>
          <w:i/>
          <w:color w:val="00B050"/>
          <w:u w:val="single"/>
        </w:rPr>
      </w:pPr>
      <w:r w:rsidRPr="00806AB0">
        <w:rPr>
          <w:b/>
          <w:i/>
          <w:color w:val="00B050"/>
          <w:u w:val="single"/>
        </w:rPr>
        <w:lastRenderedPageBreak/>
        <w:t>Hudobno-dramatické činnosti – 2 VH</w:t>
      </w:r>
    </w:p>
    <w:p w:rsidR="00403C60" w:rsidRDefault="00403C60" w:rsidP="00403C60">
      <w:pPr>
        <w:spacing w:line="360" w:lineRule="auto"/>
      </w:pPr>
      <w:r w:rsidRPr="009B0DCC">
        <w:t>Príbehy, rozprávky, básne – 2 VH</w:t>
      </w:r>
    </w:p>
    <w:p w:rsidR="00403C60" w:rsidRDefault="00403C60" w:rsidP="00403C60">
      <w:pPr>
        <w:spacing w:line="360" w:lineRule="auto"/>
      </w:pPr>
    </w:p>
    <w:p w:rsidR="00403C60" w:rsidRPr="00806AB0" w:rsidRDefault="00403C60" w:rsidP="00403C60">
      <w:pPr>
        <w:spacing w:line="360" w:lineRule="auto"/>
        <w:rPr>
          <w:b/>
          <w:color w:val="00B050"/>
          <w:u w:val="single"/>
        </w:rPr>
      </w:pPr>
      <w:r w:rsidRPr="00806AB0">
        <w:rPr>
          <w:b/>
          <w:color w:val="00B050"/>
          <w:u w:val="single"/>
        </w:rPr>
        <w:t>Hudobno-vizuálna činnosti – 2 VH</w:t>
      </w:r>
    </w:p>
    <w:p w:rsidR="00403C60" w:rsidRDefault="00403C60" w:rsidP="00403C60">
      <w:pPr>
        <w:spacing w:line="360" w:lineRule="auto"/>
      </w:pPr>
      <w:r>
        <w:t>Grafická notácia – 1 VH</w:t>
      </w:r>
    </w:p>
    <w:p w:rsidR="00403C60" w:rsidRPr="009B0DCC" w:rsidRDefault="00403C60" w:rsidP="00403C60">
      <w:pPr>
        <w:spacing w:line="360" w:lineRule="auto"/>
      </w:pPr>
      <w:r>
        <w:t>Grafická partitúra – 1</w:t>
      </w:r>
      <w:r w:rsidRPr="009B0DCC">
        <w:t xml:space="preserve"> VH</w:t>
      </w:r>
    </w:p>
    <w:p w:rsidR="00403C60" w:rsidRDefault="00403C60" w:rsidP="00403C60">
      <w:pPr>
        <w:spacing w:line="360" w:lineRule="auto"/>
      </w:pPr>
    </w:p>
    <w:p w:rsidR="00403C60" w:rsidRDefault="00403C60" w:rsidP="00403C60">
      <w:pPr>
        <w:spacing w:line="360" w:lineRule="auto"/>
      </w:pPr>
    </w:p>
    <w:p w:rsidR="00403C60" w:rsidRPr="009B0DCC" w:rsidRDefault="00403C60" w:rsidP="00403C60">
      <w:pPr>
        <w:spacing w:line="360" w:lineRule="auto"/>
      </w:pPr>
    </w:p>
    <w:p w:rsidR="00403C60" w:rsidRPr="009B0DCC" w:rsidRDefault="00403C60" w:rsidP="00403C60">
      <w:pPr>
        <w:spacing w:line="360" w:lineRule="auto"/>
        <w:rPr>
          <w:b/>
          <w:u w:val="single"/>
        </w:rPr>
      </w:pPr>
      <w:r w:rsidRPr="009B0DCC">
        <w:rPr>
          <w:b/>
          <w:u w:val="single"/>
        </w:rPr>
        <w:t>Použité prierezové témy:</w:t>
      </w:r>
    </w:p>
    <w:p w:rsidR="00403C60" w:rsidRPr="00BA3AC2" w:rsidRDefault="00403C60" w:rsidP="00403C60">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403C60" w:rsidRDefault="00403C60" w:rsidP="00403C60">
      <w:pPr>
        <w:spacing w:line="360" w:lineRule="auto"/>
        <w:jc w:val="both"/>
      </w:pPr>
      <w:r>
        <w:t xml:space="preserve"> </w:t>
      </w: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rPr>
          <w:b/>
          <w:sz w:val="32"/>
          <w:szCs w:val="32"/>
          <w:lang w:val="en-US"/>
        </w:rPr>
      </w:pPr>
    </w:p>
    <w:p w:rsidR="00403C60" w:rsidRDefault="00403C60" w:rsidP="00403C60">
      <w:pPr>
        <w:spacing w:line="360" w:lineRule="auto"/>
        <w:rPr>
          <w:b/>
          <w:sz w:val="32"/>
          <w:szCs w:val="32"/>
          <w:lang w:val="en-US"/>
        </w:rPr>
      </w:pPr>
    </w:p>
    <w:p w:rsidR="00403C60" w:rsidRDefault="00403C60" w:rsidP="00403C60">
      <w:pPr>
        <w:spacing w:line="360" w:lineRule="auto"/>
        <w:rPr>
          <w:b/>
          <w:sz w:val="32"/>
          <w:szCs w:val="32"/>
          <w:lang w:val="en-US"/>
        </w:rPr>
      </w:pPr>
    </w:p>
    <w:p w:rsidR="00403C60" w:rsidRPr="00731058" w:rsidRDefault="00403C60" w:rsidP="00403C60">
      <w:pPr>
        <w:spacing w:line="360" w:lineRule="auto"/>
        <w:rPr>
          <w:b/>
        </w:rPr>
      </w:pPr>
      <w:r w:rsidRPr="00731058">
        <w:rPr>
          <w:b/>
        </w:rPr>
        <w:lastRenderedPageBreak/>
        <w:t>VÝTVARNÁ VÝCHOVA</w:t>
      </w:r>
    </w:p>
    <w:p w:rsidR="00403C60" w:rsidRDefault="00403C60" w:rsidP="00403C60">
      <w:pPr>
        <w:spacing w:line="360" w:lineRule="auto"/>
        <w:jc w:val="both"/>
        <w:rPr>
          <w:b/>
        </w:rPr>
      </w:pPr>
    </w:p>
    <w:p w:rsidR="00403C60" w:rsidRPr="00731058" w:rsidRDefault="00403C60" w:rsidP="00403C60">
      <w:pPr>
        <w:spacing w:line="360" w:lineRule="auto"/>
        <w:jc w:val="both"/>
        <w:rPr>
          <w:b/>
        </w:rPr>
      </w:pPr>
      <w:r w:rsidRPr="00731058">
        <w:rPr>
          <w:b/>
        </w:rPr>
        <w:t xml:space="preserve">ÚVOD </w:t>
      </w:r>
    </w:p>
    <w:p w:rsidR="00403C60" w:rsidRPr="000B40FB" w:rsidRDefault="00403C60" w:rsidP="00403C60">
      <w:pPr>
        <w:spacing w:line="360" w:lineRule="auto"/>
        <w:ind w:firstLine="708"/>
        <w:jc w:val="both"/>
      </w:pPr>
      <w:r w:rsidRPr="000B40FB">
        <w:t xml:space="preserve">Vzdelávací štandard výtvarnej výchovy nepredstavuje iba súhrn katalógov, ktoré stanovujú výkony a obsah vyučovacieho predmetu, ale je to predovšetkým program rôznych činností a otvorených príležitostí na rozvíjanie individuálnych učebných možností žiakov. </w:t>
      </w:r>
    </w:p>
    <w:p w:rsidR="00403C60" w:rsidRPr="000B40FB" w:rsidRDefault="00403C60" w:rsidP="00403C60">
      <w:pPr>
        <w:spacing w:line="360" w:lineRule="auto"/>
        <w:ind w:firstLine="708"/>
        <w:jc w:val="both"/>
      </w:pPr>
      <w:r w:rsidRPr="000B40FB">
        <w:t>Vzdelávací štandard pozostáva z charakteristiky predmetu a základných učebných cieľov, ktoré sa konkretizujú vo výkonovom štandarde. Je to ucelený systém výkonov, ktoré sú vyjadrené kognitívne odstupňovanými konkretizovanými cieľmi – učebnými požiadavkami. Tieto základné požiadavky môžu učitelia ešte viac špecifikovať, konkretizovať a rozvíjať v podobe ďalších blízkych učebných cieľov, učebných úloh – výtvarných zadaní.</w:t>
      </w:r>
    </w:p>
    <w:p w:rsidR="00403C60" w:rsidRPr="000B40FB" w:rsidRDefault="00403C60" w:rsidP="00403C60">
      <w:pPr>
        <w:spacing w:line="360" w:lineRule="auto"/>
        <w:ind w:firstLine="708"/>
        <w:jc w:val="both"/>
      </w:pPr>
      <w:r w:rsidRPr="000B40FB">
        <w:t xml:space="preserve"> K vymedzeným výkonom sa priraďuje obsahový štandard, v ktorom sa zdôrazňujú pojmy ako kľúčový prvok vnútornej štruktúry učebného obsahu. Učivo je v ňom štruktúrované podľa jednotlivých tematických celkov. Je to základ vymedzeného učebného obsahu. To však nevylučuje možnosť učiteľov tvorivo modifikovať stanovený učebný obsah v rámci školského vzdelávacieho programu podľa jednotlivých ročníkov. </w:t>
      </w:r>
    </w:p>
    <w:p w:rsidR="00403C60" w:rsidRPr="000B40FB" w:rsidRDefault="00403C60" w:rsidP="00403C60">
      <w:pPr>
        <w:spacing w:line="360" w:lineRule="auto"/>
        <w:ind w:firstLine="708"/>
        <w:jc w:val="both"/>
      </w:pPr>
      <w:r w:rsidRPr="000B40FB">
        <w:t>Vzdelávací štandard výtvarnej výchovy ako program aktivity žiakov je koncipovaný tak, aby vytváral možnosti na tie kognitívne činnosti žiakov, ktoré operujú s pojmami, akými sú, hľadanie, pátranie, skúmanie, objavovanie lebo v nich spočíva základný predpoklad poznávania a porozumenia vo výtvarnej výchove. V tomto zmysle nemajú byť žiaci len pasívnymi aktérmi výučby a konzumentmi hotových poznatkov, ktoré si majú zapamätať a následne zreprodukovať.</w:t>
      </w:r>
    </w:p>
    <w:p w:rsidR="00403C60" w:rsidRDefault="00403C60" w:rsidP="00403C60">
      <w:pPr>
        <w:spacing w:line="360" w:lineRule="auto"/>
        <w:ind w:firstLine="708"/>
        <w:jc w:val="both"/>
      </w:pPr>
    </w:p>
    <w:p w:rsidR="00403C60" w:rsidRDefault="00403C60" w:rsidP="00403C60">
      <w:pPr>
        <w:spacing w:line="360" w:lineRule="auto"/>
        <w:ind w:firstLine="708"/>
        <w:jc w:val="both"/>
      </w:pPr>
    </w:p>
    <w:p w:rsidR="00403C60" w:rsidRDefault="00403C60" w:rsidP="00403C60">
      <w:pPr>
        <w:spacing w:line="360" w:lineRule="auto"/>
        <w:ind w:firstLine="708"/>
        <w:jc w:val="both"/>
      </w:pPr>
    </w:p>
    <w:p w:rsidR="00403C60" w:rsidRDefault="00403C60" w:rsidP="00403C60">
      <w:pPr>
        <w:spacing w:line="360" w:lineRule="auto"/>
        <w:ind w:firstLine="708"/>
        <w:jc w:val="both"/>
      </w:pPr>
    </w:p>
    <w:p w:rsidR="00403C60" w:rsidRDefault="00403C60" w:rsidP="00403C60">
      <w:pPr>
        <w:spacing w:line="360" w:lineRule="auto"/>
        <w:ind w:firstLine="708"/>
        <w:jc w:val="both"/>
      </w:pPr>
    </w:p>
    <w:p w:rsidR="00403C60" w:rsidRPr="00731058" w:rsidRDefault="00403C60" w:rsidP="00403C60">
      <w:pPr>
        <w:spacing w:line="360" w:lineRule="auto"/>
        <w:jc w:val="both"/>
        <w:rPr>
          <w:b/>
        </w:rPr>
      </w:pPr>
      <w:r w:rsidRPr="00731058">
        <w:rPr>
          <w:b/>
        </w:rPr>
        <w:lastRenderedPageBreak/>
        <w:t xml:space="preserve">CHARAKTERISTIKA PREDMETU </w:t>
      </w:r>
    </w:p>
    <w:p w:rsidR="00403C60" w:rsidRPr="000B40FB" w:rsidRDefault="00403C60" w:rsidP="00403C60">
      <w:pPr>
        <w:spacing w:line="360" w:lineRule="auto"/>
        <w:ind w:firstLine="708"/>
        <w:jc w:val="both"/>
      </w:pPr>
      <w:r w:rsidRPr="000B40FB">
        <w:t xml:space="preserve">Výtvarná výchova v primárnom vzdelávaní vychádza zo spontánneho detského prejavu. Žiaci prostredníctvom výtvarných činností, hravou formou spoznávajú vyjadrovacie prostriedky vizuálnych umení (kresby, maľby, plastiky). Formou výtvarných činností (kreslenia, maľovania, priestorového a objektového vytvárania) sa stretávajú so svetom navrhovania dizajnu, architektúry, fotografie, videa a filmu. Aktívnu prácu s materiálom a nástrojmi nie je možné nahradiť formou pracovných zošitov – všetky ostatné didaktické formy, ako používanie učebnice, edukačných materiálov, premietanie filmov a pod. sú len doplnkovými aktivitami (v rámci motivácie alebo následných ukážok). Výtvarná výchova zahrňuje aj prácu s vizuálnymi prostriedkami prostredníctvom počítača. Od žiakov očakávame najmä uplatnenie jeho predstavivosti a fantázie; nie napĺňanie dopredu očakávaných výsledkov. Výtvarná výchova je založená na tvorivosti žiaka – na rozvíjaní jeho vlastných nápadov a koncepcií. Zručnosti (ovládanie nástrojov a techník) sú podriadené tvorivosti – prednosť má vymýšľanie, od námetu až po realizáciu formy. Očakávané sú vlastné riešenia žiakov, nie presné plnenie úloh. </w:t>
      </w:r>
    </w:p>
    <w:p w:rsidR="00403C60" w:rsidRPr="000B40FB" w:rsidRDefault="00403C60" w:rsidP="00403C60">
      <w:pPr>
        <w:spacing w:line="360" w:lineRule="auto"/>
        <w:ind w:firstLine="708"/>
        <w:jc w:val="both"/>
      </w:pPr>
      <w:r w:rsidRPr="000B40FB">
        <w:t xml:space="preserve">Výtvarná výchova obsahuje aj prvky, ktoré ju prepájajú s inými vyučovacími predmetmi, napr. s pracovným vyučovaním (zručnosti v ovládaní nástrojov a v spracovaní materiálov), s hudobnou výchovou (tvorivé reagovanie na zvukové podnety), prírodovedou a vlastivedou (reakcie na prostredie, prírodné javy, históriu a pod.), s IKT, s matematikou (porovnávanie, mierka, počet a pod.) s geometriou (tvar). Niektoré témy je možné, podľa uváženia učiteľa prepájať s témami týchto predmetov. </w:t>
      </w:r>
    </w:p>
    <w:p w:rsidR="00403C60" w:rsidRPr="000B40FB" w:rsidRDefault="00403C60" w:rsidP="00403C60">
      <w:pPr>
        <w:spacing w:line="360" w:lineRule="auto"/>
        <w:ind w:firstLine="708"/>
        <w:jc w:val="both"/>
        <w:rPr>
          <w:rFonts w:eastAsiaTheme="minorHAnsi"/>
        </w:rPr>
      </w:pPr>
      <w:r w:rsidRPr="000B40FB">
        <w:t>Žiaci sú veku prístupnou formou uvádzaní do znalosti súčasného umeleckého vyjadrovania sveta, do súčasnej vizuálnej kultúry i kultúrnej tradície. Získavajú dôležité kompetencie porozumenia svetu, ktorý je ich každodennou skúsenosťou.</w:t>
      </w:r>
    </w:p>
    <w:p w:rsidR="00403C60" w:rsidRDefault="00403C60" w:rsidP="00403C60">
      <w:pPr>
        <w:spacing w:line="360" w:lineRule="auto"/>
        <w:jc w:val="both"/>
        <w:rPr>
          <w:rFonts w:eastAsiaTheme="minorHAnsi"/>
        </w:rPr>
      </w:pPr>
    </w:p>
    <w:p w:rsidR="00403C60" w:rsidRDefault="00403C60" w:rsidP="00403C60">
      <w:pPr>
        <w:spacing w:line="360" w:lineRule="auto"/>
        <w:jc w:val="both"/>
        <w:rPr>
          <w:rFonts w:eastAsiaTheme="minorHAnsi"/>
        </w:rPr>
      </w:pPr>
    </w:p>
    <w:p w:rsidR="0041638C" w:rsidRDefault="0041638C" w:rsidP="00403C60">
      <w:pPr>
        <w:spacing w:line="360" w:lineRule="auto"/>
        <w:jc w:val="both"/>
        <w:rPr>
          <w:rFonts w:eastAsiaTheme="minorHAnsi"/>
        </w:rPr>
      </w:pPr>
    </w:p>
    <w:p w:rsidR="00403C60" w:rsidRDefault="00403C60" w:rsidP="00403C60">
      <w:pPr>
        <w:spacing w:line="360" w:lineRule="auto"/>
        <w:jc w:val="both"/>
        <w:rPr>
          <w:rFonts w:eastAsiaTheme="minorHAnsi"/>
        </w:rPr>
      </w:pPr>
    </w:p>
    <w:p w:rsidR="00403C60" w:rsidRDefault="00403C60" w:rsidP="00403C60">
      <w:pPr>
        <w:spacing w:line="360" w:lineRule="auto"/>
        <w:jc w:val="both"/>
        <w:rPr>
          <w:rFonts w:eastAsiaTheme="minorHAnsi"/>
        </w:rPr>
      </w:pPr>
    </w:p>
    <w:p w:rsidR="00403C60" w:rsidRDefault="00403C60" w:rsidP="00403C60">
      <w:pPr>
        <w:spacing w:line="360" w:lineRule="auto"/>
        <w:jc w:val="both"/>
        <w:rPr>
          <w:rFonts w:eastAsiaTheme="minorHAnsi"/>
        </w:rPr>
      </w:pPr>
    </w:p>
    <w:p w:rsidR="00403C60" w:rsidRPr="00731058" w:rsidRDefault="00403C60" w:rsidP="00403C60">
      <w:pPr>
        <w:spacing w:line="360" w:lineRule="auto"/>
        <w:jc w:val="both"/>
        <w:rPr>
          <w:b/>
        </w:rPr>
      </w:pPr>
      <w:r w:rsidRPr="00731058">
        <w:rPr>
          <w:b/>
        </w:rPr>
        <w:lastRenderedPageBreak/>
        <w:t>HLAVNÝ CIEĽ PREDMETU</w:t>
      </w:r>
    </w:p>
    <w:p w:rsidR="00403C60" w:rsidRPr="000B40FB" w:rsidRDefault="00403C60" w:rsidP="00403C60">
      <w:pPr>
        <w:spacing w:line="360" w:lineRule="auto"/>
        <w:jc w:val="both"/>
      </w:pPr>
      <w:r w:rsidRPr="000B40FB">
        <w:t>Žiaci v nadväznosti na detský výtvarný prejav rozvíjajú svoju vizuálnu kultúru na úrovni poznania i vyjadrovania.</w:t>
      </w:r>
    </w:p>
    <w:p w:rsidR="00403C60" w:rsidRDefault="00403C60" w:rsidP="00403C60">
      <w:pPr>
        <w:spacing w:line="360" w:lineRule="auto"/>
        <w:jc w:val="both"/>
        <w:rPr>
          <w:b/>
        </w:rPr>
      </w:pPr>
    </w:p>
    <w:p w:rsidR="00403C60" w:rsidRPr="00731058" w:rsidRDefault="00403C60" w:rsidP="00403C60">
      <w:pPr>
        <w:spacing w:line="360" w:lineRule="auto"/>
        <w:jc w:val="both"/>
        <w:rPr>
          <w:b/>
        </w:rPr>
      </w:pPr>
      <w:r w:rsidRPr="00731058">
        <w:rPr>
          <w:b/>
        </w:rPr>
        <w:t xml:space="preserve">CIELE PREDMETU </w:t>
      </w:r>
    </w:p>
    <w:p w:rsidR="00403C60" w:rsidRPr="000B40FB" w:rsidRDefault="00403C60" w:rsidP="00403C60">
      <w:pPr>
        <w:spacing w:line="360" w:lineRule="auto"/>
        <w:jc w:val="both"/>
      </w:pPr>
      <w:r w:rsidRPr="000B40FB">
        <w:t xml:space="preserve">Žiaci </w:t>
      </w:r>
    </w:p>
    <w:p w:rsidR="00403C60" w:rsidRPr="000B40FB" w:rsidRDefault="00403C60" w:rsidP="00403C60">
      <w:pPr>
        <w:spacing w:line="360" w:lineRule="auto"/>
        <w:jc w:val="both"/>
      </w:pPr>
      <w:r w:rsidRPr="000B40FB">
        <w:t xml:space="preserve"> </w:t>
      </w:r>
      <w:r w:rsidRPr="000B40FB">
        <w:sym w:font="Symbol" w:char="F0B7"/>
      </w:r>
      <w:r w:rsidRPr="000B40FB">
        <w:t xml:space="preserve"> rozvíjajú svoju predstavivosť a fantáziu,</w:t>
      </w:r>
    </w:p>
    <w:p w:rsidR="00403C60" w:rsidRPr="000B40FB" w:rsidRDefault="00403C60" w:rsidP="00403C60">
      <w:pPr>
        <w:spacing w:line="360" w:lineRule="auto"/>
        <w:jc w:val="both"/>
      </w:pPr>
      <w:r w:rsidRPr="000B40FB">
        <w:t xml:space="preserve"> </w:t>
      </w:r>
      <w:r w:rsidRPr="000B40FB">
        <w:sym w:font="Symbol" w:char="F0B7"/>
      </w:r>
      <w:r w:rsidRPr="000B40FB">
        <w:t xml:space="preserve"> rozvíjajú si pozorovacie schopnosti, </w:t>
      </w:r>
    </w:p>
    <w:p w:rsidR="00403C60" w:rsidRPr="000B40FB" w:rsidRDefault="00403C60" w:rsidP="00403C60">
      <w:pPr>
        <w:spacing w:line="360" w:lineRule="auto"/>
        <w:jc w:val="both"/>
      </w:pPr>
      <w:r w:rsidRPr="000B40FB">
        <w:sym w:font="Symbol" w:char="F0B7"/>
      </w:r>
      <w:r w:rsidRPr="000B40FB">
        <w:t xml:space="preserve"> spoznávajú základné prostriedky výtvarného vyjadrovania, </w:t>
      </w:r>
    </w:p>
    <w:p w:rsidR="00403C60" w:rsidRPr="000B40FB" w:rsidRDefault="00403C60" w:rsidP="00403C60">
      <w:pPr>
        <w:spacing w:line="360" w:lineRule="auto"/>
        <w:jc w:val="both"/>
      </w:pPr>
      <w:r w:rsidRPr="000B40FB">
        <w:sym w:font="Symbol" w:char="F0B7"/>
      </w:r>
      <w:r w:rsidRPr="000B40FB">
        <w:t xml:space="preserve"> rozvíjajú tvorbu vlastných myšlienkových konceptov a ich formálnu a technickú realizáciu, </w:t>
      </w:r>
    </w:p>
    <w:p w:rsidR="00403C60" w:rsidRPr="000B40FB" w:rsidRDefault="00403C60" w:rsidP="00403C60">
      <w:pPr>
        <w:spacing w:line="360" w:lineRule="auto"/>
        <w:jc w:val="both"/>
      </w:pPr>
      <w:r w:rsidRPr="000B40FB">
        <w:sym w:font="Symbol" w:char="F0B7"/>
      </w:r>
      <w:r w:rsidRPr="000B40FB">
        <w:t xml:space="preserve"> osvojujú si základné zručnosti pri práci s nástrojmi a materiálmi, </w:t>
      </w:r>
    </w:p>
    <w:p w:rsidR="00403C60" w:rsidRDefault="00403C60" w:rsidP="00403C60">
      <w:pPr>
        <w:spacing w:line="360" w:lineRule="auto"/>
        <w:jc w:val="both"/>
      </w:pPr>
      <w:r w:rsidRPr="000B40FB">
        <w:sym w:font="Symbol" w:char="F0B7"/>
      </w:r>
      <w:r w:rsidRPr="000B40FB">
        <w:t xml:space="preserve"> poznávajú umelecké diela a svoj zážitok z nich výtvarne vyjadrujú, </w:t>
      </w:r>
    </w:p>
    <w:p w:rsidR="00403C60" w:rsidRPr="000B40FB" w:rsidRDefault="00403C60" w:rsidP="00403C60">
      <w:pPr>
        <w:spacing w:line="360" w:lineRule="auto"/>
        <w:jc w:val="both"/>
      </w:pPr>
      <w:r w:rsidRPr="000B40FB">
        <w:sym w:font="Symbol" w:char="F0B7"/>
      </w:r>
      <w:r w:rsidRPr="000B40FB">
        <w:t xml:space="preserve"> osvojujú si základné kultúrne postoj</w:t>
      </w: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jc w:val="both"/>
      </w:pPr>
    </w:p>
    <w:p w:rsidR="00403C60" w:rsidRDefault="00403C60" w:rsidP="00403C60">
      <w:pPr>
        <w:spacing w:line="360" w:lineRule="auto"/>
        <w:rPr>
          <w:b/>
          <w:sz w:val="32"/>
          <w:szCs w:val="32"/>
          <w:lang w:val="en-US"/>
        </w:rPr>
      </w:pPr>
    </w:p>
    <w:p w:rsidR="00403C60" w:rsidRPr="00B90A4B" w:rsidRDefault="00403C60" w:rsidP="00403C60">
      <w:pPr>
        <w:spacing w:line="360" w:lineRule="auto"/>
        <w:rPr>
          <w:b/>
          <w:sz w:val="32"/>
          <w:szCs w:val="32"/>
        </w:rPr>
      </w:pPr>
      <w:r w:rsidRPr="00FE4BDA">
        <w:rPr>
          <w:b/>
          <w:sz w:val="32"/>
          <w:szCs w:val="32"/>
        </w:rPr>
        <w:lastRenderedPageBreak/>
        <w:t>Učebné osnovy - výtvarná výchova  1. ročník  ZŠ</w:t>
      </w:r>
    </w:p>
    <w:p w:rsidR="00403C60" w:rsidRPr="00FE4BDA" w:rsidRDefault="00403C60" w:rsidP="00403C60">
      <w:pPr>
        <w:spacing w:line="360" w:lineRule="auto"/>
      </w:pPr>
      <w:r w:rsidRPr="00FE4BDA">
        <w:rPr>
          <w:b/>
          <w:u w:val="single"/>
        </w:rPr>
        <w:t>Výchovno-vzdelávacie ciele a obsah vzdelávania:</w:t>
      </w:r>
    </w:p>
    <w:p w:rsidR="00403C60" w:rsidRPr="00FE4BDA" w:rsidRDefault="00403C60" w:rsidP="00403C60">
      <w:pPr>
        <w:spacing w:line="360" w:lineRule="auto"/>
        <w:jc w:val="both"/>
      </w:pPr>
      <w:r w:rsidRPr="00FE4BDA">
        <w:t xml:space="preserve"> sú v súlade s cieľmi a obsahovým a výkonovým štandardom vzdelávacieho štandardu pre vyučovací predmet výtvarná výchova, schváleného ako súčasť ŠVP pre prvý stupeň základnej školy pod číslom  2015-5129/1758:1-10A0.</w:t>
      </w:r>
    </w:p>
    <w:p w:rsidR="00403C60" w:rsidRPr="00FE4BDA" w:rsidRDefault="00403C60" w:rsidP="00403C60">
      <w:pPr>
        <w:tabs>
          <w:tab w:val="left" w:pos="4065"/>
        </w:tabs>
        <w:spacing w:line="256" w:lineRule="auto"/>
        <w:rPr>
          <w:b/>
          <w:u w:val="single"/>
        </w:rPr>
      </w:pPr>
      <w:r w:rsidRPr="00FE4BDA">
        <w:rPr>
          <w:b/>
          <w:u w:val="single"/>
        </w:rPr>
        <w:t>Rozsah vyučovacieho predmetu</w:t>
      </w:r>
    </w:p>
    <w:p w:rsidR="00403C60" w:rsidRPr="00FE4BDA" w:rsidRDefault="00403C60" w:rsidP="00403C60">
      <w:pPr>
        <w:spacing w:line="256" w:lineRule="auto"/>
      </w:pPr>
      <w:r w:rsidRPr="00FE4BDA">
        <w:t>2 vyučovacie  hodiny týždenne  - 66vyučovacích hodín ( VH ) za školský rok</w:t>
      </w:r>
    </w:p>
    <w:p w:rsidR="00403C60" w:rsidRPr="00FE4BDA" w:rsidRDefault="00403C60" w:rsidP="00403C60">
      <w:pPr>
        <w:spacing w:line="256" w:lineRule="auto"/>
      </w:pPr>
    </w:p>
    <w:p w:rsidR="00403C60" w:rsidRPr="005D43C1" w:rsidRDefault="00403C60" w:rsidP="00403C60">
      <w:pPr>
        <w:spacing w:line="360" w:lineRule="auto"/>
        <w:rPr>
          <w:b/>
          <w:i/>
          <w:color w:val="00B050"/>
          <w:u w:val="single"/>
        </w:rPr>
      </w:pPr>
      <w:r w:rsidRPr="005D43C1">
        <w:rPr>
          <w:b/>
          <w:i/>
          <w:color w:val="00B050"/>
          <w:u w:val="single"/>
        </w:rPr>
        <w:t>Výtvarné vyjadrovacie prostriedky -  8 VH</w:t>
      </w:r>
    </w:p>
    <w:p w:rsidR="00403C60" w:rsidRPr="00FE4BDA" w:rsidRDefault="00403C60" w:rsidP="00403C60">
      <w:pPr>
        <w:spacing w:line="360" w:lineRule="auto"/>
      </w:pPr>
      <w:r w:rsidRPr="00FE4BDA">
        <w:t>Škvrna – náhodný tvar, jeho dopĺňanie – 2 VH</w:t>
      </w:r>
    </w:p>
    <w:p w:rsidR="00403C60" w:rsidRPr="00FE4BDA" w:rsidRDefault="00403C60" w:rsidP="00403C60">
      <w:pPr>
        <w:spacing w:line="360" w:lineRule="auto"/>
      </w:pPr>
      <w:r w:rsidRPr="00FE4BDA">
        <w:t>Náhodné čiary alebo tvary – 2 VH</w:t>
      </w:r>
    </w:p>
    <w:p w:rsidR="00403C60" w:rsidRPr="00FE4BDA" w:rsidRDefault="00403C60" w:rsidP="00403C60">
      <w:pPr>
        <w:spacing w:line="360" w:lineRule="auto"/>
      </w:pPr>
      <w:r w:rsidRPr="00FE4BDA">
        <w:t>Obrys– 2 VH</w:t>
      </w:r>
    </w:p>
    <w:p w:rsidR="00403C60" w:rsidRPr="00FE4BDA" w:rsidRDefault="00403C60" w:rsidP="00403C60">
      <w:pPr>
        <w:spacing w:line="360" w:lineRule="auto"/>
      </w:pPr>
      <w:r w:rsidRPr="00FE4BDA">
        <w:t>Základné tóny farieb – 1 VH</w:t>
      </w:r>
    </w:p>
    <w:p w:rsidR="00403C60" w:rsidRPr="00FE4BDA" w:rsidRDefault="00403C60" w:rsidP="00403C60">
      <w:pPr>
        <w:spacing w:line="360" w:lineRule="auto"/>
      </w:pPr>
      <w:r w:rsidRPr="00FE4BDA">
        <w:t>Druhotné tóny, teplé a studené farby –  1 VH</w:t>
      </w:r>
    </w:p>
    <w:p w:rsidR="00403C60" w:rsidRPr="005D43C1" w:rsidRDefault="00403C60" w:rsidP="00403C60">
      <w:pPr>
        <w:spacing w:line="360" w:lineRule="auto"/>
        <w:rPr>
          <w:color w:val="00B050"/>
        </w:rPr>
      </w:pPr>
    </w:p>
    <w:p w:rsidR="00403C60" w:rsidRPr="00FE4BDA" w:rsidRDefault="00403C60" w:rsidP="00403C60">
      <w:pPr>
        <w:spacing w:line="360" w:lineRule="auto"/>
        <w:rPr>
          <w:b/>
          <w:i/>
          <w:color w:val="0070C0"/>
          <w:u w:val="single"/>
        </w:rPr>
      </w:pPr>
      <w:r w:rsidRPr="005D43C1">
        <w:rPr>
          <w:b/>
          <w:i/>
          <w:color w:val="00B050"/>
          <w:u w:val="single"/>
        </w:rPr>
        <w:t xml:space="preserve">Rozvoj fantázie a </w:t>
      </w:r>
      <w:proofErr w:type="spellStart"/>
      <w:r w:rsidRPr="005D43C1">
        <w:rPr>
          <w:b/>
          <w:i/>
          <w:color w:val="00B050"/>
          <w:u w:val="single"/>
        </w:rPr>
        <w:t>synestetické</w:t>
      </w:r>
      <w:proofErr w:type="spellEnd"/>
      <w:r w:rsidRPr="005D43C1">
        <w:rPr>
          <w:b/>
          <w:i/>
          <w:color w:val="00B050"/>
          <w:u w:val="single"/>
        </w:rPr>
        <w:t xml:space="preserve"> podnety – 8 VH</w:t>
      </w:r>
    </w:p>
    <w:p w:rsidR="00403C60" w:rsidRDefault="00403C60" w:rsidP="00403C60">
      <w:pPr>
        <w:spacing w:line="360" w:lineRule="auto"/>
      </w:pPr>
      <w:r w:rsidRPr="00FE4BDA">
        <w:t>Fantazijné kreslenie, fantazijné maľovanie – 2 VH</w:t>
      </w:r>
    </w:p>
    <w:p w:rsidR="00403C60" w:rsidRPr="00FE4BDA" w:rsidRDefault="00403C60" w:rsidP="00403C60">
      <w:pPr>
        <w:spacing w:line="360" w:lineRule="auto"/>
      </w:pPr>
      <w:r w:rsidRPr="00FE4BDA">
        <w:t>Fantazijné modelovanie – 2 VH</w:t>
      </w:r>
    </w:p>
    <w:p w:rsidR="00403C60" w:rsidRPr="00FE4BDA" w:rsidRDefault="00403C60" w:rsidP="00403C60">
      <w:pPr>
        <w:spacing w:line="360" w:lineRule="auto"/>
      </w:pPr>
      <w:r w:rsidRPr="00FE4BDA">
        <w:t>Tvar a hmat– 2 VH</w:t>
      </w:r>
    </w:p>
    <w:p w:rsidR="00403C60" w:rsidRPr="00FE4BDA" w:rsidRDefault="00403C60" w:rsidP="00403C60">
      <w:pPr>
        <w:spacing w:line="360" w:lineRule="auto"/>
        <w:rPr>
          <w:color w:val="0070C0"/>
        </w:rPr>
      </w:pPr>
      <w:r w:rsidRPr="00FE4BDA">
        <w:t>Povrch predmetu – 2 VH</w:t>
      </w:r>
    </w:p>
    <w:p w:rsidR="00403C60" w:rsidRDefault="00403C60" w:rsidP="00403C60">
      <w:pPr>
        <w:spacing w:line="360" w:lineRule="auto"/>
      </w:pPr>
    </w:p>
    <w:p w:rsidR="00403C60" w:rsidRPr="005D43C1" w:rsidRDefault="00403C60" w:rsidP="00403C60">
      <w:pPr>
        <w:spacing w:line="360" w:lineRule="auto"/>
        <w:rPr>
          <w:b/>
          <w:i/>
          <w:color w:val="00B050"/>
          <w:u w:val="single"/>
        </w:rPr>
      </w:pPr>
      <w:r w:rsidRPr="005D43C1">
        <w:rPr>
          <w:b/>
          <w:i/>
          <w:color w:val="00B050"/>
          <w:u w:val="single"/>
        </w:rPr>
        <w:t>Podnety moderného výtvarného umenia – 12 VH</w:t>
      </w:r>
    </w:p>
    <w:p w:rsidR="00403C60" w:rsidRPr="00FE4BDA" w:rsidRDefault="00403C60" w:rsidP="00403C60">
      <w:pPr>
        <w:spacing w:line="360" w:lineRule="auto"/>
      </w:pPr>
      <w:r w:rsidRPr="00FE4BDA">
        <w:t>Fŕkanie, liatie, odtláčanie – 1 VH</w:t>
      </w:r>
    </w:p>
    <w:p w:rsidR="00403C60" w:rsidRPr="00FE4BDA" w:rsidRDefault="00403C60" w:rsidP="00403C60">
      <w:pPr>
        <w:spacing w:line="360" w:lineRule="auto"/>
      </w:pPr>
      <w:r w:rsidRPr="00FE4BDA">
        <w:lastRenderedPageBreak/>
        <w:t xml:space="preserve">Kvapkanie, roztieranie, rozfúkavanie –1 VH </w:t>
      </w:r>
    </w:p>
    <w:p w:rsidR="00403C60" w:rsidRPr="00FE4BDA" w:rsidRDefault="00403C60" w:rsidP="00403C60">
      <w:pPr>
        <w:spacing w:line="360" w:lineRule="auto"/>
      </w:pPr>
      <w:r w:rsidRPr="00FE4BDA">
        <w:t>Stopa kresliaceho nástroja – 2 VH</w:t>
      </w:r>
    </w:p>
    <w:p w:rsidR="00403C60" w:rsidRPr="00FE4BDA" w:rsidRDefault="00403C60" w:rsidP="00403C60">
      <w:pPr>
        <w:spacing w:line="360" w:lineRule="auto"/>
      </w:pPr>
      <w:r w:rsidRPr="00FE4BDA">
        <w:t>Stopa gesta – 2 VH</w:t>
      </w:r>
    </w:p>
    <w:p w:rsidR="00403C60" w:rsidRPr="00FE4BDA" w:rsidRDefault="00403C60" w:rsidP="00403C60">
      <w:pPr>
        <w:spacing w:line="360" w:lineRule="auto"/>
      </w:pPr>
      <w:r w:rsidRPr="00FE4BDA">
        <w:t>Odpadový materiál – 2 VH</w:t>
      </w:r>
    </w:p>
    <w:p w:rsidR="00403C60" w:rsidRPr="00FE4BDA" w:rsidRDefault="00403C60" w:rsidP="00403C60">
      <w:pPr>
        <w:spacing w:line="360" w:lineRule="auto"/>
      </w:pPr>
      <w:r w:rsidRPr="00FE4BDA">
        <w:t>Objekt – 2 VH</w:t>
      </w:r>
    </w:p>
    <w:p w:rsidR="00403C60" w:rsidRPr="00FE4BDA" w:rsidRDefault="00403C60" w:rsidP="00403C60">
      <w:pPr>
        <w:spacing w:line="360" w:lineRule="auto"/>
      </w:pPr>
      <w:r w:rsidRPr="00FE4BDA">
        <w:t>Ukážky: akčná maľba – 2 VH</w:t>
      </w:r>
    </w:p>
    <w:p w:rsidR="00403C60" w:rsidRPr="00FE4BDA" w:rsidRDefault="00403C60" w:rsidP="00403C60">
      <w:pPr>
        <w:spacing w:line="360" w:lineRule="auto"/>
        <w:rPr>
          <w:color w:val="0070C0"/>
        </w:rPr>
      </w:pPr>
    </w:p>
    <w:p w:rsidR="00403C60" w:rsidRPr="005D43C1" w:rsidRDefault="00403C60" w:rsidP="00403C60">
      <w:pPr>
        <w:spacing w:line="360" w:lineRule="auto"/>
        <w:rPr>
          <w:b/>
          <w:i/>
          <w:color w:val="00B050"/>
          <w:u w:val="single"/>
        </w:rPr>
      </w:pPr>
      <w:r w:rsidRPr="005D43C1">
        <w:rPr>
          <w:b/>
          <w:i/>
          <w:color w:val="00B050"/>
          <w:u w:val="single"/>
        </w:rPr>
        <w:t>Výtvarné činnosti inšpirované dejinami umenia  - 6 VH</w:t>
      </w:r>
    </w:p>
    <w:p w:rsidR="00403C60" w:rsidRDefault="00403C60" w:rsidP="00403C60">
      <w:pPr>
        <w:spacing w:line="360" w:lineRule="auto"/>
      </w:pPr>
      <w:r w:rsidRPr="00FE4BDA">
        <w:t>Praveké jaskynné maľby  - 2 VH</w:t>
      </w:r>
    </w:p>
    <w:p w:rsidR="00403C60" w:rsidRPr="00FE4BDA" w:rsidRDefault="00403C60" w:rsidP="00403C60">
      <w:pPr>
        <w:spacing w:line="360" w:lineRule="auto"/>
      </w:pPr>
      <w:r w:rsidRPr="00FE4BDA">
        <w:t>Materiál, nástroje pravekých ľudí  - 2 VH</w:t>
      </w:r>
    </w:p>
    <w:p w:rsidR="00403C60" w:rsidRPr="00FE4BDA" w:rsidRDefault="00403C60" w:rsidP="00403C60">
      <w:pPr>
        <w:spacing w:line="360" w:lineRule="auto"/>
      </w:pPr>
      <w:r w:rsidRPr="00FE4BDA">
        <w:t>Hra na pravekého umelca – 2 VH</w:t>
      </w:r>
    </w:p>
    <w:p w:rsidR="00403C60" w:rsidRDefault="00403C60" w:rsidP="00403C60">
      <w:pPr>
        <w:spacing w:line="360" w:lineRule="auto"/>
        <w:jc w:val="both"/>
        <w:rPr>
          <w:rFonts w:eastAsiaTheme="minorHAnsi"/>
        </w:rPr>
      </w:pPr>
    </w:p>
    <w:p w:rsidR="00403C60" w:rsidRPr="005D43C1" w:rsidRDefault="00403C60" w:rsidP="00403C60">
      <w:pPr>
        <w:spacing w:line="360" w:lineRule="auto"/>
        <w:rPr>
          <w:b/>
          <w:i/>
          <w:color w:val="00B050"/>
          <w:u w:val="single"/>
        </w:rPr>
      </w:pPr>
      <w:r w:rsidRPr="005D43C1">
        <w:rPr>
          <w:b/>
          <w:i/>
          <w:color w:val="00B050"/>
          <w:u w:val="single"/>
        </w:rPr>
        <w:t>Škola v galérii -  6 VH</w:t>
      </w:r>
    </w:p>
    <w:p w:rsidR="00403C60" w:rsidRPr="00FE4BDA" w:rsidRDefault="00403C60" w:rsidP="00403C60">
      <w:pPr>
        <w:spacing w:line="360" w:lineRule="auto"/>
      </w:pPr>
      <w:r w:rsidRPr="00FE4BDA">
        <w:t>Výraz portrétu - 2 VH</w:t>
      </w:r>
    </w:p>
    <w:p w:rsidR="00403C60" w:rsidRPr="00FE4BDA" w:rsidRDefault="00403C60" w:rsidP="00403C60">
      <w:pPr>
        <w:spacing w:line="360" w:lineRule="auto"/>
      </w:pPr>
      <w:r w:rsidRPr="00FE4BDA">
        <w:t>Akčné napodobnenie výrazu portrétu – 2 VH</w:t>
      </w:r>
    </w:p>
    <w:p w:rsidR="00403C60" w:rsidRDefault="00403C60" w:rsidP="00403C60">
      <w:pPr>
        <w:spacing w:line="360" w:lineRule="auto"/>
      </w:pPr>
      <w:r w:rsidRPr="00FE4BDA">
        <w:t>Výtvarná interpretácia výrazu – 2 VH</w:t>
      </w:r>
    </w:p>
    <w:p w:rsidR="00403C60" w:rsidRPr="005D43C1" w:rsidRDefault="00403C60" w:rsidP="00403C60">
      <w:pPr>
        <w:spacing w:line="360" w:lineRule="auto"/>
      </w:pPr>
    </w:p>
    <w:p w:rsidR="00403C60" w:rsidRPr="005D43C1" w:rsidRDefault="00403C60" w:rsidP="00403C60">
      <w:pPr>
        <w:spacing w:line="360" w:lineRule="auto"/>
        <w:rPr>
          <w:b/>
          <w:i/>
          <w:color w:val="00B050"/>
          <w:u w:val="single"/>
        </w:rPr>
      </w:pPr>
      <w:r w:rsidRPr="005D43C1">
        <w:rPr>
          <w:b/>
          <w:i/>
          <w:color w:val="00B050"/>
          <w:u w:val="single"/>
        </w:rPr>
        <w:t>Podnety architektúry -  4 VH</w:t>
      </w:r>
    </w:p>
    <w:p w:rsidR="00403C60" w:rsidRPr="00FE4BDA" w:rsidRDefault="00403C60" w:rsidP="00403C60">
      <w:pPr>
        <w:spacing w:line="360" w:lineRule="auto"/>
      </w:pPr>
      <w:r w:rsidRPr="00FE4BDA">
        <w:t>Rozprávková architektúra - 2 VH</w:t>
      </w:r>
    </w:p>
    <w:p w:rsidR="00403C60" w:rsidRDefault="00403C60" w:rsidP="00403C60">
      <w:pPr>
        <w:spacing w:line="360" w:lineRule="auto"/>
      </w:pPr>
      <w:r w:rsidRPr="00FE4BDA">
        <w:t>Fantastické motívy v architektúre, architektúra v rozprávkach– 2 VH</w:t>
      </w:r>
    </w:p>
    <w:p w:rsidR="00403C60" w:rsidRDefault="00403C60" w:rsidP="00403C60">
      <w:pPr>
        <w:spacing w:line="360" w:lineRule="auto"/>
        <w:rPr>
          <w:color w:val="00B050"/>
        </w:rPr>
      </w:pPr>
    </w:p>
    <w:p w:rsidR="0041638C" w:rsidRPr="005D43C1" w:rsidRDefault="0041638C" w:rsidP="00403C60">
      <w:pPr>
        <w:spacing w:line="360" w:lineRule="auto"/>
        <w:rPr>
          <w:color w:val="00B050"/>
        </w:rPr>
      </w:pPr>
    </w:p>
    <w:p w:rsidR="00403C60" w:rsidRPr="005D43C1" w:rsidRDefault="00403C60" w:rsidP="00403C60">
      <w:pPr>
        <w:spacing w:line="360" w:lineRule="auto"/>
        <w:rPr>
          <w:b/>
          <w:i/>
          <w:color w:val="00B050"/>
          <w:u w:val="single"/>
        </w:rPr>
      </w:pPr>
      <w:r w:rsidRPr="005D43C1">
        <w:rPr>
          <w:b/>
          <w:i/>
          <w:color w:val="00B050"/>
          <w:u w:val="single"/>
        </w:rPr>
        <w:lastRenderedPageBreak/>
        <w:t>Podnety fotografie -  8 VH</w:t>
      </w:r>
    </w:p>
    <w:p w:rsidR="00403C60" w:rsidRPr="00FE4BDA" w:rsidRDefault="00403C60" w:rsidP="00403C60">
      <w:pPr>
        <w:spacing w:line="360" w:lineRule="auto"/>
      </w:pPr>
      <w:r w:rsidRPr="00FE4BDA">
        <w:t xml:space="preserve">Fotografia– 2 VH </w:t>
      </w:r>
    </w:p>
    <w:p w:rsidR="00403C60" w:rsidRPr="00FE4BDA" w:rsidRDefault="00403C60" w:rsidP="00403C60">
      <w:pPr>
        <w:spacing w:line="360" w:lineRule="auto"/>
      </w:pPr>
      <w:r w:rsidRPr="00FE4BDA">
        <w:t>Zásah do kompozície fotografie, jej doplnenie, prekreslenie- 2 VH</w:t>
      </w:r>
    </w:p>
    <w:p w:rsidR="00403C60" w:rsidRPr="00FE4BDA" w:rsidRDefault="00403C60" w:rsidP="00403C60">
      <w:pPr>
        <w:spacing w:line="360" w:lineRule="auto"/>
      </w:pPr>
      <w:r w:rsidRPr="00FE4BDA">
        <w:t>Premaľovanie – 2 VH</w:t>
      </w:r>
    </w:p>
    <w:p w:rsidR="00403C60" w:rsidRDefault="00403C60" w:rsidP="00403C60">
      <w:pPr>
        <w:spacing w:line="360" w:lineRule="auto"/>
      </w:pPr>
      <w:r w:rsidRPr="00FE4BDA">
        <w:t>Kolorovanie, dokomponovanie – 2 VH</w:t>
      </w:r>
    </w:p>
    <w:p w:rsidR="00403C60" w:rsidRDefault="00403C60" w:rsidP="00403C60">
      <w:pPr>
        <w:spacing w:line="360" w:lineRule="auto"/>
      </w:pPr>
    </w:p>
    <w:p w:rsidR="00403C60" w:rsidRPr="005D43C1" w:rsidRDefault="00403C60" w:rsidP="00403C60">
      <w:pPr>
        <w:spacing w:line="360" w:lineRule="auto"/>
        <w:rPr>
          <w:color w:val="00B050"/>
        </w:rPr>
      </w:pPr>
      <w:r w:rsidRPr="005D43C1">
        <w:rPr>
          <w:b/>
          <w:i/>
          <w:color w:val="00B050"/>
          <w:u w:val="single"/>
        </w:rPr>
        <w:t>Podnety videa a filmu -  6 VH</w:t>
      </w:r>
    </w:p>
    <w:p w:rsidR="00403C60" w:rsidRPr="00FE4BDA" w:rsidRDefault="00403C60" w:rsidP="00403C60">
      <w:pPr>
        <w:spacing w:line="360" w:lineRule="auto"/>
      </w:pPr>
      <w:r w:rsidRPr="00FE4BDA">
        <w:t>Krátka ukážka z vybraného filmu– 2 VH</w:t>
      </w:r>
    </w:p>
    <w:p w:rsidR="00403C60" w:rsidRPr="00FE4BDA" w:rsidRDefault="00403C60" w:rsidP="00403C60">
      <w:pPr>
        <w:spacing w:line="360" w:lineRule="auto"/>
      </w:pPr>
      <w:r w:rsidRPr="00FE4BDA">
        <w:t>Pohyblivý obraz – akcia vo filme– 2 VH</w:t>
      </w:r>
    </w:p>
    <w:p w:rsidR="00403C60" w:rsidRPr="00FE4BDA" w:rsidRDefault="00403C60" w:rsidP="00403C60">
      <w:pPr>
        <w:spacing w:line="360" w:lineRule="auto"/>
      </w:pPr>
      <w:r w:rsidRPr="00FE4BDA">
        <w:t>Výtvarné spracovanie akcie/pohybu – 2 VH</w:t>
      </w:r>
    </w:p>
    <w:p w:rsidR="00403C60" w:rsidRPr="00132B09" w:rsidRDefault="00403C60" w:rsidP="00403C60">
      <w:pPr>
        <w:spacing w:line="360" w:lineRule="auto"/>
        <w:jc w:val="both"/>
        <w:rPr>
          <w:rFonts w:eastAsiaTheme="minorHAnsi"/>
        </w:rPr>
      </w:pPr>
    </w:p>
    <w:p w:rsidR="00403C60" w:rsidRPr="005D43C1" w:rsidRDefault="00403C60" w:rsidP="00403C60">
      <w:pPr>
        <w:spacing w:line="360" w:lineRule="auto"/>
        <w:rPr>
          <w:b/>
          <w:i/>
          <w:color w:val="00B050"/>
          <w:u w:val="single"/>
        </w:rPr>
      </w:pPr>
      <w:r w:rsidRPr="005D43C1">
        <w:rPr>
          <w:b/>
          <w:i/>
          <w:color w:val="00B050"/>
          <w:u w:val="single"/>
        </w:rPr>
        <w:t>Podnety dizajnu a remesiel  - 2 VH</w:t>
      </w:r>
    </w:p>
    <w:p w:rsidR="00403C60" w:rsidRPr="00FE4BDA" w:rsidRDefault="00403C60" w:rsidP="00403C60">
      <w:pPr>
        <w:spacing w:line="360" w:lineRule="auto"/>
      </w:pPr>
      <w:r w:rsidRPr="00FE4BDA">
        <w:t>Nezvyčajný, fantastický nábytok – 2 VH</w:t>
      </w:r>
    </w:p>
    <w:p w:rsidR="00403C60" w:rsidRDefault="00403C60" w:rsidP="00403C60">
      <w:pPr>
        <w:spacing w:line="360" w:lineRule="auto"/>
      </w:pPr>
    </w:p>
    <w:p w:rsidR="00403C60" w:rsidRPr="005D43C1" w:rsidRDefault="00403C60" w:rsidP="00403C60">
      <w:pPr>
        <w:spacing w:line="360" w:lineRule="auto"/>
        <w:rPr>
          <w:b/>
          <w:i/>
          <w:color w:val="00B050"/>
          <w:u w:val="single"/>
        </w:rPr>
      </w:pPr>
      <w:r w:rsidRPr="005D43C1">
        <w:rPr>
          <w:b/>
          <w:i/>
          <w:color w:val="00B050"/>
          <w:u w:val="single"/>
        </w:rPr>
        <w:t>Podnety poznávania sveta -  6 VH</w:t>
      </w:r>
    </w:p>
    <w:p w:rsidR="00403C60" w:rsidRPr="00FE4BDA" w:rsidRDefault="00403C60" w:rsidP="00403C60">
      <w:pPr>
        <w:spacing w:line="360" w:lineRule="auto"/>
      </w:pPr>
      <w:r w:rsidRPr="00FE4BDA">
        <w:t>Oživené písmená  - 2 VH</w:t>
      </w:r>
    </w:p>
    <w:p w:rsidR="00403C60" w:rsidRPr="00FE4BDA" w:rsidRDefault="00403C60" w:rsidP="00403C60">
      <w:pPr>
        <w:spacing w:line="360" w:lineRule="auto"/>
      </w:pPr>
      <w:r w:rsidRPr="00FE4BDA">
        <w:t>Tvary písmen– 2 VH</w:t>
      </w:r>
    </w:p>
    <w:p w:rsidR="00403C60" w:rsidRPr="00FE4BDA" w:rsidRDefault="00403C60" w:rsidP="00403C60">
      <w:pPr>
        <w:spacing w:line="360" w:lineRule="auto"/>
      </w:pPr>
      <w:r w:rsidRPr="00FE4BDA">
        <w:t>Figuratívna kompozícia z tvarov písmen – 2 VH</w:t>
      </w:r>
    </w:p>
    <w:p w:rsidR="00403C60" w:rsidRPr="00FE4BDA" w:rsidRDefault="00403C60" w:rsidP="00403C60">
      <w:pPr>
        <w:spacing w:line="360" w:lineRule="auto"/>
      </w:pPr>
    </w:p>
    <w:p w:rsidR="00403C60" w:rsidRPr="00FE4BDA" w:rsidRDefault="00403C60" w:rsidP="00403C60">
      <w:pPr>
        <w:spacing w:line="360" w:lineRule="auto"/>
        <w:rPr>
          <w:b/>
          <w:u w:val="single"/>
        </w:rPr>
      </w:pPr>
      <w:r w:rsidRPr="00FE4BDA">
        <w:rPr>
          <w:b/>
          <w:u w:val="single"/>
        </w:rPr>
        <w:t>Použité prierezové témy:</w:t>
      </w:r>
    </w:p>
    <w:p w:rsidR="00403C60" w:rsidRPr="00BA3AC2" w:rsidRDefault="00403C60" w:rsidP="00403C60">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403C60" w:rsidRDefault="00403C60" w:rsidP="00403C60">
      <w:pPr>
        <w:widowControl w:val="0"/>
        <w:autoSpaceDE w:val="0"/>
        <w:autoSpaceDN w:val="0"/>
        <w:adjustRightInd w:val="0"/>
        <w:spacing w:before="152" w:line="322" w:lineRule="exact"/>
        <w:rPr>
          <w:rFonts w:ascii="Times New Roman Bold" w:hAnsi="Times New Roman Bold" w:cs="Times New Roman Bold"/>
          <w:color w:val="000000"/>
          <w:sz w:val="28"/>
          <w:szCs w:val="28"/>
        </w:rPr>
      </w:pPr>
      <w:r>
        <w:rPr>
          <w:rFonts w:ascii="Times New Roman Bold" w:hAnsi="Times New Roman Bold" w:cs="Times New Roman Bold"/>
          <w:color w:val="000000"/>
          <w:sz w:val="28"/>
          <w:szCs w:val="28"/>
        </w:rPr>
        <w:lastRenderedPageBreak/>
        <w:t xml:space="preserve"> </w:t>
      </w:r>
    </w:p>
    <w:p w:rsidR="00403C60" w:rsidRDefault="00403C60" w:rsidP="00403C60"/>
    <w:p w:rsidR="00403C60" w:rsidRDefault="00403C60" w:rsidP="00403C60"/>
    <w:p w:rsidR="00403C60" w:rsidRDefault="00403C60" w:rsidP="00403C60"/>
    <w:p w:rsidR="00403C60" w:rsidRDefault="00403C60" w:rsidP="0041638C">
      <w:pPr>
        <w:spacing w:after="160" w:line="259" w:lineRule="auto"/>
        <w:rPr>
          <w:b/>
          <w:sz w:val="40"/>
          <w:szCs w:val="40"/>
        </w:rPr>
      </w:pPr>
    </w:p>
    <w:p w:rsidR="00403C60" w:rsidRPr="00153A70" w:rsidRDefault="00403C60" w:rsidP="00403C60">
      <w:pPr>
        <w:spacing w:after="160" w:line="259" w:lineRule="auto"/>
        <w:jc w:val="center"/>
        <w:rPr>
          <w:b/>
          <w:sz w:val="36"/>
          <w:szCs w:val="36"/>
        </w:rPr>
      </w:pPr>
      <w:r w:rsidRPr="00153A70">
        <w:rPr>
          <w:b/>
          <w:sz w:val="36"/>
          <w:szCs w:val="36"/>
        </w:rPr>
        <w:t>Vzdelávacia oblasť</w:t>
      </w:r>
    </w:p>
    <w:p w:rsidR="00403C60" w:rsidRPr="00153A70" w:rsidRDefault="00403C60" w:rsidP="00403C60">
      <w:pPr>
        <w:spacing w:after="160" w:line="259" w:lineRule="auto"/>
        <w:jc w:val="center"/>
        <w:rPr>
          <w:b/>
          <w:sz w:val="36"/>
          <w:szCs w:val="36"/>
        </w:rPr>
      </w:pPr>
    </w:p>
    <w:p w:rsidR="00403C60" w:rsidRDefault="00403C60" w:rsidP="00403C60">
      <w:pPr>
        <w:spacing w:after="160" w:line="259" w:lineRule="auto"/>
        <w:rPr>
          <w:b/>
          <w:sz w:val="32"/>
          <w:szCs w:val="32"/>
        </w:rPr>
      </w:pPr>
    </w:p>
    <w:p w:rsidR="00403C60" w:rsidRPr="00CB59CC" w:rsidRDefault="00403C60" w:rsidP="00403C60">
      <w:pPr>
        <w:spacing w:after="160" w:line="259" w:lineRule="auto"/>
        <w:rPr>
          <w:b/>
          <w:sz w:val="32"/>
          <w:szCs w:val="32"/>
        </w:rPr>
      </w:pPr>
    </w:p>
    <w:p w:rsidR="00403C60" w:rsidRPr="00153A70" w:rsidRDefault="00403C60" w:rsidP="00403C60">
      <w:pPr>
        <w:spacing w:after="160" w:line="259" w:lineRule="auto"/>
        <w:jc w:val="center"/>
        <w:rPr>
          <w:b/>
          <w:sz w:val="32"/>
          <w:szCs w:val="32"/>
          <w:u w:val="single"/>
        </w:rPr>
      </w:pPr>
      <w:r w:rsidRPr="00153A70">
        <w:rPr>
          <w:b/>
          <w:sz w:val="32"/>
          <w:szCs w:val="32"/>
          <w:u w:val="single"/>
        </w:rPr>
        <w:t>Zdravie a pohyb</w:t>
      </w:r>
    </w:p>
    <w:p w:rsidR="00403C60" w:rsidRPr="00CB59CC" w:rsidRDefault="00403C60" w:rsidP="00403C60">
      <w:pPr>
        <w:spacing w:after="160" w:line="259" w:lineRule="auto"/>
        <w:jc w:val="center"/>
        <w:rPr>
          <w:b/>
          <w:sz w:val="32"/>
          <w:szCs w:val="32"/>
        </w:rPr>
      </w:pPr>
    </w:p>
    <w:p w:rsidR="00403C60" w:rsidRPr="00153A70" w:rsidRDefault="00403C60" w:rsidP="00403C60">
      <w:pPr>
        <w:spacing w:after="160" w:line="259" w:lineRule="auto"/>
        <w:jc w:val="center"/>
        <w:rPr>
          <w:b/>
          <w:sz w:val="28"/>
          <w:szCs w:val="28"/>
        </w:rPr>
      </w:pPr>
      <w:r w:rsidRPr="00153A70">
        <w:rPr>
          <w:b/>
          <w:sz w:val="28"/>
          <w:szCs w:val="28"/>
        </w:rPr>
        <w:t>Telesná a športová výchova</w:t>
      </w:r>
    </w:p>
    <w:p w:rsidR="00403C60" w:rsidRPr="00153A70" w:rsidRDefault="00403C60" w:rsidP="00403C60">
      <w:pPr>
        <w:spacing w:after="160" w:line="259" w:lineRule="auto"/>
        <w:jc w:val="center"/>
        <w:rPr>
          <w:b/>
          <w:sz w:val="28"/>
          <w:szCs w:val="28"/>
        </w:rPr>
      </w:pPr>
    </w:p>
    <w:p w:rsidR="00403C60"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Default="00403C60" w:rsidP="00403C60">
      <w:pPr>
        <w:spacing w:after="160" w:line="259" w:lineRule="auto"/>
        <w:jc w:val="center"/>
        <w:rPr>
          <w:b/>
          <w:sz w:val="32"/>
          <w:szCs w:val="32"/>
        </w:rPr>
      </w:pPr>
    </w:p>
    <w:p w:rsidR="00403C60" w:rsidRDefault="00403C60" w:rsidP="00403C60">
      <w:pPr>
        <w:rPr>
          <w:b/>
          <w:sz w:val="32"/>
          <w:szCs w:val="32"/>
        </w:rPr>
      </w:pPr>
    </w:p>
    <w:p w:rsidR="00403C60" w:rsidRPr="00731058"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731058">
        <w:rPr>
          <w:rFonts w:ascii="Times New Roman Bold" w:hAnsi="Times New Roman Bold" w:cs="Times New Roman Bold"/>
          <w:b/>
          <w:color w:val="000000"/>
        </w:rPr>
        <w:lastRenderedPageBreak/>
        <w:t>TELESNÁ A ŠPORTOVÁ VÝCHOVA</w:t>
      </w:r>
    </w:p>
    <w:p w:rsidR="00403C60" w:rsidRPr="00731058" w:rsidRDefault="00403C60" w:rsidP="00403C60">
      <w:pPr>
        <w:widowControl w:val="0"/>
        <w:autoSpaceDE w:val="0"/>
        <w:autoSpaceDN w:val="0"/>
        <w:adjustRightInd w:val="0"/>
        <w:spacing w:before="278" w:line="322" w:lineRule="exact"/>
        <w:rPr>
          <w:rFonts w:ascii="Times New Roman Bold" w:hAnsi="Times New Roman Bold" w:cs="Times New Roman Bold"/>
          <w:b/>
          <w:color w:val="000000"/>
        </w:rPr>
      </w:pPr>
      <w:r w:rsidRPr="00731058">
        <w:rPr>
          <w:rFonts w:ascii="Times New Roman Bold" w:hAnsi="Times New Roman Bold" w:cs="Times New Roman Bold"/>
          <w:b/>
          <w:color w:val="000000"/>
        </w:rPr>
        <w:t xml:space="preserve">ÚVOD </w:t>
      </w:r>
    </w:p>
    <w:p w:rsidR="00403C60" w:rsidRPr="00731058" w:rsidRDefault="00403C60" w:rsidP="00403C60">
      <w:pPr>
        <w:widowControl w:val="0"/>
        <w:autoSpaceDE w:val="0"/>
        <w:autoSpaceDN w:val="0"/>
        <w:adjustRightInd w:val="0"/>
        <w:spacing w:line="416" w:lineRule="exact"/>
        <w:ind w:left="20"/>
        <w:rPr>
          <w:rFonts w:ascii="Times New Roman Bold" w:hAnsi="Times New Roman Bold" w:cs="Times New Roman Bold"/>
          <w:color w:val="000000"/>
        </w:rPr>
      </w:pPr>
    </w:p>
    <w:p w:rsidR="00403C60" w:rsidRDefault="00403C60" w:rsidP="00403C60">
      <w:pPr>
        <w:widowControl w:val="0"/>
        <w:tabs>
          <w:tab w:val="left" w:pos="728"/>
        </w:tabs>
        <w:autoSpaceDE w:val="0"/>
        <w:autoSpaceDN w:val="0"/>
        <w:adjustRightInd w:val="0"/>
        <w:spacing w:before="25" w:line="416" w:lineRule="exact"/>
        <w:ind w:left="20" w:right="9" w:firstLine="708"/>
        <w:rPr>
          <w:color w:val="000000"/>
        </w:rPr>
      </w:pPr>
      <w:r>
        <w:rPr>
          <w:color w:val="000000"/>
          <w:spacing w:val="1"/>
        </w:rPr>
        <w:t xml:space="preserve">Vzdelávací štandard nepredstavuje iba súhrn katalógov, ktoré stanovujú výkony a obsah vyučovacieho predmetu, ale je to predovšetkým </w:t>
      </w:r>
      <w:r>
        <w:rPr>
          <w:color w:val="000000"/>
          <w:spacing w:val="1"/>
        </w:rPr>
        <w:br/>
      </w:r>
      <w:r>
        <w:rPr>
          <w:color w:val="000000"/>
        </w:rPr>
        <w:t xml:space="preserve">program rôznych činností a otvorených príležitostí na rozvíjanie individuálnych učebných možností žiakov. </w:t>
      </w:r>
      <w:r>
        <w:rPr>
          <w:color w:val="000000"/>
        </w:rPr>
        <w:br/>
      </w:r>
      <w:r>
        <w:rPr>
          <w:color w:val="000000"/>
        </w:rPr>
        <w:tab/>
        <w:t xml:space="preserve">Vzdelávací štandard pozostáva z charakteristiky predmetu a základných učebných cieľov, ktoré sa konkretizujú vo výkonovom štandarde. </w:t>
      </w:r>
      <w:r>
        <w:rPr>
          <w:color w:val="000000"/>
          <w:w w:val="106"/>
        </w:rPr>
        <w:t xml:space="preserve">Je to ucelený systém výkonov, ktoré sú vyjadrené odstupňovanými konkretizovanými cieľmi - učebnými požiadavkami. Tieto základné </w:t>
      </w:r>
      <w:r>
        <w:rPr>
          <w:color w:val="000000"/>
        </w:rPr>
        <w:t xml:space="preserve">požiadavky môžu učitelia ešte viac špecifikovať, konkretizovať a rozvíjať v podobe ďalších blízkych učebných cieľov, učebných úloh, otázok, či testových položiek. </w:t>
      </w:r>
    </w:p>
    <w:p w:rsidR="00403C60" w:rsidRDefault="00403C60" w:rsidP="00403C60">
      <w:pPr>
        <w:widowControl w:val="0"/>
        <w:autoSpaceDE w:val="0"/>
        <w:autoSpaceDN w:val="0"/>
        <w:adjustRightInd w:val="0"/>
        <w:spacing w:line="413" w:lineRule="exact"/>
        <w:ind w:left="20" w:right="8" w:firstLine="708"/>
        <w:jc w:val="both"/>
        <w:rPr>
          <w:color w:val="000000"/>
        </w:rPr>
      </w:pPr>
      <w:r>
        <w:rPr>
          <w:color w:val="000000"/>
          <w:w w:val="105"/>
        </w:rPr>
        <w:t xml:space="preserve">K vymedzeným výkonom je priradený obsahový štandard, v ktorom sa zdôrazňujú pojmy ako kľúčový prvok vnútornej štruktúry </w:t>
      </w:r>
      <w:r>
        <w:rPr>
          <w:color w:val="000000"/>
          <w:w w:val="105"/>
        </w:rPr>
        <w:br/>
      </w:r>
      <w:r>
        <w:rPr>
          <w:color w:val="000000"/>
          <w:spacing w:val="2"/>
        </w:rPr>
        <w:t xml:space="preserve">učebného obsahu. Učivo je v ňom štruktúrované podľa jednotlivých tematických celkov. Je to základ vymedzeného učebného obsahu. To však </w:t>
      </w:r>
      <w:r>
        <w:rPr>
          <w:color w:val="000000"/>
          <w:w w:val="102"/>
        </w:rPr>
        <w:t xml:space="preserve">nevylučuje možnosť učiteľov tvorivo modifikovať stanovený  učebný obsah v rámci školského vzdelávacieho programu podľa jednotlivých </w:t>
      </w:r>
      <w:r>
        <w:rPr>
          <w:color w:val="000000"/>
        </w:rPr>
        <w:t xml:space="preserve">ročníkov. </w:t>
      </w:r>
    </w:p>
    <w:p w:rsidR="00403C60" w:rsidRDefault="00403C60" w:rsidP="00403C60">
      <w:pPr>
        <w:widowControl w:val="0"/>
        <w:autoSpaceDE w:val="0"/>
        <w:autoSpaceDN w:val="0"/>
        <w:adjustRightInd w:val="0"/>
        <w:spacing w:line="420" w:lineRule="exact"/>
        <w:ind w:left="20" w:right="10" w:firstLine="708"/>
        <w:jc w:val="both"/>
        <w:rPr>
          <w:color w:val="000000"/>
        </w:rPr>
      </w:pPr>
      <w:r>
        <w:rPr>
          <w:color w:val="000000"/>
          <w:spacing w:val="1"/>
        </w:rPr>
        <w:t xml:space="preserve">Pri plánovaní vzdelávacej činnosti je cieľom učiteľa vytvárať pre žiakov podnetné prostredie, ktoré im umožní osvojiť si nové pohybové </w:t>
      </w:r>
      <w:r>
        <w:rPr>
          <w:color w:val="000000"/>
          <w:w w:val="102"/>
        </w:rPr>
        <w:t xml:space="preserve">zručnosti a tie budú predpokladom pre vykonávanie pohybovej aktivity i mimo školského prostredia. V prípade účinného osvojenia si týchto </w:t>
      </w:r>
      <w:r>
        <w:rPr>
          <w:color w:val="000000"/>
        </w:rPr>
        <w:t xml:space="preserve">zručností existuje reálna možnosť vytvorenia si trvalého vzťahu k pohybovej aktivite, ktorá je kľúčom k zdravému životnému štýlu. </w:t>
      </w:r>
    </w:p>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color w:val="000000"/>
          <w:sz w:val="28"/>
          <w:szCs w:val="28"/>
        </w:rPr>
      </w:pPr>
    </w:p>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color w:val="000000"/>
          <w:sz w:val="28"/>
          <w:szCs w:val="28"/>
        </w:rPr>
      </w:pPr>
    </w:p>
    <w:p w:rsidR="00403C60" w:rsidRDefault="00403C60" w:rsidP="00403C60">
      <w:pPr>
        <w:widowControl w:val="0"/>
        <w:autoSpaceDE w:val="0"/>
        <w:autoSpaceDN w:val="0"/>
        <w:adjustRightInd w:val="0"/>
        <w:spacing w:before="152" w:line="322" w:lineRule="exact"/>
        <w:ind w:left="20"/>
        <w:rPr>
          <w:rFonts w:ascii="Times New Roman Bold" w:hAnsi="Times New Roman Bold" w:cs="Times New Roman Bold"/>
          <w:color w:val="000000"/>
          <w:sz w:val="28"/>
          <w:szCs w:val="28"/>
        </w:rPr>
      </w:pPr>
    </w:p>
    <w:p w:rsidR="00403C60" w:rsidRDefault="00403C60" w:rsidP="00403C60">
      <w:pPr>
        <w:widowControl w:val="0"/>
        <w:autoSpaceDE w:val="0"/>
        <w:autoSpaceDN w:val="0"/>
        <w:adjustRightInd w:val="0"/>
        <w:spacing w:before="152" w:line="322" w:lineRule="exact"/>
        <w:rPr>
          <w:rFonts w:ascii="Times New Roman Bold" w:hAnsi="Times New Roman Bold" w:cs="Times New Roman Bold"/>
          <w:color w:val="000000"/>
          <w:sz w:val="28"/>
          <w:szCs w:val="28"/>
        </w:rPr>
      </w:pPr>
    </w:p>
    <w:p w:rsidR="00403C60" w:rsidRPr="00731058" w:rsidRDefault="00403C60" w:rsidP="00403C60">
      <w:pPr>
        <w:widowControl w:val="0"/>
        <w:autoSpaceDE w:val="0"/>
        <w:autoSpaceDN w:val="0"/>
        <w:adjustRightInd w:val="0"/>
        <w:spacing w:before="152" w:line="322" w:lineRule="exact"/>
        <w:ind w:left="20"/>
        <w:rPr>
          <w:rFonts w:ascii="Times New Roman Bold" w:hAnsi="Times New Roman Bold" w:cs="Times New Roman Bold"/>
          <w:b/>
          <w:color w:val="000000"/>
        </w:rPr>
      </w:pPr>
      <w:r w:rsidRPr="00731058">
        <w:rPr>
          <w:rFonts w:ascii="Times New Roman Bold" w:hAnsi="Times New Roman Bold" w:cs="Times New Roman Bold"/>
          <w:b/>
          <w:color w:val="000000"/>
        </w:rPr>
        <w:lastRenderedPageBreak/>
        <w:t xml:space="preserve">CHARAKTERISTIKA PREDMETU </w:t>
      </w:r>
    </w:p>
    <w:p w:rsidR="00403C60" w:rsidRDefault="00403C60" w:rsidP="00403C60">
      <w:pPr>
        <w:widowControl w:val="0"/>
        <w:autoSpaceDE w:val="0"/>
        <w:autoSpaceDN w:val="0"/>
        <w:adjustRightInd w:val="0"/>
        <w:spacing w:before="30" w:line="413" w:lineRule="exact"/>
        <w:ind w:left="20" w:right="8" w:firstLine="708"/>
        <w:jc w:val="both"/>
        <w:rPr>
          <w:color w:val="000000"/>
        </w:rPr>
      </w:pPr>
      <w:r>
        <w:rPr>
          <w:color w:val="000000"/>
          <w:w w:val="104"/>
        </w:rPr>
        <w:t>Zameranie  telesnej  a športovej  výchovy  v primárnom  vzdelávaní  je  dominantne  upriamené</w:t>
      </w:r>
      <w:r>
        <w:rPr>
          <w:color w:val="00AF50"/>
          <w:w w:val="104"/>
        </w:rPr>
        <w:t xml:space="preserve"> </w:t>
      </w:r>
      <w:r>
        <w:rPr>
          <w:color w:val="000000"/>
          <w:w w:val="104"/>
        </w:rPr>
        <w:t xml:space="preserve"> na  telesné,  funkčné  a  pohybové </w:t>
      </w:r>
      <w:r>
        <w:rPr>
          <w:color w:val="000000"/>
          <w:spacing w:val="3"/>
        </w:rPr>
        <w:t xml:space="preserve">zdokonaľovanie, čím prispieva k upevňovaniu zdravia, zdravotne orientovanej zdatnosti a pohybovej výkonnosti. Telesná a športová výchova </w:t>
      </w:r>
      <w:r>
        <w:rPr>
          <w:color w:val="000000"/>
          <w:spacing w:val="1"/>
        </w:rPr>
        <w:t xml:space="preserve">poskytuje elementárne teoretické a praktické vzdelanie z oblasti pohybových aktivít a športu, významne prispieva k psychickému, sociálnemu a </w:t>
      </w:r>
      <w:r>
        <w:rPr>
          <w:color w:val="000000"/>
          <w:w w:val="102"/>
        </w:rPr>
        <w:t xml:space="preserve">morálnemu vývinu žiakov, k formovaniu kladného vzťahu k pohybovej aktivite a plní aj dôležitú kompenzačnú funkciu v procese edukácie. </w:t>
      </w:r>
      <w:r>
        <w:rPr>
          <w:color w:val="000000"/>
          <w:spacing w:val="3"/>
        </w:rPr>
        <w:t xml:space="preserve">Svojím zameraním má telesná a športová výchova výnimočné a špecifické postavenie v rámci vzdelávania žiakov mladšieho školského veku. </w:t>
      </w:r>
      <w:r>
        <w:rPr>
          <w:color w:val="000000"/>
          <w:spacing w:val="2"/>
        </w:rPr>
        <w:t xml:space="preserve">Využíva predovšetkým široké spektrum pohybových prostriedkov, ktoré prispievajú k celkovému formovaniu osobnosti s akcentom na hrubú i </w:t>
      </w:r>
      <w:r>
        <w:rPr>
          <w:color w:val="000000"/>
        </w:rPr>
        <w:t xml:space="preserve">jemnú motoriku. Prostredníctvom pohybových cvičení, hier a súťaží pozitívne ovplyvňuje zdravotný stav žiakov. </w:t>
      </w:r>
    </w:p>
    <w:p w:rsidR="00403C60" w:rsidRDefault="00403C60" w:rsidP="00403C60">
      <w:pPr>
        <w:widowControl w:val="0"/>
        <w:autoSpaceDE w:val="0"/>
        <w:autoSpaceDN w:val="0"/>
        <w:adjustRightInd w:val="0"/>
        <w:spacing w:before="126" w:line="415" w:lineRule="exact"/>
        <w:ind w:left="20" w:right="8" w:firstLine="708"/>
        <w:jc w:val="both"/>
        <w:rPr>
          <w:color w:val="000000"/>
        </w:rPr>
      </w:pPr>
      <w:r>
        <w:rPr>
          <w:color w:val="000000"/>
          <w:spacing w:val="3"/>
        </w:rPr>
        <w:t xml:space="preserve">Vzdelávací štandard má tri základné časti: Zdravie a zdravý životný štýl, Telesná zdatnosť a pohybová výkonnosť a Športové činnosti </w:t>
      </w:r>
      <w:r>
        <w:rPr>
          <w:color w:val="000000"/>
        </w:rPr>
        <w:t xml:space="preserve">pohybového režimu. Tieto časti zohľadňujú pohybovo a zdravotne orientovanú koncepciu telesnej a športovej výchovy. Časť s názvom Športové </w:t>
      </w:r>
      <w:r>
        <w:rPr>
          <w:color w:val="000000"/>
          <w:w w:val="103"/>
        </w:rPr>
        <w:t xml:space="preserve">činnosti pohybového režimu je členená na základné tematické celky a pre jednoduchšiu orientáciu učiteľa je navrhnutá odporúčaná časová </w:t>
      </w:r>
      <w:r>
        <w:rPr>
          <w:color w:val="000000"/>
          <w:spacing w:val="2"/>
        </w:rPr>
        <w:t xml:space="preserve">dotácia pre základné pohybové zručnosti (30 %), manipulačné, prípravné a športové hry (30 %), hudobno-pohybové a tanečné činnosti (15 %), </w:t>
      </w:r>
      <w:r>
        <w:rPr>
          <w:color w:val="000000"/>
        </w:rPr>
        <w:t xml:space="preserve">psychomotorické a zdravotne orientované cvičenia (10 %) a aktivity v prírode a sezónne pohybové činnosti (15 %). </w:t>
      </w:r>
    </w:p>
    <w:p w:rsidR="00403C60" w:rsidRDefault="00403C60" w:rsidP="00403C60">
      <w:pPr>
        <w:widowControl w:val="0"/>
        <w:autoSpaceDE w:val="0"/>
        <w:autoSpaceDN w:val="0"/>
        <w:adjustRightInd w:val="0"/>
        <w:spacing w:line="360" w:lineRule="auto"/>
        <w:ind w:left="20" w:right="9" w:firstLine="708"/>
        <w:jc w:val="both"/>
        <w:rPr>
          <w:color w:val="000000"/>
        </w:rPr>
      </w:pPr>
      <w:r>
        <w:rPr>
          <w:color w:val="000000"/>
        </w:rPr>
        <w:t xml:space="preserve">Základnou organizačnou formou je 45 minútová vyučovacia hodina a zúčastňujú sa jej všetci žiaci zaradení do I. a II. zdravotnej skupiny, </w:t>
      </w:r>
      <w:r>
        <w:rPr>
          <w:color w:val="000000"/>
        </w:rPr>
        <w:br/>
      </w:r>
      <w:r>
        <w:rPr>
          <w:color w:val="000000"/>
          <w:spacing w:val="1"/>
        </w:rPr>
        <w:t xml:space="preserve">prípadne III. zdravotnej skupiny (integrované vyučovanie). Žiaci so zdravotným oslabením, zdravotným postihnutím (III. zdravotná skupina) sa </w:t>
      </w:r>
      <w:r>
        <w:rPr>
          <w:color w:val="000000"/>
          <w:spacing w:val="1"/>
        </w:rPr>
        <w:br/>
      </w:r>
      <w:r>
        <w:rPr>
          <w:color w:val="000000"/>
          <w:w w:val="102"/>
        </w:rPr>
        <w:t xml:space="preserve">môžu vyučovať samostatne v oddelení zdravotnej telesnej výchovy, pričom obsah vyučovania sa realizuje podľa samostatných vzdelávacích </w:t>
      </w:r>
      <w:r>
        <w:rPr>
          <w:color w:val="000000"/>
          <w:w w:val="102"/>
        </w:rPr>
        <w:br/>
      </w:r>
      <w:r>
        <w:rPr>
          <w:color w:val="000000"/>
        </w:rPr>
        <w:t>programov.</w:t>
      </w: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left="20" w:right="9" w:firstLine="708"/>
        <w:jc w:val="both"/>
        <w:rPr>
          <w:color w:val="000000"/>
        </w:rPr>
      </w:pPr>
    </w:p>
    <w:p w:rsidR="00403C60" w:rsidRDefault="00403C60" w:rsidP="00403C60">
      <w:pPr>
        <w:widowControl w:val="0"/>
        <w:autoSpaceDE w:val="0"/>
        <w:autoSpaceDN w:val="0"/>
        <w:adjustRightInd w:val="0"/>
        <w:spacing w:line="360" w:lineRule="auto"/>
        <w:ind w:right="9"/>
        <w:jc w:val="both"/>
        <w:rPr>
          <w:color w:val="000000"/>
        </w:rPr>
      </w:pPr>
    </w:p>
    <w:p w:rsidR="00403C60" w:rsidRPr="00731058" w:rsidRDefault="00403C60" w:rsidP="00403C60">
      <w:pPr>
        <w:widowControl w:val="0"/>
        <w:autoSpaceDE w:val="0"/>
        <w:autoSpaceDN w:val="0"/>
        <w:adjustRightInd w:val="0"/>
        <w:spacing w:before="152" w:line="322" w:lineRule="exact"/>
        <w:rPr>
          <w:rFonts w:ascii="Times New Roman Bold" w:hAnsi="Times New Roman Bold" w:cs="Times New Roman Bold"/>
          <w:b/>
          <w:color w:val="000000"/>
        </w:rPr>
      </w:pPr>
      <w:r w:rsidRPr="00731058">
        <w:rPr>
          <w:rFonts w:ascii="Times New Roman Bold" w:hAnsi="Times New Roman Bold" w:cs="Times New Roman Bold"/>
          <w:b/>
          <w:color w:val="000000"/>
        </w:rPr>
        <w:lastRenderedPageBreak/>
        <w:t xml:space="preserve">CIELE PREDMETU </w:t>
      </w:r>
    </w:p>
    <w:p w:rsidR="00403C60" w:rsidRDefault="00403C60" w:rsidP="00403C60">
      <w:pPr>
        <w:widowControl w:val="0"/>
        <w:autoSpaceDE w:val="0"/>
        <w:autoSpaceDN w:val="0"/>
        <w:adjustRightInd w:val="0"/>
        <w:spacing w:line="276" w:lineRule="exact"/>
        <w:ind w:left="20"/>
        <w:rPr>
          <w:rFonts w:ascii="Times New Roman Bold" w:hAnsi="Times New Roman Bold" w:cs="Times New Roman Bold"/>
          <w:color w:val="000000"/>
          <w:sz w:val="28"/>
          <w:szCs w:val="28"/>
        </w:rPr>
      </w:pPr>
    </w:p>
    <w:p w:rsidR="00403C60" w:rsidRDefault="00403C60" w:rsidP="00403C60">
      <w:pPr>
        <w:widowControl w:val="0"/>
        <w:autoSpaceDE w:val="0"/>
        <w:autoSpaceDN w:val="0"/>
        <w:adjustRightInd w:val="0"/>
        <w:spacing w:before="4" w:line="360" w:lineRule="auto"/>
        <w:ind w:left="20"/>
        <w:rPr>
          <w:color w:val="000000"/>
        </w:rPr>
      </w:pPr>
      <w:r>
        <w:rPr>
          <w:color w:val="000000"/>
        </w:rPr>
        <w:t xml:space="preserve">Žiaci: </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ascii="Arial Unicode MS" w:eastAsia="Arial Unicode MS" w:cs="Arial Unicode MS"/>
          <w:color w:val="000000"/>
        </w:rPr>
        <w:t xml:space="preserve">- </w:t>
      </w:r>
      <w:r>
        <w:rPr>
          <w:rFonts w:eastAsia="Arial Unicode MS"/>
          <w:color w:val="000000"/>
        </w:rPr>
        <w:t>získajú poznatky o vplyve pohybu na zdravie a vnímajú pohybovú aktivitu ako prostriedok upevňovania zdravia,</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osvoja si základné vedomosti a poznatky z telesnej výchovy a športu,</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majú vytvorenú elementárnu veku primeranú predstavu o vlastných pohybových možnostiach,</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nadobudnú pozitívny vzťah k telesnej výchove, pohybovým aktivitám a športu,</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uplatňujú zásady hygieny a bezpečnosti pri pohybovej činnosti,</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majú kultivovaný pohybový prejav s akcentom na správne držanie tela,</w:t>
      </w:r>
    </w:p>
    <w:p w:rsidR="00403C60" w:rsidRDefault="00403C60" w:rsidP="00403C60">
      <w:pPr>
        <w:widowControl w:val="0"/>
        <w:autoSpaceDE w:val="0"/>
        <w:autoSpaceDN w:val="0"/>
        <w:adjustRightInd w:val="0"/>
        <w:spacing w:before="129" w:line="360" w:lineRule="auto"/>
        <w:ind w:right="2450"/>
        <w:jc w:val="both"/>
        <w:rPr>
          <w:rFonts w:eastAsia="Arial Unicode MS"/>
          <w:color w:val="000000"/>
          <w:spacing w:val="3"/>
        </w:rPr>
      </w:pPr>
      <w:r>
        <w:rPr>
          <w:rFonts w:eastAsia="Arial Unicode MS"/>
          <w:color w:val="000000"/>
        </w:rPr>
        <w:t xml:space="preserve">- </w:t>
      </w:r>
      <w:r>
        <w:rPr>
          <w:rFonts w:eastAsia="Arial Unicode MS"/>
          <w:color w:val="000000"/>
          <w:spacing w:val="3"/>
        </w:rPr>
        <w:t xml:space="preserve">osvoja  si  základné  pohybové  zručnosti  súvisiace  s vykonávaním  základných  </w:t>
      </w:r>
      <w:proofErr w:type="spellStart"/>
      <w:r>
        <w:rPr>
          <w:rFonts w:eastAsia="Arial Unicode MS"/>
          <w:color w:val="000000"/>
          <w:spacing w:val="3"/>
        </w:rPr>
        <w:t>lokomócií</w:t>
      </w:r>
      <w:proofErr w:type="spellEnd"/>
      <w:r>
        <w:rPr>
          <w:rFonts w:eastAsia="Arial Unicode MS"/>
          <w:color w:val="000000"/>
          <w:spacing w:val="3"/>
        </w:rPr>
        <w:t xml:space="preserve">,  </w:t>
      </w:r>
      <w:proofErr w:type="spellStart"/>
      <w:r>
        <w:rPr>
          <w:rFonts w:eastAsia="Arial Unicode MS"/>
          <w:color w:val="000000"/>
          <w:spacing w:val="3"/>
        </w:rPr>
        <w:t>nelokomočných</w:t>
      </w:r>
      <w:proofErr w:type="spellEnd"/>
      <w:r>
        <w:rPr>
          <w:rFonts w:eastAsia="Arial Unicode MS"/>
          <w:color w:val="000000"/>
          <w:spacing w:val="3"/>
        </w:rPr>
        <w:t xml:space="preserve">  </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spacing w:val="3"/>
        </w:rPr>
        <w:t xml:space="preserve">  pohybových  zručností a</w:t>
      </w:r>
      <w:r>
        <w:rPr>
          <w:rFonts w:eastAsia="Arial Unicode MS"/>
          <w:color w:val="000000"/>
        </w:rPr>
        <w:t xml:space="preserve"> vybraných športov,</w:t>
      </w:r>
    </w:p>
    <w:p w:rsidR="00403C60" w:rsidRDefault="00403C60" w:rsidP="00403C60">
      <w:pPr>
        <w:widowControl w:val="0"/>
        <w:autoSpaceDE w:val="0"/>
        <w:autoSpaceDN w:val="0"/>
        <w:adjustRightInd w:val="0"/>
        <w:spacing w:before="129" w:line="360" w:lineRule="auto"/>
        <w:ind w:right="2450"/>
        <w:jc w:val="both"/>
        <w:rPr>
          <w:rFonts w:eastAsia="Arial Unicode MS"/>
          <w:color w:val="000000"/>
          <w:w w:val="103"/>
        </w:rPr>
      </w:pPr>
      <w:r>
        <w:rPr>
          <w:rFonts w:eastAsia="Arial Unicode MS"/>
          <w:color w:val="000000"/>
        </w:rPr>
        <w:t xml:space="preserve">- </w:t>
      </w:r>
      <w:r>
        <w:rPr>
          <w:rFonts w:eastAsia="Arial Unicode MS"/>
          <w:color w:val="000000"/>
          <w:w w:val="103"/>
        </w:rPr>
        <w:t xml:space="preserve">prostredníctvom vhodných telesných cvičení si rozvíjajú pohybové schopnosti pre optimálny rozvoj zdravotne </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w w:val="103"/>
        </w:rPr>
        <w:t xml:space="preserve">  orientovanej telesnej </w:t>
      </w:r>
      <w:r>
        <w:rPr>
          <w:rFonts w:eastAsia="Arial Unicode MS"/>
          <w:color w:val="000000"/>
        </w:rPr>
        <w:t xml:space="preserve">zdatnosti, </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chápu význam diagnostiky</w:t>
      </w:r>
      <w:r>
        <w:rPr>
          <w:rFonts w:eastAsia="Arial Unicode MS"/>
          <w:color w:val="0000FF"/>
        </w:rPr>
        <w:t xml:space="preserve"> </w:t>
      </w:r>
      <w:r>
        <w:rPr>
          <w:rFonts w:eastAsia="Arial Unicode MS"/>
          <w:color w:val="000000"/>
        </w:rPr>
        <w:t xml:space="preserve">v telesnej výchove  ako prostriedku pre získanie informácií o úrovni vlastnej telesnej </w:t>
      </w:r>
    </w:p>
    <w:p w:rsidR="00403C60" w:rsidRDefault="00403C60" w:rsidP="00403C60">
      <w:pPr>
        <w:widowControl w:val="0"/>
        <w:autoSpaceDE w:val="0"/>
        <w:autoSpaceDN w:val="0"/>
        <w:adjustRightInd w:val="0"/>
        <w:spacing w:before="129" w:line="360" w:lineRule="auto"/>
        <w:ind w:right="2450"/>
        <w:jc w:val="both"/>
        <w:rPr>
          <w:rFonts w:eastAsia="Arial Unicode MS"/>
          <w:color w:val="000000"/>
        </w:rPr>
      </w:pPr>
      <w:r>
        <w:rPr>
          <w:rFonts w:eastAsia="Arial Unicode MS"/>
          <w:color w:val="000000"/>
        </w:rPr>
        <w:t xml:space="preserve">  zdatnosti. </w:t>
      </w:r>
    </w:p>
    <w:p w:rsidR="00403C60" w:rsidRDefault="00403C60" w:rsidP="00403C60">
      <w:pPr>
        <w:spacing w:line="360" w:lineRule="auto"/>
        <w:jc w:val="both"/>
        <w:rPr>
          <w:rFonts w:eastAsiaTheme="minorHAnsi"/>
          <w:b/>
          <w:sz w:val="32"/>
          <w:szCs w:val="32"/>
        </w:rPr>
      </w:pPr>
    </w:p>
    <w:p w:rsidR="00403C60" w:rsidRDefault="00403C60" w:rsidP="00403C60">
      <w:pPr>
        <w:spacing w:line="360" w:lineRule="auto"/>
        <w:jc w:val="both"/>
        <w:rPr>
          <w:rFonts w:eastAsiaTheme="minorHAnsi"/>
          <w:b/>
          <w:sz w:val="32"/>
          <w:szCs w:val="32"/>
        </w:rPr>
      </w:pPr>
    </w:p>
    <w:p w:rsidR="00403C60" w:rsidRPr="00132B09" w:rsidRDefault="00403C60" w:rsidP="00403C60">
      <w:pPr>
        <w:spacing w:line="360" w:lineRule="auto"/>
        <w:jc w:val="both"/>
        <w:rPr>
          <w:rFonts w:eastAsiaTheme="minorHAnsi"/>
          <w:b/>
          <w:sz w:val="32"/>
          <w:szCs w:val="32"/>
        </w:rPr>
      </w:pPr>
      <w:r w:rsidRPr="00132B09">
        <w:rPr>
          <w:rFonts w:eastAsiaTheme="minorHAnsi"/>
          <w:b/>
          <w:sz w:val="32"/>
          <w:szCs w:val="32"/>
        </w:rPr>
        <w:lastRenderedPageBreak/>
        <w:t>Učebné osnovy -  telesná</w:t>
      </w:r>
      <w:r>
        <w:rPr>
          <w:rFonts w:eastAsiaTheme="minorHAnsi"/>
          <w:b/>
          <w:sz w:val="32"/>
          <w:szCs w:val="32"/>
        </w:rPr>
        <w:t xml:space="preserve"> a športová</w:t>
      </w:r>
      <w:r w:rsidRPr="00132B09">
        <w:rPr>
          <w:rFonts w:eastAsiaTheme="minorHAnsi"/>
          <w:b/>
          <w:sz w:val="32"/>
          <w:szCs w:val="32"/>
        </w:rPr>
        <w:t xml:space="preserve"> výchova  1. ročník  ZŠ</w:t>
      </w:r>
    </w:p>
    <w:p w:rsidR="00403C60" w:rsidRPr="00132B09" w:rsidRDefault="00403C60" w:rsidP="00403C60">
      <w:pPr>
        <w:spacing w:line="360" w:lineRule="auto"/>
        <w:jc w:val="both"/>
        <w:rPr>
          <w:rFonts w:eastAsiaTheme="minorHAnsi"/>
          <w:b/>
        </w:rPr>
      </w:pPr>
      <w:r w:rsidRPr="00132B09">
        <w:rPr>
          <w:rFonts w:eastAsiaTheme="minorHAnsi"/>
          <w:b/>
          <w:u w:val="single"/>
        </w:rPr>
        <w:t>Výchovno-vzdelávacie ciele a obsah vzdelávania</w:t>
      </w:r>
      <w:r w:rsidRPr="00132B09">
        <w:rPr>
          <w:rFonts w:eastAsiaTheme="minorHAnsi"/>
          <w:b/>
        </w:rPr>
        <w:t>:</w:t>
      </w:r>
    </w:p>
    <w:p w:rsidR="00403C60" w:rsidRPr="00132B09" w:rsidRDefault="00403C60" w:rsidP="00403C60">
      <w:pPr>
        <w:spacing w:line="360" w:lineRule="auto"/>
        <w:jc w:val="both"/>
        <w:rPr>
          <w:rFonts w:eastAsiaTheme="minorHAnsi"/>
        </w:rPr>
      </w:pPr>
      <w:r w:rsidRPr="00132B09">
        <w:rPr>
          <w:rFonts w:eastAsiaTheme="minorHAnsi"/>
        </w:rPr>
        <w:t xml:space="preserve"> sú v súlade s cieľmi a obsahovým a výkonovým štandardom vzdelávacieho štandardu pre vyučovací predmet telesná výchova, schváleného ako súčasť ŠVP pre prvý stupeň základnej školy pod číslom  2015-5129/1758:1-10A0.</w:t>
      </w:r>
    </w:p>
    <w:p w:rsidR="00403C60" w:rsidRPr="00132B09" w:rsidRDefault="00403C60" w:rsidP="00403C60">
      <w:pPr>
        <w:spacing w:line="360" w:lineRule="auto"/>
        <w:jc w:val="both"/>
        <w:rPr>
          <w:rFonts w:eastAsiaTheme="minorHAnsi"/>
        </w:rPr>
      </w:pPr>
      <w:r w:rsidRPr="00132B09">
        <w:rPr>
          <w:rFonts w:eastAsiaTheme="minorHAnsi"/>
          <w:b/>
          <w:u w:val="single"/>
        </w:rPr>
        <w:t>Rozsah vyučovania predmetu</w:t>
      </w:r>
      <w:r w:rsidRPr="00132B09">
        <w:rPr>
          <w:rFonts w:eastAsiaTheme="minorHAnsi"/>
          <w:b/>
        </w:rPr>
        <w:t>:</w:t>
      </w:r>
    </w:p>
    <w:p w:rsidR="00403C60" w:rsidRDefault="00403C60" w:rsidP="00403C60">
      <w:pPr>
        <w:spacing w:line="360" w:lineRule="auto"/>
        <w:jc w:val="both"/>
        <w:rPr>
          <w:rFonts w:eastAsiaTheme="minorHAnsi"/>
        </w:rPr>
      </w:pPr>
      <w:r w:rsidRPr="00132B09">
        <w:rPr>
          <w:rFonts w:eastAsiaTheme="minorHAnsi"/>
        </w:rPr>
        <w:t>2 VH týždenne -  66 VH za školský rok</w:t>
      </w:r>
    </w:p>
    <w:p w:rsidR="00403C60" w:rsidRDefault="00403C60" w:rsidP="00403C60">
      <w:pPr>
        <w:spacing w:line="360" w:lineRule="auto"/>
        <w:jc w:val="both"/>
        <w:rPr>
          <w:rFonts w:eastAsiaTheme="minorHAnsi"/>
        </w:rPr>
      </w:pPr>
    </w:p>
    <w:p w:rsidR="00403C60" w:rsidRPr="00CE7674" w:rsidRDefault="00403C60" w:rsidP="00403C60">
      <w:pPr>
        <w:spacing w:line="256" w:lineRule="auto"/>
        <w:rPr>
          <w:b/>
          <w:i/>
          <w:color w:val="00B050"/>
          <w:u w:val="single"/>
        </w:rPr>
      </w:pPr>
      <w:r w:rsidRPr="00CE7674">
        <w:rPr>
          <w:b/>
          <w:i/>
          <w:color w:val="00B050"/>
          <w:u w:val="single"/>
        </w:rPr>
        <w:t>Zdravie a zdravý životný štýl – 3 VH</w:t>
      </w:r>
    </w:p>
    <w:p w:rsidR="00403C60" w:rsidRPr="00986125" w:rsidRDefault="00403C60" w:rsidP="00403C60">
      <w:pPr>
        <w:spacing w:line="360" w:lineRule="auto"/>
        <w:rPr>
          <w:b/>
          <w:color w:val="FF0000"/>
        </w:rPr>
      </w:pPr>
      <w:r w:rsidRPr="00B54E6F">
        <w:t>Zásady zdravého životného štýlu ,denný režim– 1 VH</w:t>
      </w:r>
      <w:r>
        <w:t xml:space="preserve">  </w:t>
      </w:r>
    </w:p>
    <w:p w:rsidR="00403C60" w:rsidRPr="00CB4E34" w:rsidRDefault="00403C60" w:rsidP="00403C60">
      <w:pPr>
        <w:spacing w:line="360" w:lineRule="auto"/>
        <w:rPr>
          <w:b/>
          <w:color w:val="FF0000"/>
        </w:rPr>
      </w:pPr>
      <w:r w:rsidRPr="00B54E6F">
        <w:t>Hygienické zásady, hygiena úborov – 1 VH</w:t>
      </w:r>
      <w:r>
        <w:t xml:space="preserve">   </w:t>
      </w:r>
    </w:p>
    <w:p w:rsidR="00403C60" w:rsidRDefault="00403C60" w:rsidP="00403C60">
      <w:pPr>
        <w:spacing w:line="360" w:lineRule="auto"/>
        <w:rPr>
          <w:b/>
          <w:color w:val="FF0000"/>
        </w:rPr>
      </w:pPr>
      <w:r w:rsidRPr="00B54E6F">
        <w:t>Zdravá a nezdravá výživa – 1 VH</w:t>
      </w:r>
      <w:r>
        <w:t xml:space="preserve">    </w:t>
      </w:r>
    </w:p>
    <w:p w:rsidR="00403C60" w:rsidRPr="00CE7674" w:rsidRDefault="00403C60" w:rsidP="00403C60">
      <w:pPr>
        <w:spacing w:line="360" w:lineRule="auto"/>
        <w:rPr>
          <w:b/>
          <w:color w:val="FF0000"/>
        </w:rPr>
      </w:pPr>
    </w:p>
    <w:p w:rsidR="00403C60" w:rsidRPr="00CE7674" w:rsidRDefault="00403C60" w:rsidP="00403C60">
      <w:pPr>
        <w:spacing w:line="360" w:lineRule="auto"/>
        <w:rPr>
          <w:b/>
          <w:i/>
          <w:color w:val="00B050"/>
          <w:u w:val="single"/>
        </w:rPr>
      </w:pPr>
      <w:r w:rsidRPr="00CE7674">
        <w:rPr>
          <w:b/>
          <w:i/>
          <w:color w:val="00B050"/>
          <w:u w:val="single"/>
        </w:rPr>
        <w:t>Telesná zdatnosť a pohybová výkonnosť – 2 VH</w:t>
      </w:r>
    </w:p>
    <w:p w:rsidR="00403C60" w:rsidRPr="00B54E6F" w:rsidRDefault="00403C60" w:rsidP="00403C60">
      <w:pPr>
        <w:spacing w:line="360" w:lineRule="auto"/>
      </w:pPr>
      <w:r w:rsidRPr="00B54E6F">
        <w:t>Testy výkonnosti- 1 VH</w:t>
      </w:r>
    </w:p>
    <w:p w:rsidR="00403C60" w:rsidRPr="00B54E6F" w:rsidRDefault="00403C60" w:rsidP="00403C60">
      <w:pPr>
        <w:spacing w:line="360" w:lineRule="auto"/>
      </w:pPr>
      <w:r w:rsidRPr="00B54E6F">
        <w:t>Únava pri záťaži – 1 VH</w:t>
      </w:r>
    </w:p>
    <w:p w:rsidR="00403C60" w:rsidRPr="00B54E6F" w:rsidRDefault="00403C60" w:rsidP="00403C60">
      <w:pPr>
        <w:spacing w:line="256" w:lineRule="auto"/>
      </w:pPr>
    </w:p>
    <w:p w:rsidR="00403C60" w:rsidRPr="00CE7674" w:rsidRDefault="00403C60" w:rsidP="00403C60">
      <w:pPr>
        <w:spacing w:line="360" w:lineRule="auto"/>
        <w:rPr>
          <w:b/>
          <w:i/>
          <w:color w:val="00B050"/>
          <w:u w:val="single"/>
        </w:rPr>
      </w:pPr>
      <w:r w:rsidRPr="00CE7674">
        <w:rPr>
          <w:b/>
          <w:i/>
          <w:color w:val="00B050"/>
          <w:u w:val="single"/>
        </w:rPr>
        <w:t>Základné pohybové zručnosti - 18 VH</w:t>
      </w:r>
    </w:p>
    <w:p w:rsidR="00403C60" w:rsidRPr="00CB4E34" w:rsidRDefault="00403C60" w:rsidP="00403C60">
      <w:pPr>
        <w:spacing w:line="360" w:lineRule="auto"/>
        <w:rPr>
          <w:b/>
          <w:color w:val="FF0000"/>
        </w:rPr>
      </w:pPr>
      <w:r w:rsidRPr="00B54E6F">
        <w:t>Základné povely, postoje, obraty  - 1 VH</w:t>
      </w:r>
      <w:r>
        <w:t xml:space="preserve">    </w:t>
      </w:r>
    </w:p>
    <w:p w:rsidR="00403C60" w:rsidRPr="00B54E6F" w:rsidRDefault="00403C60" w:rsidP="00403C60">
      <w:pPr>
        <w:spacing w:line="360" w:lineRule="auto"/>
      </w:pPr>
      <w:r w:rsidRPr="00B54E6F">
        <w:t>Bežecká abeceda  - 2 VH</w:t>
      </w:r>
      <w:r>
        <w:t xml:space="preserve">      </w:t>
      </w:r>
    </w:p>
    <w:p w:rsidR="00403C60" w:rsidRDefault="00403C60" w:rsidP="00403C60">
      <w:pPr>
        <w:spacing w:line="360" w:lineRule="auto"/>
      </w:pPr>
      <w:r w:rsidRPr="00B54E6F">
        <w:t>Hod loptičkou, hod plnou loptou  - 2 VH</w:t>
      </w:r>
    </w:p>
    <w:p w:rsidR="00403C60" w:rsidRDefault="00403C60" w:rsidP="00403C60">
      <w:pPr>
        <w:spacing w:line="360" w:lineRule="auto"/>
      </w:pPr>
    </w:p>
    <w:p w:rsidR="00403C60" w:rsidRDefault="00403C60" w:rsidP="00403C60">
      <w:pPr>
        <w:spacing w:line="360" w:lineRule="auto"/>
      </w:pPr>
    </w:p>
    <w:p w:rsidR="00403C60" w:rsidRPr="00B54E6F" w:rsidRDefault="00403C60" w:rsidP="00403C60">
      <w:pPr>
        <w:spacing w:line="360" w:lineRule="auto"/>
      </w:pPr>
      <w:r w:rsidRPr="00B54E6F">
        <w:lastRenderedPageBreak/>
        <w:t>Skok do diaľky – 2 VH</w:t>
      </w:r>
    </w:p>
    <w:p w:rsidR="00403C60" w:rsidRPr="00B54E6F" w:rsidRDefault="00403C60" w:rsidP="00403C60">
      <w:pPr>
        <w:spacing w:line="360" w:lineRule="auto"/>
      </w:pPr>
      <w:r w:rsidRPr="00B54E6F">
        <w:t>Pojmy – štart, cieľ, súťaž, pravidlá, dráha</w:t>
      </w:r>
      <w:r>
        <w:t xml:space="preserve"> </w:t>
      </w:r>
      <w:r w:rsidRPr="00B54E6F">
        <w:t>– 2 VH</w:t>
      </w:r>
    </w:p>
    <w:p w:rsidR="00403C60" w:rsidRPr="00B54E6F" w:rsidRDefault="00403C60" w:rsidP="00403C60">
      <w:pPr>
        <w:spacing w:line="360" w:lineRule="auto"/>
      </w:pPr>
      <w:r w:rsidRPr="00B54E6F">
        <w:t>Cvičenia s loptami  – 2 VH</w:t>
      </w:r>
    </w:p>
    <w:p w:rsidR="00403C60" w:rsidRPr="00B54E6F" w:rsidRDefault="00403C60" w:rsidP="00403C60">
      <w:pPr>
        <w:spacing w:line="360" w:lineRule="auto"/>
      </w:pPr>
      <w:r w:rsidRPr="00B54E6F">
        <w:t>Cvičenia so švihadlami – 2 VH</w:t>
      </w:r>
    </w:p>
    <w:p w:rsidR="00403C60" w:rsidRPr="00B54E6F" w:rsidRDefault="00403C60" w:rsidP="00403C60">
      <w:pPr>
        <w:spacing w:line="360" w:lineRule="auto"/>
      </w:pPr>
      <w:r w:rsidRPr="00B54E6F">
        <w:t>Cvičenie na rebrinách – 2 VH</w:t>
      </w:r>
    </w:p>
    <w:p w:rsidR="00403C60" w:rsidRPr="00B54E6F" w:rsidRDefault="00403C60" w:rsidP="00403C60">
      <w:pPr>
        <w:spacing w:line="360" w:lineRule="auto"/>
      </w:pPr>
      <w:r w:rsidRPr="00B54E6F">
        <w:t>Nácvik kotúľa – 2 VH</w:t>
      </w:r>
    </w:p>
    <w:p w:rsidR="00403C60" w:rsidRPr="00B54E6F" w:rsidRDefault="00403C60" w:rsidP="00403C60">
      <w:pPr>
        <w:spacing w:line="360" w:lineRule="auto"/>
      </w:pPr>
      <w:proofErr w:type="spellStart"/>
      <w:r w:rsidRPr="00B54E6F">
        <w:t>Preval</w:t>
      </w:r>
      <w:proofErr w:type="spellEnd"/>
      <w:r w:rsidRPr="00B54E6F">
        <w:t xml:space="preserve"> – 1 VH</w:t>
      </w:r>
    </w:p>
    <w:p w:rsidR="00403C60" w:rsidRPr="00B54E6F" w:rsidRDefault="00403C60" w:rsidP="00403C60">
      <w:pPr>
        <w:spacing w:line="360" w:lineRule="auto"/>
        <w:rPr>
          <w:color w:val="0070C0"/>
        </w:rPr>
      </w:pPr>
    </w:p>
    <w:p w:rsidR="00403C60" w:rsidRPr="00CE7674" w:rsidRDefault="00403C60" w:rsidP="00403C60">
      <w:pPr>
        <w:spacing w:line="360" w:lineRule="auto"/>
        <w:rPr>
          <w:b/>
          <w:i/>
          <w:color w:val="00B050"/>
          <w:u w:val="single"/>
        </w:rPr>
      </w:pPr>
      <w:r w:rsidRPr="00CE7674">
        <w:rPr>
          <w:b/>
          <w:i/>
          <w:color w:val="00B050"/>
          <w:u w:val="single"/>
        </w:rPr>
        <w:t>Manipulačné, prípravné a športové hry – 18 VH</w:t>
      </w:r>
    </w:p>
    <w:p w:rsidR="00403C60" w:rsidRPr="00CB4E34" w:rsidRDefault="00403C60" w:rsidP="00403C60">
      <w:pPr>
        <w:spacing w:line="360" w:lineRule="auto"/>
        <w:rPr>
          <w:b/>
          <w:color w:val="FF0000"/>
        </w:rPr>
      </w:pPr>
      <w:r w:rsidRPr="003D2562">
        <w:t>Jednoduché naháňačky – 2 VH</w:t>
      </w:r>
      <w:r>
        <w:t xml:space="preserve">   </w:t>
      </w:r>
    </w:p>
    <w:p w:rsidR="00403C60" w:rsidRDefault="00403C60" w:rsidP="00403C60">
      <w:pPr>
        <w:spacing w:line="360" w:lineRule="auto"/>
      </w:pPr>
      <w:r w:rsidRPr="003D2562">
        <w:t xml:space="preserve">Loptové hry – 2 VH </w:t>
      </w:r>
      <w:r>
        <w:t xml:space="preserve">     </w:t>
      </w:r>
    </w:p>
    <w:p w:rsidR="00403C60" w:rsidRPr="003D2562" w:rsidRDefault="00403C60" w:rsidP="00403C60">
      <w:pPr>
        <w:spacing w:line="360" w:lineRule="auto"/>
      </w:pPr>
      <w:r w:rsidRPr="003D2562">
        <w:t>Štafetové hry  – 2 VH</w:t>
      </w:r>
      <w:r>
        <w:t xml:space="preserve">    </w:t>
      </w:r>
    </w:p>
    <w:p w:rsidR="00403C60" w:rsidRPr="003D2562" w:rsidRDefault="00403C60" w:rsidP="00403C60">
      <w:pPr>
        <w:spacing w:line="360" w:lineRule="auto"/>
      </w:pPr>
      <w:r w:rsidRPr="003D2562">
        <w:t>Prihrávky – 4 VH</w:t>
      </w:r>
      <w:r>
        <w:t xml:space="preserve">    </w:t>
      </w:r>
      <w:r>
        <w:rPr>
          <w:b/>
          <w:color w:val="FF0000"/>
        </w:rPr>
        <w:t xml:space="preserve"> </w:t>
      </w:r>
    </w:p>
    <w:p w:rsidR="00403C60" w:rsidRPr="003D2562" w:rsidRDefault="00403C60" w:rsidP="00403C60">
      <w:pPr>
        <w:spacing w:line="360" w:lineRule="auto"/>
      </w:pPr>
      <w:proofErr w:type="spellStart"/>
      <w:r w:rsidRPr="003D2562">
        <w:t>Dribling</w:t>
      </w:r>
      <w:proofErr w:type="spellEnd"/>
      <w:r w:rsidRPr="003D2562">
        <w:t xml:space="preserve"> – 1 VH</w:t>
      </w:r>
    </w:p>
    <w:p w:rsidR="00403C60" w:rsidRPr="003D2562" w:rsidRDefault="00403C60" w:rsidP="00403C60">
      <w:pPr>
        <w:spacing w:line="360" w:lineRule="auto"/>
      </w:pPr>
      <w:r w:rsidRPr="003D2562">
        <w:t>Streľba – 2 VH</w:t>
      </w:r>
    </w:p>
    <w:p w:rsidR="00403C60" w:rsidRPr="003D2562" w:rsidRDefault="00403C60" w:rsidP="00403C60">
      <w:pPr>
        <w:spacing w:line="360" w:lineRule="auto"/>
      </w:pPr>
      <w:r w:rsidRPr="003D2562">
        <w:t>Herné činnosti - 2 VH</w:t>
      </w:r>
    </w:p>
    <w:p w:rsidR="00403C60" w:rsidRPr="00022764" w:rsidRDefault="00403C60" w:rsidP="00403C60">
      <w:pPr>
        <w:spacing w:line="360" w:lineRule="auto"/>
      </w:pPr>
      <w:r w:rsidRPr="00022764">
        <w:t xml:space="preserve">Družstvo, skupina – 2 VH  </w:t>
      </w:r>
    </w:p>
    <w:p w:rsidR="00403C60" w:rsidRPr="00022764" w:rsidRDefault="00403C60" w:rsidP="00403C60">
      <w:pPr>
        <w:spacing w:line="360" w:lineRule="auto"/>
      </w:pPr>
      <w:r w:rsidRPr="00022764">
        <w:t xml:space="preserve">Čiara, rad zástup – 1 VH    </w:t>
      </w:r>
    </w:p>
    <w:p w:rsidR="00403C60" w:rsidRPr="00CE7674" w:rsidRDefault="00403C60" w:rsidP="00403C60">
      <w:pPr>
        <w:spacing w:line="360" w:lineRule="auto"/>
        <w:rPr>
          <w:color w:val="00B050"/>
        </w:rPr>
      </w:pPr>
    </w:p>
    <w:p w:rsidR="00403C60" w:rsidRPr="00CE7674" w:rsidRDefault="00403C60" w:rsidP="00403C60">
      <w:pPr>
        <w:spacing w:line="360" w:lineRule="auto"/>
        <w:rPr>
          <w:b/>
          <w:i/>
          <w:color w:val="00B050"/>
          <w:u w:val="single"/>
        </w:rPr>
      </w:pPr>
      <w:r w:rsidRPr="00CE7674">
        <w:rPr>
          <w:b/>
          <w:i/>
          <w:color w:val="00B050"/>
          <w:u w:val="single"/>
        </w:rPr>
        <w:t xml:space="preserve"> Hudobno-pohybové a tanečné činnosti – 10 VH</w:t>
      </w:r>
    </w:p>
    <w:p w:rsidR="00403C60" w:rsidRPr="00B54E6F" w:rsidRDefault="00403C60" w:rsidP="00403C60">
      <w:pPr>
        <w:spacing w:line="360" w:lineRule="auto"/>
      </w:pPr>
      <w:r w:rsidRPr="00B54E6F">
        <w:t>Rytmické cvičenia – 2 VH</w:t>
      </w:r>
    </w:p>
    <w:p w:rsidR="00403C60" w:rsidRDefault="00403C60" w:rsidP="00403C60">
      <w:pPr>
        <w:spacing w:line="360" w:lineRule="auto"/>
      </w:pPr>
      <w:r w:rsidRPr="00B54E6F">
        <w:t>Cvičenia s drobným náčiním na hudbu – 1 VH</w:t>
      </w:r>
    </w:p>
    <w:p w:rsidR="00403C60" w:rsidRPr="00B54E6F" w:rsidRDefault="00403C60" w:rsidP="00403C60">
      <w:pPr>
        <w:spacing w:line="360" w:lineRule="auto"/>
      </w:pPr>
      <w:r w:rsidRPr="00B54E6F">
        <w:lastRenderedPageBreak/>
        <w:t>Nácvik tanca – 2VH</w:t>
      </w:r>
    </w:p>
    <w:p w:rsidR="00403C60" w:rsidRPr="00B54E6F" w:rsidRDefault="00403C60" w:rsidP="00403C60">
      <w:pPr>
        <w:spacing w:line="360" w:lineRule="auto"/>
      </w:pPr>
      <w:r w:rsidRPr="00B54E6F">
        <w:t>Jednoduché tanečné variácie  – 1 VH</w:t>
      </w:r>
    </w:p>
    <w:p w:rsidR="00403C60" w:rsidRPr="00B54E6F" w:rsidRDefault="00403C60" w:rsidP="00403C60">
      <w:pPr>
        <w:spacing w:line="360" w:lineRule="auto"/>
      </w:pPr>
      <w:r w:rsidRPr="00B54E6F">
        <w:t>Tanec na ľudovú pieseň – 1 VH</w:t>
      </w:r>
    </w:p>
    <w:p w:rsidR="00403C60" w:rsidRPr="00B54E6F" w:rsidRDefault="00403C60" w:rsidP="00403C60">
      <w:pPr>
        <w:spacing w:line="360" w:lineRule="auto"/>
      </w:pPr>
      <w:r w:rsidRPr="00B54E6F">
        <w:t>Zmeny tempa, rytmu – 1 VH</w:t>
      </w:r>
    </w:p>
    <w:p w:rsidR="00403C60" w:rsidRPr="00B54E6F" w:rsidRDefault="00403C60" w:rsidP="00403C60">
      <w:pPr>
        <w:spacing w:line="360" w:lineRule="auto"/>
      </w:pPr>
      <w:r>
        <w:t xml:space="preserve">Tanečná improvizácia </w:t>
      </w:r>
      <w:r w:rsidRPr="00B54E6F">
        <w:t xml:space="preserve"> – 1 VH</w:t>
      </w:r>
    </w:p>
    <w:p w:rsidR="00403C60" w:rsidRPr="00B54E6F" w:rsidRDefault="00403C60" w:rsidP="00403C60">
      <w:pPr>
        <w:spacing w:line="360" w:lineRule="auto"/>
      </w:pPr>
      <w:r w:rsidRPr="00B54E6F">
        <w:t>Fantázia pri pohybovej činnosti – 1 VH</w:t>
      </w:r>
    </w:p>
    <w:p w:rsidR="00403C60" w:rsidRPr="00B54E6F" w:rsidRDefault="00403C60" w:rsidP="00403C60">
      <w:pPr>
        <w:spacing w:line="360" w:lineRule="auto"/>
      </w:pPr>
    </w:p>
    <w:p w:rsidR="00403C60" w:rsidRPr="00CE7674" w:rsidRDefault="00403C60" w:rsidP="00403C60">
      <w:pPr>
        <w:spacing w:line="360" w:lineRule="auto"/>
        <w:rPr>
          <w:b/>
          <w:i/>
          <w:color w:val="00B050"/>
          <w:u w:val="single"/>
        </w:rPr>
      </w:pPr>
      <w:r w:rsidRPr="00CE7674">
        <w:rPr>
          <w:b/>
          <w:i/>
          <w:color w:val="00B050"/>
          <w:u w:val="single"/>
        </w:rPr>
        <w:t>Psychomotorické a zdravotne orientované cvičenia a hry – 8 VH</w:t>
      </w:r>
    </w:p>
    <w:p w:rsidR="00403C60" w:rsidRPr="00B54E6F" w:rsidRDefault="00403C60" w:rsidP="00403C60">
      <w:pPr>
        <w:spacing w:line="360" w:lineRule="auto"/>
      </w:pPr>
      <w:r w:rsidRPr="00B54E6F">
        <w:t>Relaxačné cvičenia – 4 VH</w:t>
      </w:r>
    </w:p>
    <w:p w:rsidR="00403C60" w:rsidRPr="00B54E6F" w:rsidRDefault="00403C60" w:rsidP="00403C60">
      <w:pPr>
        <w:spacing w:line="360" w:lineRule="auto"/>
      </w:pPr>
      <w:r w:rsidRPr="00B54E6F">
        <w:t>Dýchacie cvičenia a hry  – 4 VH</w:t>
      </w:r>
    </w:p>
    <w:p w:rsidR="00403C60" w:rsidRPr="00CE7674" w:rsidRDefault="00403C60" w:rsidP="00403C60">
      <w:pPr>
        <w:spacing w:line="360" w:lineRule="auto"/>
        <w:rPr>
          <w:color w:val="00B050"/>
        </w:rPr>
      </w:pPr>
    </w:p>
    <w:p w:rsidR="00403C60" w:rsidRPr="00CE7674" w:rsidRDefault="00403C60" w:rsidP="00403C60">
      <w:pPr>
        <w:spacing w:line="360" w:lineRule="auto"/>
        <w:rPr>
          <w:b/>
          <w:i/>
          <w:color w:val="00B050"/>
          <w:u w:val="single"/>
        </w:rPr>
      </w:pPr>
      <w:r w:rsidRPr="00CE7674">
        <w:rPr>
          <w:b/>
          <w:i/>
          <w:color w:val="00B050"/>
          <w:u w:val="single"/>
        </w:rPr>
        <w:t>Aktivity v prírode a sezónne pohybové činnosti – 7 VH</w:t>
      </w:r>
    </w:p>
    <w:p w:rsidR="00403C60" w:rsidRPr="00B54E6F" w:rsidRDefault="00403C60" w:rsidP="00403C60">
      <w:pPr>
        <w:spacing w:line="360" w:lineRule="auto"/>
      </w:pPr>
      <w:r>
        <w:t>Chôdza v teréne – 1 VH</w:t>
      </w:r>
    </w:p>
    <w:p w:rsidR="00403C60" w:rsidRPr="00B54E6F" w:rsidRDefault="00403C60" w:rsidP="00403C60">
      <w:pPr>
        <w:spacing w:line="360" w:lineRule="auto"/>
      </w:pPr>
      <w:r w:rsidRPr="00B54E6F">
        <w:t>Turistika – 1 VH</w:t>
      </w:r>
    </w:p>
    <w:p w:rsidR="00403C60" w:rsidRPr="00022764" w:rsidRDefault="00403C60" w:rsidP="00403C60">
      <w:pPr>
        <w:spacing w:line="360" w:lineRule="auto"/>
      </w:pPr>
      <w:r w:rsidRPr="00022764">
        <w:t>Sánkovanie a guľovanie – 2 VH</w:t>
      </w:r>
    </w:p>
    <w:p w:rsidR="00403C60" w:rsidRPr="00B54E6F" w:rsidRDefault="00403C60" w:rsidP="00403C60">
      <w:pPr>
        <w:spacing w:line="360" w:lineRule="auto"/>
      </w:pPr>
      <w:r w:rsidRPr="00B54E6F">
        <w:t>Hry na snehu – 2 VH</w:t>
      </w:r>
    </w:p>
    <w:p w:rsidR="00403C60" w:rsidRPr="00B54E6F" w:rsidRDefault="00403C60" w:rsidP="00403C60">
      <w:pPr>
        <w:spacing w:line="360" w:lineRule="auto"/>
      </w:pPr>
      <w:r w:rsidRPr="00B54E6F">
        <w:t>Jazda na kolobežkách – 1 VH</w:t>
      </w:r>
    </w:p>
    <w:p w:rsidR="00403C60" w:rsidRDefault="00403C60" w:rsidP="00403C60">
      <w:pPr>
        <w:spacing w:line="360" w:lineRule="auto"/>
      </w:pPr>
    </w:p>
    <w:p w:rsidR="00403C60" w:rsidRPr="00B54E6F" w:rsidRDefault="00403C60" w:rsidP="00403C60">
      <w:pPr>
        <w:spacing w:line="360" w:lineRule="auto"/>
      </w:pPr>
    </w:p>
    <w:p w:rsidR="00403C60" w:rsidRPr="00B54E6F" w:rsidRDefault="00403C60" w:rsidP="00403C60">
      <w:pPr>
        <w:spacing w:line="360" w:lineRule="auto"/>
        <w:rPr>
          <w:b/>
          <w:u w:val="single"/>
        </w:rPr>
      </w:pPr>
      <w:r w:rsidRPr="00B54E6F">
        <w:rPr>
          <w:b/>
          <w:u w:val="single"/>
        </w:rPr>
        <w:t>Použité prierezové témy :</w:t>
      </w:r>
    </w:p>
    <w:p w:rsidR="00E501F3" w:rsidRDefault="00403C60" w:rsidP="00403C60">
      <w:pPr>
        <w:pStyle w:val="Normlnywebov"/>
        <w:spacing w:before="0" w:beforeAutospacing="0" w:after="0" w:afterAutospacing="0" w:line="360" w:lineRule="auto"/>
        <w:rPr>
          <w:i/>
          <w:u w:val="single"/>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w:t>
      </w:r>
      <w:r>
        <w:t>remávke</w:t>
      </w:r>
    </w:p>
    <w:p w:rsidR="00E501F3" w:rsidRDefault="00E501F3" w:rsidP="00E501F3">
      <w:pPr>
        <w:pStyle w:val="Normlnywebov"/>
        <w:spacing w:before="0" w:beforeAutospacing="0" w:after="0" w:afterAutospacing="0" w:line="360" w:lineRule="auto"/>
        <w:rPr>
          <w:i/>
          <w:u w:val="single"/>
        </w:rPr>
      </w:pPr>
    </w:p>
    <w:p w:rsidR="00E501F3" w:rsidRDefault="00E501F3" w:rsidP="00E501F3">
      <w:pPr>
        <w:pStyle w:val="Normlnywebov"/>
        <w:spacing w:before="0" w:beforeAutospacing="0" w:after="0" w:afterAutospacing="0" w:line="360" w:lineRule="auto"/>
        <w:rPr>
          <w:i/>
          <w:u w:val="single"/>
        </w:rPr>
      </w:pPr>
    </w:p>
    <w:p w:rsidR="00E501F3" w:rsidRDefault="00E501F3" w:rsidP="00E501F3">
      <w:pPr>
        <w:pStyle w:val="Normlnywebov"/>
        <w:spacing w:before="0" w:beforeAutospacing="0" w:after="0" w:afterAutospacing="0" w:line="360" w:lineRule="auto"/>
        <w:rPr>
          <w:i/>
          <w:u w:val="single"/>
        </w:rPr>
      </w:pPr>
    </w:p>
    <w:p w:rsidR="00E501F3" w:rsidRDefault="00E501F3" w:rsidP="00E501F3"/>
    <w:p w:rsidR="00E5293F" w:rsidRDefault="00E5293F" w:rsidP="00E5293F">
      <w:pPr>
        <w:tabs>
          <w:tab w:val="left" w:pos="2122"/>
        </w:tabs>
        <w:jc w:val="center"/>
        <w:rPr>
          <w:rFonts w:ascii="Comic Sans MS" w:hAnsi="Comic Sans MS"/>
          <w:b/>
          <w:color w:val="00B050"/>
          <w:sz w:val="52"/>
          <w:szCs w:val="52"/>
        </w:rPr>
      </w:pPr>
      <w:r>
        <w:rPr>
          <w:rFonts w:ascii="Comic Sans MS" w:hAnsi="Comic Sans MS"/>
          <w:b/>
          <w:color w:val="00B050"/>
          <w:sz w:val="52"/>
          <w:szCs w:val="52"/>
        </w:rPr>
        <w:t>Učebné osnovy pre I. stupeň  ZŠ /ISCED 1/</w:t>
      </w:r>
    </w:p>
    <w:p w:rsidR="00E5293F" w:rsidRDefault="00E5293F" w:rsidP="00E5293F">
      <w:pPr>
        <w:tabs>
          <w:tab w:val="left" w:pos="2122"/>
        </w:tabs>
        <w:spacing w:line="360" w:lineRule="auto"/>
        <w:jc w:val="center"/>
        <w:rPr>
          <w:rFonts w:ascii="Comic Sans MS" w:hAnsi="Comic Sans MS"/>
          <w:b/>
          <w:color w:val="00B050"/>
          <w:sz w:val="52"/>
          <w:szCs w:val="52"/>
        </w:rPr>
      </w:pPr>
      <w:r>
        <w:rPr>
          <w:rFonts w:ascii="Comic Sans MS" w:hAnsi="Comic Sans MS"/>
          <w:b/>
          <w:color w:val="00B050"/>
          <w:sz w:val="52"/>
          <w:szCs w:val="52"/>
        </w:rPr>
        <w:t>/2. ročník/</w:t>
      </w:r>
    </w:p>
    <w:p w:rsidR="00E5293F" w:rsidRPr="0016579A" w:rsidRDefault="00E5293F" w:rsidP="00E5293F">
      <w:pPr>
        <w:tabs>
          <w:tab w:val="left" w:pos="2122"/>
        </w:tabs>
        <w:spacing w:line="360" w:lineRule="auto"/>
        <w:jc w:val="both"/>
        <w:rPr>
          <w:color w:val="00B050"/>
          <w:sz w:val="28"/>
          <w:szCs w:val="28"/>
        </w:rPr>
      </w:pPr>
    </w:p>
    <w:p w:rsidR="00E5293F" w:rsidRDefault="00E5293F" w:rsidP="00E5293F">
      <w:pPr>
        <w:tabs>
          <w:tab w:val="left" w:pos="2122"/>
        </w:tabs>
        <w:spacing w:line="360" w:lineRule="auto"/>
        <w:jc w:val="both"/>
        <w:rPr>
          <w:sz w:val="28"/>
          <w:szCs w:val="28"/>
        </w:rPr>
      </w:pPr>
    </w:p>
    <w:p w:rsidR="00E5293F" w:rsidRDefault="00E5293F" w:rsidP="00E5293F">
      <w:pPr>
        <w:tabs>
          <w:tab w:val="left" w:pos="2122"/>
        </w:tabs>
        <w:spacing w:line="360" w:lineRule="auto"/>
        <w:jc w:val="both"/>
        <w:rPr>
          <w:sz w:val="28"/>
          <w:szCs w:val="28"/>
        </w:rPr>
      </w:pPr>
    </w:p>
    <w:p w:rsidR="00E5293F" w:rsidRPr="00CC6A2A" w:rsidRDefault="00E5293F" w:rsidP="00E5293F">
      <w:pPr>
        <w:tabs>
          <w:tab w:val="left" w:pos="2122"/>
        </w:tabs>
        <w:spacing w:line="360" w:lineRule="auto"/>
        <w:jc w:val="both"/>
        <w:rPr>
          <w:sz w:val="28"/>
          <w:szCs w:val="28"/>
        </w:rPr>
      </w:pPr>
    </w:p>
    <w:p w:rsidR="00E5293F" w:rsidRDefault="00E5293F" w:rsidP="00E5293F">
      <w:pPr>
        <w:autoSpaceDE w:val="0"/>
        <w:autoSpaceDN w:val="0"/>
        <w:adjustRightInd w:val="0"/>
        <w:spacing w:line="360" w:lineRule="auto"/>
        <w:jc w:val="both"/>
      </w:pPr>
      <w:r w:rsidRPr="00DA2D4C">
        <w:rPr>
          <w:b/>
          <w:sz w:val="28"/>
          <w:szCs w:val="28"/>
        </w:rPr>
        <w:t>Poznámka:</w:t>
      </w:r>
      <w:r w:rsidRPr="005C5C31">
        <w:t xml:space="preserve"> </w:t>
      </w:r>
    </w:p>
    <w:p w:rsidR="00E5293F" w:rsidRDefault="00E5293F" w:rsidP="00E5293F">
      <w:pPr>
        <w:spacing w:line="360" w:lineRule="auto"/>
        <w:jc w:val="both"/>
      </w:pPr>
      <w:r>
        <w:t xml:space="preserve">1. Predmety, ktorých časová dotácia je totožná s rámcovým učebným plánom </w:t>
      </w:r>
      <w:proofErr w:type="spellStart"/>
      <w:r>
        <w:t>iŠVP</w:t>
      </w:r>
      <w:proofErr w:type="spellEnd"/>
      <w:r>
        <w:t>, nemajú uvedené vzdelávacie štandardy. Tie sú v súlade s </w:t>
      </w:r>
      <w:r w:rsidRPr="00A97F84">
        <w:t xml:space="preserve"> obsahovým a výkonovým štandardom vzdelávacieho štandardu pre </w:t>
      </w:r>
      <w:r>
        <w:t xml:space="preserve">jednotlivé </w:t>
      </w:r>
      <w:r w:rsidRPr="00A97F84">
        <w:t>vyučovac</w:t>
      </w:r>
      <w:r>
        <w:t>ie</w:t>
      </w:r>
      <w:r w:rsidRPr="00A97F84">
        <w:t xml:space="preserve"> predmet</w:t>
      </w:r>
      <w:r>
        <w:t>y</w:t>
      </w:r>
      <w:r w:rsidRPr="00A97F84">
        <w:t>, schváleného ako súčasť ŠVP pre prvý stupeň základnej školy pod číslom  2015-5129/1758:1-10A0.</w:t>
      </w:r>
      <w:r>
        <w:t xml:space="preserve"> Uvedené predmety majú rozpracované len učebné osnovy.</w:t>
      </w:r>
    </w:p>
    <w:p w:rsidR="00E5293F" w:rsidRPr="005C5C31" w:rsidRDefault="00E5293F" w:rsidP="00E5293F">
      <w:pPr>
        <w:spacing w:line="360" w:lineRule="auto"/>
        <w:jc w:val="both"/>
      </w:pPr>
      <w:r>
        <w:t xml:space="preserve">2. Predmety, v ktorých škola zvýšila časovú dotáciu v rámci disponibilných hodín bez rozšírenia obsahu, majú doplnené </w:t>
      </w:r>
      <w:r w:rsidRPr="00A97F84">
        <w:t xml:space="preserve"> výkony vzdelávacieho štandardu, ktoré menia svoju kvalitu.</w:t>
      </w:r>
      <w:r w:rsidRPr="0025089C">
        <w:t xml:space="preserve"> </w:t>
      </w:r>
      <w:r>
        <w:t>Uvedené predmety majú rozpracované aj učebné osnovy.</w:t>
      </w:r>
    </w:p>
    <w:p w:rsidR="00E5293F" w:rsidRPr="0025089C" w:rsidRDefault="00E5293F" w:rsidP="00E5293F">
      <w:pPr>
        <w:tabs>
          <w:tab w:val="left" w:pos="2122"/>
        </w:tabs>
        <w:spacing w:line="360" w:lineRule="auto"/>
        <w:jc w:val="both"/>
      </w:pPr>
      <w:r w:rsidRPr="0025089C">
        <w:t xml:space="preserve">3. </w:t>
      </w:r>
      <w:r>
        <w:t xml:space="preserve"> Predmety, ktoré si  škola vytvorila v rámci disponibilných hodín, majú rozpracovaný obsahový a výkonový vzdelávací štandard</w:t>
      </w:r>
      <w:r w:rsidRPr="00A97F84">
        <w:t xml:space="preserve"> </w:t>
      </w:r>
      <w:r>
        <w:t>a osnovy daného predmetu.</w:t>
      </w:r>
    </w:p>
    <w:p w:rsidR="00E5293F" w:rsidRDefault="00E5293F" w:rsidP="00E5293F">
      <w:pPr>
        <w:spacing w:line="360" w:lineRule="auto"/>
        <w:jc w:val="center"/>
        <w:sectPr w:rsidR="00E5293F" w:rsidSect="00C567F3">
          <w:headerReference w:type="default" r:id="rId19"/>
          <w:pgSz w:w="16838" w:h="11906" w:orient="landscape"/>
          <w:pgMar w:top="1417" w:right="1417" w:bottom="1417" w:left="1417" w:header="708" w:footer="708" w:gutter="0"/>
          <w:cols w:space="708"/>
          <w:docGrid w:linePitch="360"/>
        </w:sectPr>
      </w:pPr>
    </w:p>
    <w:p w:rsidR="00E5293F" w:rsidRPr="00A97F84" w:rsidRDefault="00E5293F" w:rsidP="00E5293F">
      <w:pPr>
        <w:spacing w:line="360" w:lineRule="auto"/>
        <w:jc w:val="center"/>
      </w:pPr>
    </w:p>
    <w:p w:rsidR="00E5293F" w:rsidRDefault="00E5293F" w:rsidP="00E5293F">
      <w:pPr>
        <w:spacing w:line="360" w:lineRule="auto"/>
        <w:jc w:val="center"/>
      </w:pPr>
    </w:p>
    <w:p w:rsidR="00E5293F" w:rsidRDefault="00E5293F" w:rsidP="00E5293F">
      <w:pPr>
        <w:spacing w:line="360" w:lineRule="auto"/>
        <w:jc w:val="center"/>
      </w:pPr>
    </w:p>
    <w:p w:rsidR="00E5293F" w:rsidRPr="00A97F84" w:rsidRDefault="00E5293F" w:rsidP="00E5293F">
      <w:pPr>
        <w:spacing w:line="360" w:lineRule="auto"/>
        <w:jc w:val="center"/>
      </w:pPr>
    </w:p>
    <w:p w:rsidR="00E5293F" w:rsidRPr="00A97F84" w:rsidRDefault="00E5293F" w:rsidP="00E5293F">
      <w:pPr>
        <w:spacing w:line="360" w:lineRule="auto"/>
        <w:jc w:val="center"/>
      </w:pPr>
    </w:p>
    <w:p w:rsidR="00E5293F" w:rsidRDefault="00E5293F" w:rsidP="00E5293F"/>
    <w:p w:rsidR="00E5293F" w:rsidRPr="00B52149" w:rsidRDefault="00E5293F" w:rsidP="00E5293F">
      <w:pPr>
        <w:spacing w:after="160" w:line="259" w:lineRule="auto"/>
        <w:jc w:val="center"/>
        <w:rPr>
          <w:b/>
          <w:sz w:val="36"/>
          <w:szCs w:val="36"/>
        </w:rPr>
      </w:pPr>
      <w:r w:rsidRPr="00B52149">
        <w:rPr>
          <w:b/>
          <w:sz w:val="36"/>
          <w:szCs w:val="36"/>
        </w:rPr>
        <w:t>Vzdelávacia oblasť</w:t>
      </w:r>
    </w:p>
    <w:p w:rsidR="00E5293F" w:rsidRPr="00A97F84"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Pr="00A97F84" w:rsidRDefault="00E5293F" w:rsidP="00E5293F">
      <w:pPr>
        <w:spacing w:after="160" w:line="259" w:lineRule="auto"/>
        <w:jc w:val="center"/>
        <w:rPr>
          <w:b/>
          <w:sz w:val="32"/>
          <w:szCs w:val="32"/>
        </w:rPr>
      </w:pPr>
    </w:p>
    <w:p w:rsidR="00E5293F" w:rsidRPr="00B52149" w:rsidRDefault="00E5293F" w:rsidP="00E5293F">
      <w:pPr>
        <w:spacing w:after="160" w:line="259" w:lineRule="auto"/>
        <w:jc w:val="center"/>
        <w:rPr>
          <w:b/>
          <w:sz w:val="32"/>
          <w:szCs w:val="32"/>
          <w:u w:val="single"/>
        </w:rPr>
      </w:pPr>
      <w:r w:rsidRPr="00B52149">
        <w:rPr>
          <w:b/>
          <w:sz w:val="32"/>
          <w:szCs w:val="32"/>
          <w:u w:val="single"/>
        </w:rPr>
        <w:t>Jazyk a komunikácia</w:t>
      </w:r>
    </w:p>
    <w:p w:rsidR="00E5293F" w:rsidRPr="00A97F84" w:rsidRDefault="00E5293F" w:rsidP="00E5293F">
      <w:pPr>
        <w:spacing w:after="160" w:line="259" w:lineRule="auto"/>
        <w:jc w:val="center"/>
        <w:rPr>
          <w:b/>
          <w:sz w:val="32"/>
          <w:szCs w:val="32"/>
        </w:rPr>
      </w:pPr>
    </w:p>
    <w:p w:rsidR="00E5293F" w:rsidRPr="00535349" w:rsidRDefault="00E5293F" w:rsidP="00E5293F">
      <w:pPr>
        <w:spacing w:after="160" w:line="259" w:lineRule="auto"/>
        <w:jc w:val="center"/>
        <w:rPr>
          <w:b/>
          <w:sz w:val="28"/>
          <w:szCs w:val="28"/>
        </w:rPr>
      </w:pPr>
      <w:r>
        <w:rPr>
          <w:b/>
          <w:sz w:val="28"/>
          <w:szCs w:val="28"/>
        </w:rPr>
        <w:t>Slovenský jazyk a literatúra</w:t>
      </w:r>
    </w:p>
    <w:p w:rsidR="00E5293F" w:rsidRDefault="00E5293F" w:rsidP="00E5293F"/>
    <w:p w:rsidR="00E5293F" w:rsidRDefault="00E5293F" w:rsidP="00E5293F">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E5293F" w:rsidRDefault="00E5293F" w:rsidP="00E5293F">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E5293F" w:rsidRDefault="00E5293F" w:rsidP="00E5293F">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E5293F" w:rsidRDefault="00E5293F" w:rsidP="00E5293F">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E5293F" w:rsidRDefault="00E5293F" w:rsidP="00E5293F">
      <w:pPr>
        <w:widowControl w:val="0"/>
        <w:autoSpaceDE w:val="0"/>
        <w:autoSpaceDN w:val="0"/>
        <w:adjustRightInd w:val="0"/>
        <w:spacing w:line="360" w:lineRule="auto"/>
        <w:jc w:val="both"/>
        <w:rPr>
          <w:rFonts w:ascii="Times New Roman Bold" w:eastAsia="Arial Unicode MS" w:hAnsi="Times New Roman Bold" w:cs="Times New Roman Bold"/>
          <w:b/>
          <w:color w:val="000000"/>
          <w:sz w:val="28"/>
          <w:szCs w:val="28"/>
        </w:rPr>
      </w:pPr>
    </w:p>
    <w:p w:rsidR="00E5293F" w:rsidRPr="00A97F84" w:rsidRDefault="00E5293F" w:rsidP="00E5293F">
      <w:pPr>
        <w:widowControl w:val="0"/>
        <w:autoSpaceDE w:val="0"/>
        <w:autoSpaceDN w:val="0"/>
        <w:adjustRightInd w:val="0"/>
        <w:spacing w:line="360" w:lineRule="auto"/>
        <w:jc w:val="both"/>
        <w:rPr>
          <w:color w:val="000000"/>
        </w:rPr>
      </w:pPr>
      <w:r w:rsidRPr="00A97F84">
        <w:rPr>
          <w:rFonts w:ascii="Times New Roman Bold" w:eastAsia="Arial Unicode MS" w:hAnsi="Times New Roman Bold" w:cs="Times New Roman Bold"/>
          <w:b/>
          <w:color w:val="000000"/>
          <w:sz w:val="28"/>
          <w:szCs w:val="28"/>
        </w:rPr>
        <w:lastRenderedPageBreak/>
        <w:t xml:space="preserve">VZDELÁVACÍ  ŠTANDARD </w:t>
      </w:r>
      <w:r w:rsidRPr="00A97F84">
        <w:rPr>
          <w:b/>
          <w:sz w:val="32"/>
          <w:szCs w:val="32"/>
        </w:rPr>
        <w:t>-  slovenský jazyk 2. ročník ZŠ</w:t>
      </w:r>
    </w:p>
    <w:p w:rsidR="00E5293F" w:rsidRPr="00A97F84" w:rsidRDefault="00E5293F" w:rsidP="00E5293F">
      <w:pPr>
        <w:autoSpaceDE w:val="0"/>
        <w:autoSpaceDN w:val="0"/>
        <w:adjustRightInd w:val="0"/>
        <w:spacing w:line="360" w:lineRule="auto"/>
        <w:jc w:val="both"/>
      </w:pPr>
      <w:r w:rsidRPr="00A97F84">
        <w:t>Časová dotácia v predmete je zvýšená o 2 vyučovacie hodiny týždenne bez rozšírenia obsahu. Doplnené sú výkony vzdelávacieho štandardu, ktoré menia svoju kvalitu.</w:t>
      </w:r>
    </w:p>
    <w:tbl>
      <w:tblPr>
        <w:tblpPr w:leftFromText="141" w:rightFromText="141" w:vertAnchor="text" w:horzAnchor="margin" w:tblpY="73"/>
        <w:tblW w:w="14046" w:type="dxa"/>
        <w:tblLayout w:type="fixed"/>
        <w:tblCellMar>
          <w:left w:w="0" w:type="dxa"/>
          <w:right w:w="0" w:type="dxa"/>
        </w:tblCellMar>
        <w:tblLook w:val="0000" w:firstRow="0" w:lastRow="0" w:firstColumn="0" w:lastColumn="0" w:noHBand="0" w:noVBand="0"/>
      </w:tblPr>
      <w:tblGrid>
        <w:gridCol w:w="7206"/>
        <w:gridCol w:w="6840"/>
      </w:tblGrid>
      <w:tr w:rsidR="00E5293F" w:rsidRPr="00535349" w:rsidTr="00C567F3">
        <w:trPr>
          <w:trHeight w:hRule="exact" w:val="480"/>
        </w:trPr>
        <w:tc>
          <w:tcPr>
            <w:tcW w:w="14046" w:type="dxa"/>
            <w:gridSpan w:val="2"/>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100" w:line="276" w:lineRule="exact"/>
              <w:ind w:left="5681"/>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Jazyková a slohová zložka</w:t>
            </w:r>
          </w:p>
        </w:tc>
      </w:tr>
      <w:tr w:rsidR="00E5293F" w:rsidRPr="00535349" w:rsidTr="00C567F3">
        <w:trPr>
          <w:trHeight w:hRule="exact" w:val="482"/>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100" w:line="276" w:lineRule="exact"/>
              <w:ind w:left="2594"/>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Výkonový štandard</w:t>
            </w: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100" w:line="276" w:lineRule="exact"/>
              <w:ind w:left="2416"/>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Obsahový štandard</w:t>
            </w:r>
          </w:p>
        </w:tc>
      </w:tr>
      <w:tr w:rsidR="00E5293F" w:rsidRPr="00535349" w:rsidTr="00C567F3">
        <w:trPr>
          <w:trHeight w:hRule="exact" w:val="4430"/>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5" w:line="276" w:lineRule="exact"/>
              <w:ind w:left="74"/>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Žiak na konci 2. ročníka základnej školy vie/dokáže:</w:t>
            </w:r>
          </w:p>
          <w:p w:rsidR="00E5293F" w:rsidRPr="00A97F84" w:rsidRDefault="00E5293F" w:rsidP="00C567F3">
            <w:pPr>
              <w:widowControl w:val="0"/>
              <w:autoSpaceDE w:val="0"/>
              <w:autoSpaceDN w:val="0"/>
              <w:adjustRightInd w:val="0"/>
              <w:spacing w:before="132" w:line="276" w:lineRule="exact"/>
              <w:ind w:left="74"/>
              <w:rPr>
                <w:rFonts w:eastAsia="Arial Unicode MS"/>
                <w:color w:val="000000"/>
              </w:rPr>
            </w:pPr>
            <w:r w:rsidRPr="00A97F84">
              <w:rPr>
                <w:rFonts w:ascii="Arial Unicode MS" w:eastAsia="Arial Unicode MS" w:hAnsi="Times New Roman Bold" w:cs="Arial Unicode MS" w:hint="eastAsia"/>
                <w:color w:val="000000"/>
              </w:rPr>
              <w:t></w:t>
            </w:r>
            <w:r w:rsidRPr="00A97F84">
              <w:rPr>
                <w:rFonts w:eastAsia="Arial Unicode MS"/>
                <w:color w:val="000000"/>
              </w:rPr>
              <w:t xml:space="preserve"> správne určovať hlásku a písmeno v daných slovách, vymenovať</w:t>
            </w:r>
          </w:p>
          <w:p w:rsidR="00E5293F" w:rsidRPr="00A97F84" w:rsidRDefault="00E5293F" w:rsidP="00C567F3">
            <w:pPr>
              <w:widowControl w:val="0"/>
              <w:autoSpaceDE w:val="0"/>
              <w:autoSpaceDN w:val="0"/>
              <w:adjustRightInd w:val="0"/>
              <w:spacing w:before="132" w:line="276" w:lineRule="exact"/>
              <w:ind w:left="74"/>
              <w:rPr>
                <w:rFonts w:eastAsia="Arial Unicode MS"/>
                <w:color w:val="000000"/>
              </w:rPr>
            </w:pPr>
            <w:r w:rsidRPr="00A97F84">
              <w:rPr>
                <w:rFonts w:eastAsia="Arial Unicode MS"/>
                <w:color w:val="000000"/>
              </w:rPr>
              <w:t xml:space="preserve">      počet písmen a hlások v slovách,</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w w:val="102"/>
              </w:rPr>
            </w:pPr>
            <w:r w:rsidRPr="00A97F84">
              <w:rPr>
                <w:rFonts w:ascii="Arial Unicode MS" w:eastAsia="Arial Unicode MS" w:cs="Arial Unicode MS" w:hint="eastAsia"/>
                <w:color w:val="000000"/>
                <w:w w:val="102"/>
              </w:rPr>
              <w:t></w:t>
            </w:r>
            <w:r w:rsidRPr="00A97F84">
              <w:rPr>
                <w:rFonts w:eastAsia="Arial Unicode MS"/>
                <w:color w:val="000000"/>
                <w:w w:val="102"/>
              </w:rPr>
              <w:t xml:space="preserve"> rozlišovať hlásky, ktoré sa zapisujú jedným písmenom od hlások,</w:t>
            </w:r>
          </w:p>
          <w:p w:rsidR="00E5293F" w:rsidRPr="00A97F84" w:rsidRDefault="00E5293F" w:rsidP="00C567F3">
            <w:pPr>
              <w:widowControl w:val="0"/>
              <w:autoSpaceDE w:val="0"/>
              <w:autoSpaceDN w:val="0"/>
              <w:adjustRightInd w:val="0"/>
              <w:spacing w:before="139" w:line="276" w:lineRule="exact"/>
              <w:ind w:left="432"/>
              <w:rPr>
                <w:rFonts w:eastAsia="Arial Unicode MS"/>
                <w:color w:val="000000"/>
              </w:rPr>
            </w:pPr>
            <w:r w:rsidRPr="00A97F84">
              <w:rPr>
                <w:rFonts w:eastAsia="Arial Unicode MS"/>
                <w:color w:val="000000"/>
              </w:rPr>
              <w:t>ktoré sa skladajú z dvoch písmen (</w:t>
            </w:r>
            <w:proofErr w:type="spellStart"/>
            <w:r w:rsidRPr="00A97F84">
              <w:rPr>
                <w:rFonts w:eastAsia="Arial Unicode MS"/>
                <w:color w:val="000000"/>
              </w:rPr>
              <w:t>dz</w:t>
            </w:r>
            <w:proofErr w:type="spellEnd"/>
            <w:r w:rsidRPr="00A97F84">
              <w:rPr>
                <w:rFonts w:eastAsia="Arial Unicode MS"/>
                <w:color w:val="000000"/>
              </w:rPr>
              <w:t xml:space="preserve">, </w:t>
            </w:r>
            <w:proofErr w:type="spellStart"/>
            <w:r w:rsidRPr="00A97F84">
              <w:rPr>
                <w:rFonts w:eastAsia="Arial Unicode MS"/>
                <w:color w:val="000000"/>
              </w:rPr>
              <w:t>dž</w:t>
            </w:r>
            <w:proofErr w:type="spellEnd"/>
            <w:r w:rsidRPr="00A97F84">
              <w:rPr>
                <w:rFonts w:eastAsia="Arial Unicode MS"/>
                <w:color w:val="000000"/>
              </w:rPr>
              <w:t>, ch),</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vyslovovať hlásky v slovách,</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napísať tlačené a písané písmená slovenskej abecedy,</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vymenovať a napísať písmená v abecednom poradí,</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zoraďovať slová v abecednom poradí na základe prvého písmena,</w:t>
            </w:r>
          </w:p>
          <w:p w:rsidR="00E5293F" w:rsidRPr="00A97F84" w:rsidRDefault="00E5293F"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práca so slovníkmi – vyhľadávanie slov podľa abecedy,</w:t>
            </w:r>
          </w:p>
          <w:p w:rsidR="00E5293F" w:rsidRPr="00A97F84" w:rsidRDefault="00E5293F"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slovné hračky, rébusy, prešmyčky</w:t>
            </w: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rPr>
                <w:rFonts w:eastAsia="Arial Unicode MS"/>
                <w:i/>
                <w:color w:val="000000"/>
              </w:rPr>
            </w:pPr>
            <w:r w:rsidRPr="00A97F84">
              <w:rPr>
                <w:rFonts w:eastAsia="Arial Unicode MS"/>
                <w:i/>
                <w:color w:val="000000"/>
              </w:rPr>
              <w:t xml:space="preserve">     s</w:t>
            </w:r>
          </w:p>
          <w:p w:rsidR="00E5293F" w:rsidRPr="00A97F84" w:rsidRDefault="00E5293F" w:rsidP="00C567F3">
            <w:pPr>
              <w:widowControl w:val="0"/>
              <w:autoSpaceDE w:val="0"/>
              <w:autoSpaceDN w:val="0"/>
              <w:adjustRightInd w:val="0"/>
              <w:spacing w:before="139" w:line="276" w:lineRule="exact"/>
              <w:rPr>
                <w:rFonts w:eastAsia="Arial Unicode MS"/>
                <w:i/>
                <w:color w:val="000000"/>
              </w:rPr>
            </w:pP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89" w:line="276" w:lineRule="exact"/>
              <w:ind w:left="69"/>
              <w:rPr>
                <w:rFonts w:eastAsia="Arial Unicode MS"/>
                <w:color w:val="000000"/>
              </w:rPr>
            </w:pPr>
            <w:r w:rsidRPr="00A97F84">
              <w:rPr>
                <w:rFonts w:eastAsia="Arial Unicode MS"/>
                <w:color w:val="000000"/>
              </w:rPr>
              <w:t>hláska a</w:t>
            </w:r>
            <w:r>
              <w:rPr>
                <w:rFonts w:eastAsia="Arial Unicode MS"/>
                <w:color w:val="000000"/>
              </w:rPr>
              <w:t> </w:t>
            </w:r>
            <w:r w:rsidRPr="00A97F84">
              <w:rPr>
                <w:rFonts w:eastAsia="Arial Unicode MS"/>
                <w:color w:val="000000"/>
              </w:rPr>
              <w:t>písmeno</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276" w:line="276" w:lineRule="exact"/>
              <w:ind w:left="69"/>
              <w:rPr>
                <w:rFonts w:eastAsia="Arial Unicode MS"/>
                <w:color w:val="000000"/>
              </w:rPr>
            </w:pPr>
            <w:r w:rsidRPr="00A97F84">
              <w:rPr>
                <w:rFonts w:eastAsia="Arial Unicode MS"/>
                <w:color w:val="000000"/>
              </w:rPr>
              <w:t>rozlíšenie pojmov hláska - písmeno</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 xml:space="preserve">odlišnosť </w:t>
            </w:r>
            <w:proofErr w:type="spellStart"/>
            <w:r w:rsidRPr="00A97F84">
              <w:rPr>
                <w:rFonts w:eastAsia="Arial Unicode MS"/>
                <w:color w:val="000000"/>
              </w:rPr>
              <w:t>písmen</w:t>
            </w:r>
            <w:r w:rsidRPr="00A97F84">
              <w:rPr>
                <w:rFonts w:ascii="Times New Roman Italic" w:eastAsia="Arial Unicode MS" w:hAnsi="Times New Roman Italic" w:cs="Times New Roman Italic"/>
                <w:color w:val="000000"/>
              </w:rPr>
              <w:t>ch</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dz</w:t>
            </w:r>
            <w:proofErr w:type="spellEnd"/>
            <w:r w:rsidRPr="00A97F84">
              <w:rPr>
                <w:rFonts w:eastAsia="Arial Unicode MS"/>
                <w:color w:val="000000"/>
              </w:rPr>
              <w:t xml:space="preserve"> a </w:t>
            </w:r>
            <w:proofErr w:type="spellStart"/>
            <w:r w:rsidRPr="00A97F84">
              <w:rPr>
                <w:rFonts w:ascii="Times New Roman Italic" w:eastAsia="Arial Unicode MS" w:hAnsi="Times New Roman Italic" w:cs="Times New Roman Italic"/>
                <w:color w:val="000000"/>
              </w:rPr>
              <w:t>dž</w:t>
            </w:r>
            <w:proofErr w:type="spellEnd"/>
            <w:r w:rsidRPr="00A97F84">
              <w:rPr>
                <w:rFonts w:eastAsia="Arial Unicode MS"/>
                <w:color w:val="000000"/>
              </w:rPr>
              <w:t xml:space="preserve"> v hovorenej reči a v písanom prejave</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výslovnosť hlások a písmen v slovách</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abeceda</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p>
        </w:tc>
      </w:tr>
      <w:tr w:rsidR="00E5293F" w:rsidRPr="00535349" w:rsidTr="00C567F3">
        <w:trPr>
          <w:trHeight w:hRule="exact" w:val="3397"/>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w w:val="103"/>
              </w:rPr>
            </w:pPr>
            <w:r w:rsidRPr="00A97F84">
              <w:rPr>
                <w:rFonts w:ascii="Arial Unicode MS" w:eastAsia="Arial Unicode MS" w:cs="Arial Unicode MS" w:hint="eastAsia"/>
                <w:color w:val="000000"/>
                <w:w w:val="103"/>
              </w:rPr>
              <w:lastRenderedPageBreak/>
              <w:t></w:t>
            </w:r>
            <w:r w:rsidRPr="00A97F84">
              <w:rPr>
                <w:rFonts w:eastAsia="Arial Unicode MS"/>
                <w:color w:val="000000"/>
                <w:w w:val="103"/>
              </w:rPr>
              <w:t xml:space="preserve"> správne vyslovovať a písať hlásky s rozlišovacími znamienkami:</w:t>
            </w:r>
          </w:p>
          <w:p w:rsidR="00E5293F" w:rsidRPr="00A97F84" w:rsidRDefault="00E5293F" w:rsidP="00C567F3">
            <w:pPr>
              <w:widowControl w:val="0"/>
              <w:autoSpaceDE w:val="0"/>
              <w:autoSpaceDN w:val="0"/>
              <w:adjustRightInd w:val="0"/>
              <w:spacing w:before="140" w:line="276" w:lineRule="exact"/>
              <w:ind w:left="432"/>
              <w:rPr>
                <w:rFonts w:eastAsia="Arial Unicode MS"/>
                <w:color w:val="000000"/>
              </w:rPr>
            </w:pPr>
            <w:r w:rsidRPr="00A97F84">
              <w:rPr>
                <w:rFonts w:eastAsia="Arial Unicode MS"/>
                <w:color w:val="000000"/>
              </w:rPr>
              <w:t>dĺžeň, mäkčeň, vokáň, dve bodky,</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w w:val="103"/>
              </w:rPr>
            </w:pPr>
            <w:r w:rsidRPr="00A97F84">
              <w:rPr>
                <w:rFonts w:ascii="Arial Unicode MS" w:eastAsia="Arial Unicode MS" w:cs="Arial Unicode MS" w:hint="eastAsia"/>
                <w:color w:val="000000"/>
                <w:w w:val="103"/>
              </w:rPr>
              <w:t></w:t>
            </w:r>
            <w:r w:rsidRPr="00A97F84">
              <w:rPr>
                <w:rFonts w:eastAsia="Arial Unicode MS"/>
                <w:color w:val="000000"/>
                <w:w w:val="103"/>
              </w:rPr>
              <w:t xml:space="preserve"> rozlíšiť a správne použiť slová, kde rozlišovacie znamienko mení</w:t>
            </w:r>
          </w:p>
          <w:p w:rsidR="00E5293F" w:rsidRPr="00A97F84" w:rsidRDefault="00E5293F" w:rsidP="00C567F3">
            <w:pPr>
              <w:widowControl w:val="0"/>
              <w:autoSpaceDE w:val="0"/>
              <w:autoSpaceDN w:val="0"/>
              <w:adjustRightInd w:val="0"/>
              <w:spacing w:before="140" w:line="276" w:lineRule="exact"/>
              <w:ind w:left="432"/>
              <w:rPr>
                <w:rFonts w:eastAsia="Arial Unicode MS"/>
                <w:color w:val="000000"/>
              </w:rPr>
            </w:pPr>
            <w:r w:rsidRPr="00A97F84">
              <w:rPr>
                <w:rFonts w:eastAsia="Arial Unicode MS"/>
                <w:color w:val="000000"/>
              </w:rPr>
              <w:t>význam slov (koza - koža...),</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dopĺňať chýbajúce rozlišovacie znamienka do slov,</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opravovať text s nesprávne uvedenými rozlišovacími znamienkami,</w:t>
            </w:r>
          </w:p>
          <w:p w:rsidR="00E5293F" w:rsidRPr="00A97F84" w:rsidRDefault="00E5293F" w:rsidP="00C567F3">
            <w:pPr>
              <w:widowControl w:val="0"/>
              <w:autoSpaceDE w:val="0"/>
              <w:autoSpaceDN w:val="0"/>
              <w:adjustRightInd w:val="0"/>
              <w:spacing w:before="139" w:line="276" w:lineRule="exact"/>
              <w:ind w:left="74"/>
              <w:rPr>
                <w:rFonts w:eastAsia="Arial Unicode MS"/>
                <w:i/>
                <w:color w:val="000000"/>
              </w:rPr>
            </w:pPr>
            <w:r w:rsidRPr="00A97F84">
              <w:rPr>
                <w:rFonts w:eastAsia="Arial Unicode MS"/>
                <w:i/>
                <w:color w:val="000000"/>
              </w:rPr>
              <w:t xml:space="preserve">     správne čítať slová s rozlišovacími znamienkami,</w:t>
            </w:r>
          </w:p>
          <w:p w:rsidR="00E5293F" w:rsidRPr="00A97F84" w:rsidRDefault="00E5293F" w:rsidP="00C567F3">
            <w:pPr>
              <w:widowControl w:val="0"/>
              <w:autoSpaceDE w:val="0"/>
              <w:autoSpaceDN w:val="0"/>
              <w:adjustRightInd w:val="0"/>
              <w:spacing w:before="139" w:line="276" w:lineRule="exact"/>
              <w:ind w:left="74"/>
              <w:rPr>
                <w:rFonts w:eastAsia="Arial Unicode MS"/>
                <w:i/>
                <w:color w:val="000000"/>
              </w:rPr>
            </w:pPr>
            <w:r w:rsidRPr="00A97F84">
              <w:rPr>
                <w:rFonts w:eastAsia="Arial Unicode MS"/>
                <w:i/>
                <w:color w:val="000000"/>
              </w:rPr>
              <w:t xml:space="preserve">    vyhľadať slová s rozlišovacími znamienkami v neznámom texte</w:t>
            </w: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rozlišovacie znamienka:</w:t>
            </w:r>
          </w:p>
          <w:p w:rsidR="00E5293F" w:rsidRPr="00A97F84" w:rsidRDefault="00E5293F"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dĺžeň, mäkčeň, vokáň a dve bodky</w:t>
            </w:r>
          </w:p>
          <w:p w:rsidR="00E5293F" w:rsidRPr="00A97F84" w:rsidRDefault="00E5293F" w:rsidP="00C567F3">
            <w:pPr>
              <w:widowControl w:val="0"/>
              <w:autoSpaceDE w:val="0"/>
              <w:autoSpaceDN w:val="0"/>
              <w:adjustRightInd w:val="0"/>
              <w:spacing w:before="136" w:line="276" w:lineRule="exact"/>
              <w:ind w:left="69"/>
              <w:rPr>
                <w:rFonts w:eastAsia="Arial Unicode MS"/>
                <w:color w:val="000000"/>
                <w:w w:val="103"/>
              </w:rPr>
            </w:pPr>
            <w:r w:rsidRPr="00A97F84">
              <w:rPr>
                <w:rFonts w:eastAsia="Arial Unicode MS"/>
                <w:color w:val="000000"/>
                <w:w w:val="103"/>
              </w:rPr>
              <w:t>rozlišovacie znamienka v grafickom prejave a ich funkcia (zmena</w:t>
            </w:r>
          </w:p>
          <w:p w:rsidR="00E5293F" w:rsidRPr="00A97F84" w:rsidRDefault="00E5293F"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významu slova)</w:t>
            </w:r>
          </w:p>
        </w:tc>
      </w:tr>
      <w:tr w:rsidR="00E5293F" w:rsidRPr="00535349" w:rsidTr="00C567F3">
        <w:trPr>
          <w:trHeight w:hRule="exact" w:val="1708"/>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samohlásky krátke a dlhé,</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spoluhlásky: mäkké, tvrdé, obojaké,</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samostatne vymenovať dvojhlásky,</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 texte rozlíšiť samohlásky, spoluhlásky a dvojhlásky,</w:t>
            </w:r>
          </w:p>
          <w:p w:rsidR="00E5293F" w:rsidRPr="00A97F84" w:rsidRDefault="00E5293F" w:rsidP="00C567F3">
            <w:pPr>
              <w:widowControl w:val="0"/>
              <w:autoSpaceDE w:val="0"/>
              <w:autoSpaceDN w:val="0"/>
              <w:adjustRightInd w:val="0"/>
              <w:spacing w:before="140" w:line="276" w:lineRule="exact"/>
              <w:ind w:left="74"/>
              <w:rPr>
                <w:rFonts w:eastAsia="Arial Unicode MS"/>
                <w:i/>
                <w:color w:val="000000"/>
              </w:rPr>
            </w:pPr>
          </w:p>
          <w:p w:rsidR="00E5293F" w:rsidRPr="00A97F84" w:rsidRDefault="00E5293F" w:rsidP="00C567F3">
            <w:pPr>
              <w:widowControl w:val="0"/>
              <w:autoSpaceDE w:val="0"/>
              <w:autoSpaceDN w:val="0"/>
              <w:adjustRightInd w:val="0"/>
              <w:spacing w:before="140" w:line="276" w:lineRule="exact"/>
              <w:ind w:left="74"/>
              <w:rPr>
                <w:rFonts w:eastAsia="Arial Unicode MS"/>
                <w:i/>
                <w:color w:val="000000"/>
              </w:rPr>
            </w:pP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samohlásky: krátke a dlhé</w:t>
            </w:r>
          </w:p>
          <w:p w:rsidR="00E5293F" w:rsidRPr="00A97F84" w:rsidRDefault="00E5293F"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spoluhlásky: mäkké, tvrdé a obojaké</w:t>
            </w:r>
          </w:p>
          <w:p w:rsidR="00E5293F" w:rsidRPr="00A97F84" w:rsidRDefault="00E5293F" w:rsidP="00C567F3">
            <w:pPr>
              <w:widowControl w:val="0"/>
              <w:autoSpaceDE w:val="0"/>
              <w:autoSpaceDN w:val="0"/>
              <w:adjustRightInd w:val="0"/>
              <w:spacing w:before="136" w:line="276" w:lineRule="exact"/>
              <w:ind w:left="69"/>
              <w:rPr>
                <w:rFonts w:eastAsia="Arial Unicode MS"/>
                <w:color w:val="000000"/>
              </w:rPr>
            </w:pPr>
            <w:r w:rsidRPr="00A97F84">
              <w:rPr>
                <w:rFonts w:eastAsia="Arial Unicode MS"/>
                <w:color w:val="000000"/>
              </w:rPr>
              <w:t>dvojhlásky</w:t>
            </w:r>
          </w:p>
          <w:p w:rsidR="00E5293F" w:rsidRPr="00A97F84" w:rsidRDefault="00E5293F"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rozlíšenie hlások na samohlásky, spoluhlásky a dvojhlásky</w:t>
            </w:r>
          </w:p>
        </w:tc>
      </w:tr>
    </w:tbl>
    <w:tbl>
      <w:tblPr>
        <w:tblW w:w="14046" w:type="dxa"/>
        <w:tblInd w:w="12" w:type="dxa"/>
        <w:tblLayout w:type="fixed"/>
        <w:tblCellMar>
          <w:left w:w="0" w:type="dxa"/>
          <w:right w:w="0" w:type="dxa"/>
        </w:tblCellMar>
        <w:tblLook w:val="0000" w:firstRow="0" w:lastRow="0" w:firstColumn="0" w:lastColumn="0" w:noHBand="0" w:noVBand="0"/>
      </w:tblPr>
      <w:tblGrid>
        <w:gridCol w:w="7206"/>
        <w:gridCol w:w="6840"/>
      </w:tblGrid>
      <w:tr w:rsidR="00E5293F" w:rsidRPr="00535349" w:rsidTr="00C567F3">
        <w:trPr>
          <w:trHeight w:hRule="exact" w:val="2535"/>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rozdeliť samohlásky na dve skupiny,</w:t>
            </w:r>
          </w:p>
          <w:p w:rsidR="00E5293F" w:rsidRPr="00A97F84" w:rsidRDefault="00E5293F" w:rsidP="00C567F3">
            <w:pPr>
              <w:widowControl w:val="0"/>
              <w:autoSpaceDE w:val="0"/>
              <w:autoSpaceDN w:val="0"/>
              <w:adjustRightInd w:val="0"/>
              <w:spacing w:before="138"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vyslovovať krátke a dlhé samohlásky,</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uplatniť pravopis slov so samohláskou ä,</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w w:val="101"/>
              </w:rPr>
            </w:pPr>
            <w:r w:rsidRPr="00A97F84">
              <w:rPr>
                <w:rFonts w:ascii="Arial Unicode MS" w:eastAsia="Arial Unicode MS" w:cs="Arial Unicode MS" w:hint="eastAsia"/>
                <w:color w:val="000000"/>
                <w:w w:val="101"/>
              </w:rPr>
              <w:t></w:t>
            </w:r>
            <w:r w:rsidRPr="00A97F84">
              <w:rPr>
                <w:rFonts w:eastAsia="Arial Unicode MS"/>
                <w:color w:val="000000"/>
                <w:w w:val="101"/>
              </w:rPr>
              <w:t xml:space="preserve"> rozlíšiť význam slov, kde kvantita samohlásky mení význam slova</w:t>
            </w:r>
          </w:p>
          <w:p w:rsidR="00E5293F" w:rsidRPr="00A97F84" w:rsidRDefault="00E5293F" w:rsidP="00C567F3">
            <w:pPr>
              <w:widowControl w:val="0"/>
              <w:autoSpaceDE w:val="0"/>
              <w:autoSpaceDN w:val="0"/>
              <w:adjustRightInd w:val="0"/>
              <w:spacing w:before="140" w:line="276" w:lineRule="exact"/>
              <w:ind w:left="432"/>
              <w:rPr>
                <w:rFonts w:eastAsia="Arial Unicode MS"/>
                <w:color w:val="000000"/>
              </w:rPr>
            </w:pPr>
            <w:r w:rsidRPr="00A97F84">
              <w:rPr>
                <w:rFonts w:eastAsia="Arial Unicode MS"/>
                <w:color w:val="000000"/>
              </w:rPr>
              <w:t>napr. (latka - látka, sud - súd),</w:t>
            </w:r>
          </w:p>
          <w:p w:rsidR="00E5293F" w:rsidRPr="00A97F84" w:rsidRDefault="00E5293F" w:rsidP="00C567F3">
            <w:pPr>
              <w:widowControl w:val="0"/>
              <w:autoSpaceDE w:val="0"/>
              <w:autoSpaceDN w:val="0"/>
              <w:adjustRightInd w:val="0"/>
              <w:spacing w:before="140" w:line="276" w:lineRule="exact"/>
              <w:ind w:left="74"/>
              <w:rPr>
                <w:rFonts w:eastAsia="Arial Unicode MS"/>
                <w:i/>
                <w:color w:val="000000"/>
              </w:rPr>
            </w:pPr>
            <w:r w:rsidRPr="00A97F84">
              <w:rPr>
                <w:rFonts w:eastAsia="Arial Unicode MS"/>
                <w:i/>
                <w:color w:val="000000"/>
              </w:rPr>
              <w:t xml:space="preserve">      vytvoriť samohláskové pexeso</w:t>
            </w:r>
          </w:p>
          <w:p w:rsidR="00E5293F" w:rsidRPr="00A97F84" w:rsidRDefault="00E5293F" w:rsidP="00C567F3">
            <w:pPr>
              <w:widowControl w:val="0"/>
              <w:autoSpaceDE w:val="0"/>
              <w:autoSpaceDN w:val="0"/>
              <w:adjustRightInd w:val="0"/>
              <w:spacing w:before="140" w:line="276" w:lineRule="exact"/>
              <w:ind w:left="432"/>
              <w:rPr>
                <w:rFonts w:eastAsia="Arial Unicode MS"/>
                <w:color w:val="000000"/>
              </w:rPr>
            </w:pP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69"/>
              <w:rPr>
                <w:rFonts w:eastAsia="Arial Unicode MS"/>
                <w:color w:val="000000"/>
              </w:rPr>
            </w:pPr>
            <w:r w:rsidRPr="00A97F84">
              <w:rPr>
                <w:rFonts w:eastAsia="Arial Unicode MS"/>
                <w:color w:val="000000"/>
              </w:rPr>
              <w:t>samohlásky: krátke a dlhé</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276" w:line="276" w:lineRule="exact"/>
              <w:ind w:left="69"/>
              <w:rPr>
                <w:rFonts w:eastAsia="Arial Unicode MS"/>
                <w:color w:val="000000"/>
              </w:rPr>
            </w:pPr>
            <w:r w:rsidRPr="00A97F84">
              <w:rPr>
                <w:rFonts w:eastAsia="Arial Unicode MS"/>
                <w:color w:val="000000"/>
              </w:rPr>
              <w:t xml:space="preserve">samohláska  </w:t>
            </w:r>
            <w:r w:rsidRPr="00A97F84">
              <w:rPr>
                <w:rFonts w:ascii="Times New Roman Italic" w:eastAsia="Arial Unicode MS" w:hAnsi="Times New Roman Italic" w:cs="Times New Roman Italic"/>
                <w:color w:val="000000"/>
              </w:rPr>
              <w:t>ä</w:t>
            </w:r>
            <w:r w:rsidRPr="00A97F84">
              <w:rPr>
                <w:rFonts w:eastAsia="Arial Unicode MS"/>
                <w:color w:val="000000"/>
              </w:rPr>
              <w:t xml:space="preserve">  a jej pravopis</w:t>
            </w:r>
          </w:p>
        </w:tc>
      </w:tr>
      <w:tr w:rsidR="00E5293F" w:rsidRPr="00535349" w:rsidTr="00C567F3">
        <w:trPr>
          <w:trHeight w:hRule="exact" w:val="2422"/>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74"/>
              <w:rPr>
                <w:rFonts w:eastAsia="Arial Unicode MS"/>
                <w:color w:val="000000"/>
              </w:rPr>
            </w:pPr>
            <w:r w:rsidRPr="00A97F84">
              <w:rPr>
                <w:rFonts w:ascii="Arial Unicode MS" w:eastAsia="Arial Unicode MS" w:cs="Arial Unicode MS" w:hint="eastAsia"/>
                <w:color w:val="000000"/>
              </w:rPr>
              <w:lastRenderedPageBreak/>
              <w:t></w:t>
            </w:r>
            <w:r w:rsidRPr="00A97F84">
              <w:rPr>
                <w:rFonts w:eastAsia="Arial Unicode MS"/>
                <w:color w:val="000000"/>
              </w:rPr>
              <w:t xml:space="preserve"> správne vyslovovať a písať dvojhlásky: </w:t>
            </w:r>
            <w:proofErr w:type="spellStart"/>
            <w:r w:rsidRPr="00A97F84">
              <w:rPr>
                <w:rFonts w:eastAsia="Arial Unicode MS"/>
                <w:color w:val="000000"/>
              </w:rPr>
              <w:t>ia</w:t>
            </w:r>
            <w:proofErr w:type="spellEnd"/>
            <w:r w:rsidRPr="00A97F84">
              <w:rPr>
                <w:rFonts w:eastAsia="Arial Unicode MS"/>
                <w:color w:val="000000"/>
              </w:rPr>
              <w:t xml:space="preserve">, </w:t>
            </w:r>
            <w:proofErr w:type="spellStart"/>
            <w:r w:rsidRPr="00A97F84">
              <w:rPr>
                <w:rFonts w:eastAsia="Arial Unicode MS"/>
                <w:color w:val="000000"/>
              </w:rPr>
              <w:t>ie</w:t>
            </w:r>
            <w:proofErr w:type="spellEnd"/>
            <w:r w:rsidRPr="00A97F84">
              <w:rPr>
                <w:rFonts w:eastAsia="Arial Unicode MS"/>
                <w:color w:val="000000"/>
              </w:rPr>
              <w:t xml:space="preserve">, </w:t>
            </w:r>
            <w:proofErr w:type="spellStart"/>
            <w:r w:rsidRPr="00A97F84">
              <w:rPr>
                <w:rFonts w:eastAsia="Arial Unicode MS"/>
                <w:color w:val="000000"/>
              </w:rPr>
              <w:t>iu</w:t>
            </w:r>
            <w:proofErr w:type="spellEnd"/>
            <w:r w:rsidRPr="00A97F84">
              <w:rPr>
                <w:rFonts w:eastAsia="Arial Unicode MS"/>
                <w:color w:val="000000"/>
              </w:rPr>
              <w:t>, ô,</w:t>
            </w:r>
          </w:p>
          <w:p w:rsidR="00E5293F" w:rsidRPr="00A97F84" w:rsidRDefault="00E5293F" w:rsidP="00C567F3">
            <w:pPr>
              <w:widowControl w:val="0"/>
              <w:autoSpaceDE w:val="0"/>
              <w:autoSpaceDN w:val="0"/>
              <w:adjustRightInd w:val="0"/>
              <w:spacing w:before="138" w:line="276" w:lineRule="exact"/>
              <w:ind w:left="74"/>
              <w:rPr>
                <w:rFonts w:eastAsia="Arial Unicode MS"/>
                <w:color w:val="000000"/>
                <w:w w:val="105"/>
              </w:rPr>
            </w:pPr>
            <w:r w:rsidRPr="00A97F84">
              <w:rPr>
                <w:rFonts w:ascii="Arial Unicode MS" w:eastAsia="Arial Unicode MS" w:cs="Arial Unicode MS" w:hint="eastAsia"/>
                <w:color w:val="000000"/>
                <w:w w:val="105"/>
              </w:rPr>
              <w:t></w:t>
            </w:r>
            <w:r w:rsidRPr="00A97F84">
              <w:rPr>
                <w:rFonts w:eastAsia="Arial Unicode MS"/>
                <w:color w:val="000000"/>
                <w:w w:val="105"/>
              </w:rPr>
              <w:t xml:space="preserve"> správne prepisovať slabiky ja-</w:t>
            </w:r>
            <w:proofErr w:type="spellStart"/>
            <w:r w:rsidRPr="00A97F84">
              <w:rPr>
                <w:rFonts w:eastAsia="Arial Unicode MS"/>
                <w:color w:val="000000"/>
                <w:w w:val="105"/>
              </w:rPr>
              <w:t>já</w:t>
            </w:r>
            <w:proofErr w:type="spellEnd"/>
            <w:r w:rsidRPr="00A97F84">
              <w:rPr>
                <w:rFonts w:eastAsia="Arial Unicode MS"/>
                <w:color w:val="000000"/>
                <w:w w:val="105"/>
              </w:rPr>
              <w:t>, je, ju-</w:t>
            </w:r>
            <w:proofErr w:type="spellStart"/>
            <w:r w:rsidRPr="00A97F84">
              <w:rPr>
                <w:rFonts w:eastAsia="Arial Unicode MS"/>
                <w:color w:val="000000"/>
                <w:w w:val="105"/>
              </w:rPr>
              <w:t>jú</w:t>
            </w:r>
            <w:proofErr w:type="spellEnd"/>
            <w:r w:rsidRPr="00A97F84">
              <w:rPr>
                <w:rFonts w:eastAsia="Arial Unicode MS"/>
                <w:color w:val="000000"/>
                <w:w w:val="105"/>
              </w:rPr>
              <w:t xml:space="preserve"> na začiatku a na konci</w:t>
            </w:r>
          </w:p>
          <w:p w:rsidR="00E5293F" w:rsidRPr="00A97F84" w:rsidRDefault="00E5293F" w:rsidP="00C567F3">
            <w:pPr>
              <w:widowControl w:val="0"/>
              <w:autoSpaceDE w:val="0"/>
              <w:autoSpaceDN w:val="0"/>
              <w:adjustRightInd w:val="0"/>
              <w:spacing w:before="139" w:line="276" w:lineRule="exact"/>
              <w:ind w:left="432"/>
              <w:rPr>
                <w:rFonts w:eastAsia="Arial Unicode MS"/>
                <w:color w:val="000000"/>
              </w:rPr>
            </w:pPr>
            <w:r w:rsidRPr="00A97F84">
              <w:rPr>
                <w:rFonts w:eastAsia="Arial Unicode MS"/>
                <w:color w:val="000000"/>
              </w:rPr>
              <w:t>slova,</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zdôvodňovať pravopis v slovách s dvojhláskami: </w:t>
            </w:r>
            <w:proofErr w:type="spellStart"/>
            <w:r w:rsidRPr="00A97F84">
              <w:rPr>
                <w:rFonts w:eastAsia="Arial Unicode MS"/>
                <w:color w:val="000000"/>
              </w:rPr>
              <w:t>ia</w:t>
            </w:r>
            <w:proofErr w:type="spellEnd"/>
            <w:r w:rsidRPr="00A97F84">
              <w:rPr>
                <w:rFonts w:eastAsia="Arial Unicode MS"/>
                <w:color w:val="000000"/>
              </w:rPr>
              <w:t xml:space="preserve">, </w:t>
            </w:r>
            <w:proofErr w:type="spellStart"/>
            <w:r w:rsidRPr="00A97F84">
              <w:rPr>
                <w:rFonts w:eastAsia="Arial Unicode MS"/>
                <w:color w:val="000000"/>
              </w:rPr>
              <w:t>ie</w:t>
            </w:r>
            <w:proofErr w:type="spellEnd"/>
            <w:r w:rsidRPr="00A97F84">
              <w:rPr>
                <w:rFonts w:eastAsia="Arial Unicode MS"/>
                <w:color w:val="000000"/>
              </w:rPr>
              <w:t xml:space="preserve">, </w:t>
            </w:r>
            <w:proofErr w:type="spellStart"/>
            <w:r w:rsidRPr="00A97F84">
              <w:rPr>
                <w:rFonts w:eastAsia="Arial Unicode MS"/>
                <w:color w:val="000000"/>
              </w:rPr>
              <w:t>iu</w:t>
            </w:r>
            <w:proofErr w:type="spellEnd"/>
            <w:r w:rsidRPr="00A97F84">
              <w:rPr>
                <w:rFonts w:eastAsia="Arial Unicode MS"/>
                <w:color w:val="000000"/>
              </w:rPr>
              <w:t>, ô,</w:t>
            </w:r>
          </w:p>
          <w:p w:rsidR="00E5293F" w:rsidRPr="00A97F84" w:rsidRDefault="00E5293F" w:rsidP="00C567F3">
            <w:pPr>
              <w:widowControl w:val="0"/>
              <w:autoSpaceDE w:val="0"/>
              <w:autoSpaceDN w:val="0"/>
              <w:adjustRightInd w:val="0"/>
              <w:spacing w:before="137" w:line="276" w:lineRule="exact"/>
              <w:ind w:left="74"/>
              <w:rPr>
                <w:rFonts w:eastAsia="Arial Unicode MS"/>
                <w:i/>
                <w:color w:val="000000"/>
              </w:rPr>
            </w:pPr>
            <w:r w:rsidRPr="00A97F84">
              <w:rPr>
                <w:rFonts w:eastAsia="Arial Unicode MS"/>
                <w:i/>
                <w:color w:val="000000"/>
              </w:rPr>
              <w:t xml:space="preserve">      tvoriť slová s dvojhláskami, ktoré sa rýmujú</w:t>
            </w:r>
          </w:p>
          <w:p w:rsidR="00E5293F" w:rsidRPr="00A97F84" w:rsidRDefault="00E5293F" w:rsidP="00C567F3">
            <w:pPr>
              <w:widowControl w:val="0"/>
              <w:autoSpaceDE w:val="0"/>
              <w:autoSpaceDN w:val="0"/>
              <w:adjustRightInd w:val="0"/>
              <w:spacing w:before="137" w:line="276" w:lineRule="exact"/>
              <w:ind w:left="74"/>
              <w:rPr>
                <w:rFonts w:eastAsia="Arial Unicode MS"/>
                <w:i/>
                <w:color w:val="000000"/>
              </w:rPr>
            </w:pPr>
            <w:r w:rsidRPr="00A97F84">
              <w:rPr>
                <w:rFonts w:eastAsia="Arial Unicode MS"/>
                <w:i/>
                <w:color w:val="000000"/>
              </w:rPr>
              <w:t>puzzle s dvojhláskami</w:t>
            </w: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69"/>
              <w:rPr>
                <w:rFonts w:ascii="Times New Roman Italic" w:eastAsia="Arial Unicode MS" w:hAnsi="Times New Roman Italic" w:cs="Times New Roman Italic"/>
                <w:color w:val="000000"/>
              </w:rPr>
            </w:pPr>
            <w:r w:rsidRPr="00A97F84">
              <w:rPr>
                <w:rFonts w:eastAsia="Arial Unicode MS"/>
                <w:color w:val="000000"/>
              </w:rPr>
              <w:t xml:space="preserve">dvojhlásky: </w:t>
            </w:r>
            <w:proofErr w:type="spellStart"/>
            <w:r w:rsidRPr="00A97F84">
              <w:rPr>
                <w:rFonts w:ascii="Times New Roman Italic" w:eastAsia="Arial Unicode MS" w:hAnsi="Times New Roman Italic" w:cs="Times New Roman Italic"/>
                <w:color w:val="000000"/>
              </w:rPr>
              <w:t>ia</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ie</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iu</w:t>
            </w:r>
            <w:proofErr w:type="spellEnd"/>
            <w:r w:rsidRPr="00A97F84">
              <w:rPr>
                <w:rFonts w:ascii="Times New Roman Italic" w:eastAsia="Arial Unicode MS" w:hAnsi="Times New Roman Italic" w:cs="Times New Roman Italic"/>
                <w:color w:val="000000"/>
              </w:rPr>
              <w:t>, ô</w:t>
            </w:r>
          </w:p>
        </w:tc>
      </w:tr>
      <w:tr w:rsidR="00E5293F" w:rsidRPr="00535349" w:rsidTr="00C567F3">
        <w:trPr>
          <w:trHeight w:hRule="exact" w:val="2078"/>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hAnsi="Times New Roman Italic" w:cs="Arial Unicode MS" w:hint="eastAsia"/>
                <w:color w:val="000000"/>
              </w:rPr>
              <w:t></w:t>
            </w:r>
            <w:r w:rsidRPr="00A97F84">
              <w:rPr>
                <w:rFonts w:eastAsia="Arial Unicode MS"/>
                <w:color w:val="000000"/>
              </w:rPr>
              <w:t xml:space="preserve"> identifikovať v slovách mäkké  spoluhlásky č, </w:t>
            </w:r>
            <w:proofErr w:type="spellStart"/>
            <w:r w:rsidRPr="00A97F84">
              <w:rPr>
                <w:rFonts w:eastAsia="Arial Unicode MS"/>
                <w:color w:val="000000"/>
              </w:rPr>
              <w:t>dž</w:t>
            </w:r>
            <w:proofErr w:type="spellEnd"/>
            <w:r w:rsidRPr="00A97F84">
              <w:rPr>
                <w:rFonts w:eastAsia="Arial Unicode MS"/>
                <w:color w:val="000000"/>
              </w:rPr>
              <w:t xml:space="preserve">, š, ž, c, </w:t>
            </w:r>
            <w:proofErr w:type="spellStart"/>
            <w:r w:rsidRPr="00A97F84">
              <w:rPr>
                <w:rFonts w:eastAsia="Arial Unicode MS"/>
                <w:color w:val="000000"/>
              </w:rPr>
              <w:t>dz</w:t>
            </w:r>
            <w:proofErr w:type="spellEnd"/>
            <w:r w:rsidRPr="00A97F84">
              <w:rPr>
                <w:rFonts w:eastAsia="Arial Unicode MS"/>
                <w:color w:val="000000"/>
              </w:rPr>
              <w:t>, j ď, ť,</w:t>
            </w:r>
          </w:p>
          <w:p w:rsidR="00E5293F" w:rsidRPr="00A97F84" w:rsidRDefault="00E5293F" w:rsidP="00C567F3">
            <w:pPr>
              <w:widowControl w:val="0"/>
              <w:autoSpaceDE w:val="0"/>
              <w:autoSpaceDN w:val="0"/>
              <w:adjustRightInd w:val="0"/>
              <w:spacing w:before="137" w:line="276" w:lineRule="exact"/>
              <w:ind w:left="432"/>
              <w:rPr>
                <w:rFonts w:eastAsia="Arial Unicode MS"/>
                <w:color w:val="000000"/>
              </w:rPr>
            </w:pPr>
            <w:r w:rsidRPr="00A97F84">
              <w:rPr>
                <w:rFonts w:eastAsia="Arial Unicode MS"/>
                <w:color w:val="000000"/>
              </w:rPr>
              <w:t>ň, ľ a samostatne ich vymenovať,</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uplatniť pravopis i/í po mäkkých spoluhláskach,</w:t>
            </w:r>
          </w:p>
          <w:p w:rsidR="00E5293F" w:rsidRPr="00A97F84" w:rsidRDefault="00E5293F" w:rsidP="00C567F3">
            <w:pPr>
              <w:widowControl w:val="0"/>
              <w:autoSpaceDE w:val="0"/>
              <w:autoSpaceDN w:val="0"/>
              <w:adjustRightInd w:val="0"/>
              <w:spacing w:before="138"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vyslovovať mäkké spoluhlásky aj v menej známych slovách,</w:t>
            </w:r>
          </w:p>
          <w:p w:rsidR="00E5293F" w:rsidRPr="00A97F84" w:rsidRDefault="00E5293F" w:rsidP="00C567F3">
            <w:pPr>
              <w:widowControl w:val="0"/>
              <w:autoSpaceDE w:val="0"/>
              <w:autoSpaceDN w:val="0"/>
              <w:adjustRightInd w:val="0"/>
              <w:spacing w:before="139" w:line="276" w:lineRule="exact"/>
              <w:ind w:left="432"/>
              <w:rPr>
                <w:rFonts w:eastAsia="Arial Unicode MS"/>
                <w:color w:val="000000"/>
              </w:rPr>
            </w:pPr>
            <w:r w:rsidRPr="00A97F84">
              <w:rPr>
                <w:rFonts w:eastAsia="Arial Unicode MS"/>
                <w:color w:val="000000"/>
              </w:rPr>
              <w:t>v nových slovných spojeniach a poznať ich významovú stránku,</w:t>
            </w: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mäkké spoluhlásky</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 xml:space="preserve">pravopis </w:t>
            </w:r>
            <w:r w:rsidRPr="00A97F84">
              <w:rPr>
                <w:rFonts w:ascii="Times New Roman Italic" w:eastAsia="Arial Unicode MS" w:hAnsi="Times New Roman Italic" w:cs="Times New Roman Italic"/>
                <w:color w:val="000000"/>
              </w:rPr>
              <w:t>i/í</w:t>
            </w:r>
            <w:r w:rsidRPr="00A97F84">
              <w:rPr>
                <w:rFonts w:eastAsia="Arial Unicode MS"/>
                <w:color w:val="000000"/>
              </w:rPr>
              <w:t xml:space="preserve"> po mäkkých spoluhláskach a </w:t>
            </w:r>
            <w:r w:rsidRPr="00A97F84">
              <w:rPr>
                <w:rFonts w:ascii="Times New Roman Italic" w:eastAsia="Arial Unicode MS" w:hAnsi="Times New Roman Italic" w:cs="Times New Roman Italic"/>
                <w:color w:val="000000"/>
              </w:rPr>
              <w:t>y/ý</w:t>
            </w:r>
            <w:r w:rsidRPr="00A97F84">
              <w:rPr>
                <w:rFonts w:eastAsia="Arial Unicode MS"/>
                <w:color w:val="000000"/>
              </w:rPr>
              <w:t xml:space="preserve"> v koreni domácich slov</w:t>
            </w:r>
          </w:p>
          <w:p w:rsidR="00E5293F" w:rsidRPr="00A97F84" w:rsidRDefault="00E5293F" w:rsidP="00C567F3">
            <w:pPr>
              <w:widowControl w:val="0"/>
              <w:autoSpaceDE w:val="0"/>
              <w:autoSpaceDN w:val="0"/>
              <w:adjustRightInd w:val="0"/>
              <w:spacing w:before="139" w:line="276" w:lineRule="exact"/>
              <w:ind w:left="69"/>
              <w:rPr>
                <w:rFonts w:ascii="Times New Roman Italic" w:eastAsia="Arial Unicode MS" w:hAnsi="Times New Roman Italic" w:cs="Times New Roman Italic"/>
                <w:color w:val="000000"/>
              </w:rPr>
            </w:pPr>
            <w:r w:rsidRPr="00A97F84">
              <w:rPr>
                <w:rFonts w:eastAsia="Arial Unicode MS"/>
                <w:color w:val="000000"/>
              </w:rPr>
              <w:t xml:space="preserve">výslovnosť mäkkých spoluhlások </w:t>
            </w:r>
            <w:r w:rsidRPr="00A97F84">
              <w:rPr>
                <w:rFonts w:ascii="Times New Roman Italic" w:eastAsia="Arial Unicode MS" w:hAnsi="Times New Roman Italic" w:cs="Times New Roman Italic"/>
                <w:color w:val="000000"/>
              </w:rPr>
              <w:t xml:space="preserve">č, </w:t>
            </w:r>
            <w:proofErr w:type="spellStart"/>
            <w:r w:rsidRPr="00A97F84">
              <w:rPr>
                <w:rFonts w:ascii="Times New Roman Italic" w:eastAsia="Arial Unicode MS" w:hAnsi="Times New Roman Italic" w:cs="Times New Roman Italic"/>
                <w:color w:val="000000"/>
              </w:rPr>
              <w:t>dž</w:t>
            </w:r>
            <w:proofErr w:type="spellEnd"/>
            <w:r w:rsidRPr="00A97F84">
              <w:rPr>
                <w:rFonts w:ascii="Times New Roman Italic" w:eastAsia="Arial Unicode MS" w:hAnsi="Times New Roman Italic" w:cs="Times New Roman Italic"/>
                <w:color w:val="000000"/>
              </w:rPr>
              <w:t xml:space="preserve">, ž, š, c, </w:t>
            </w:r>
            <w:proofErr w:type="spellStart"/>
            <w:r w:rsidRPr="00A97F84">
              <w:rPr>
                <w:rFonts w:ascii="Times New Roman Italic" w:eastAsia="Arial Unicode MS" w:hAnsi="Times New Roman Italic" w:cs="Times New Roman Italic"/>
                <w:color w:val="000000"/>
              </w:rPr>
              <w:t>dz</w:t>
            </w:r>
            <w:proofErr w:type="spellEnd"/>
            <w:r w:rsidRPr="00A97F84">
              <w:rPr>
                <w:rFonts w:ascii="Times New Roman Italic" w:eastAsia="Arial Unicode MS" w:hAnsi="Times New Roman Italic" w:cs="Times New Roman Italic"/>
                <w:color w:val="000000"/>
              </w:rPr>
              <w:t>, j ď, ť, ň, ľ</w:t>
            </w:r>
          </w:p>
          <w:p w:rsidR="00E5293F" w:rsidRPr="00A97F84" w:rsidRDefault="00E5293F" w:rsidP="00C567F3">
            <w:pPr>
              <w:widowControl w:val="0"/>
              <w:autoSpaceDE w:val="0"/>
              <w:autoSpaceDN w:val="0"/>
              <w:adjustRightInd w:val="0"/>
              <w:spacing w:before="138" w:line="276" w:lineRule="exact"/>
              <w:ind w:left="69"/>
              <w:rPr>
                <w:rFonts w:ascii="Times New Roman Italic" w:eastAsia="Arial Unicode MS" w:hAnsi="Times New Roman Italic" w:cs="Times New Roman Italic"/>
                <w:color w:val="000000"/>
              </w:rPr>
            </w:pPr>
            <w:r w:rsidRPr="00A97F84">
              <w:rPr>
                <w:rFonts w:eastAsia="Arial Unicode MS"/>
                <w:color w:val="000000"/>
              </w:rPr>
              <w:t xml:space="preserve">výslovnosť a pravopis spoluhlások  </w:t>
            </w:r>
            <w:r w:rsidRPr="00A97F84">
              <w:rPr>
                <w:rFonts w:ascii="Times New Roman Italic" w:eastAsia="Arial Unicode MS" w:hAnsi="Times New Roman Italic" w:cs="Times New Roman Italic"/>
                <w:color w:val="000000"/>
              </w:rPr>
              <w:t>ď, ť, ň, ľ</w:t>
            </w:r>
            <w:r w:rsidRPr="00A97F84">
              <w:rPr>
                <w:rFonts w:eastAsia="Arial Unicode MS"/>
                <w:color w:val="000000"/>
              </w:rPr>
              <w:t xml:space="preserve"> pred samohláskami  </w:t>
            </w:r>
            <w:r w:rsidRPr="00A97F84">
              <w:rPr>
                <w:rFonts w:ascii="Times New Roman Italic" w:eastAsia="Arial Unicode MS" w:hAnsi="Times New Roman Italic" w:cs="Times New Roman Italic"/>
                <w:color w:val="000000"/>
              </w:rPr>
              <w:t>i, e</w:t>
            </w:r>
          </w:p>
          <w:p w:rsidR="00E5293F" w:rsidRPr="00A97F84" w:rsidRDefault="00E5293F" w:rsidP="00C567F3">
            <w:pPr>
              <w:widowControl w:val="0"/>
              <w:autoSpaceDE w:val="0"/>
              <w:autoSpaceDN w:val="0"/>
              <w:adjustRightInd w:val="0"/>
              <w:spacing w:before="139" w:line="276" w:lineRule="exact"/>
              <w:ind w:left="69"/>
              <w:rPr>
                <w:rFonts w:ascii="Times New Roman Italic" w:eastAsia="Arial Unicode MS" w:hAnsi="Times New Roman Italic" w:cs="Times New Roman Italic"/>
                <w:color w:val="000000"/>
              </w:rPr>
            </w:pPr>
            <w:r w:rsidRPr="00A97F84">
              <w:rPr>
                <w:rFonts w:eastAsia="Arial Unicode MS"/>
                <w:color w:val="000000"/>
              </w:rPr>
              <w:t xml:space="preserve">a pred dvojhláskami </w:t>
            </w:r>
            <w:proofErr w:type="spellStart"/>
            <w:r w:rsidRPr="00A97F84">
              <w:rPr>
                <w:rFonts w:ascii="Times New Roman Italic" w:eastAsia="Arial Unicode MS" w:hAnsi="Times New Roman Italic" w:cs="Times New Roman Italic"/>
                <w:color w:val="000000"/>
              </w:rPr>
              <w:t>ia</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ie</w:t>
            </w:r>
            <w:proofErr w:type="spellEnd"/>
            <w:r w:rsidRPr="00A97F84">
              <w:rPr>
                <w:rFonts w:ascii="Times New Roman Italic" w:eastAsia="Arial Unicode MS" w:hAnsi="Times New Roman Italic" w:cs="Times New Roman Italic"/>
                <w:color w:val="000000"/>
              </w:rPr>
              <w:t xml:space="preserve">, </w:t>
            </w:r>
            <w:proofErr w:type="spellStart"/>
            <w:r w:rsidRPr="00A97F84">
              <w:rPr>
                <w:rFonts w:ascii="Times New Roman Italic" w:eastAsia="Arial Unicode MS" w:hAnsi="Times New Roman Italic" w:cs="Times New Roman Italic"/>
                <w:color w:val="000000"/>
              </w:rPr>
              <w:t>iu</w:t>
            </w:r>
            <w:proofErr w:type="spellEnd"/>
          </w:p>
        </w:tc>
      </w:tr>
      <w:tr w:rsidR="00E5293F" w:rsidRPr="00535349" w:rsidTr="00C567F3">
        <w:trPr>
          <w:trHeight w:hRule="exact" w:val="3780"/>
        </w:trPr>
        <w:tc>
          <w:tcPr>
            <w:tcW w:w="72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hAnsi="Times New Roman Italic" w:cs="Arial Unicode MS" w:hint="eastAsia"/>
                <w:color w:val="000000"/>
              </w:rPr>
              <w:t></w:t>
            </w:r>
            <w:r w:rsidRPr="00A97F84">
              <w:rPr>
                <w:rFonts w:eastAsia="Arial Unicode MS"/>
                <w:color w:val="000000"/>
              </w:rPr>
              <w:t xml:space="preserve"> identifikovať v slovách tvrdé spoluhlásky h, ch, k, g, d, t n, l,</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rozlišovať tvrdé spoluhlásky v texte po sluchovej aj zrakovej stránke,</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uplatniť pravopis y/ý po tvrdých spoluhláskach,</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w w:val="104"/>
              </w:rPr>
            </w:pPr>
            <w:r w:rsidRPr="00A97F84">
              <w:rPr>
                <w:rFonts w:ascii="Arial Unicode MS" w:eastAsia="Arial Unicode MS" w:cs="Arial Unicode MS" w:hint="eastAsia"/>
                <w:color w:val="000000"/>
                <w:w w:val="104"/>
              </w:rPr>
              <w:t></w:t>
            </w:r>
            <w:r w:rsidRPr="00A97F84">
              <w:rPr>
                <w:rFonts w:eastAsia="Arial Unicode MS"/>
                <w:color w:val="000000"/>
                <w:w w:val="104"/>
              </w:rPr>
              <w:t xml:space="preserve"> uplatniť pravopis i/í po tvrdých spoluhláskach v cudzích slovách</w:t>
            </w:r>
          </w:p>
          <w:p w:rsidR="00E5293F" w:rsidRPr="00A97F84" w:rsidRDefault="00E5293F" w:rsidP="00C567F3">
            <w:pPr>
              <w:widowControl w:val="0"/>
              <w:autoSpaceDE w:val="0"/>
              <w:autoSpaceDN w:val="0"/>
              <w:adjustRightInd w:val="0"/>
              <w:spacing w:before="138" w:line="276" w:lineRule="exact"/>
              <w:ind w:left="432"/>
              <w:rPr>
                <w:rFonts w:eastAsia="Arial Unicode MS"/>
                <w:color w:val="000000"/>
              </w:rPr>
            </w:pPr>
            <w:r w:rsidRPr="00A97F84">
              <w:rPr>
                <w:rFonts w:eastAsia="Arial Unicode MS"/>
                <w:color w:val="000000"/>
              </w:rPr>
              <w:t>(kino, kimono...) a v zvukomalebných slovách (</w:t>
            </w:r>
            <w:proofErr w:type="spellStart"/>
            <w:r w:rsidRPr="00A97F84">
              <w:rPr>
                <w:rFonts w:eastAsia="Arial Unicode MS"/>
                <w:color w:val="000000"/>
              </w:rPr>
              <w:t>kikirik</w:t>
            </w:r>
            <w:proofErr w:type="spellEnd"/>
            <w:r w:rsidRPr="00A97F84">
              <w:rPr>
                <w:rFonts w:eastAsia="Arial Unicode MS"/>
                <w:color w:val="000000"/>
              </w:rPr>
              <w:t>, chi-chi...),</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w w:val="104"/>
              </w:rPr>
            </w:pPr>
            <w:r w:rsidRPr="00A97F84">
              <w:rPr>
                <w:rFonts w:ascii="Arial Unicode MS" w:eastAsia="Arial Unicode MS" w:cs="Arial Unicode MS" w:hint="eastAsia"/>
                <w:color w:val="000000"/>
                <w:w w:val="104"/>
              </w:rPr>
              <w:t></w:t>
            </w:r>
            <w:r w:rsidRPr="00A97F84">
              <w:rPr>
                <w:rFonts w:eastAsia="Arial Unicode MS"/>
                <w:color w:val="000000"/>
                <w:w w:val="104"/>
              </w:rPr>
              <w:t xml:space="preserve">  uplatniť pravopis  a výslovnosť slov s tvrdou spoluhláskou l, po</w:t>
            </w:r>
          </w:p>
          <w:p w:rsidR="00E5293F" w:rsidRPr="00A97F84" w:rsidRDefault="00E5293F" w:rsidP="00C567F3">
            <w:pPr>
              <w:widowControl w:val="0"/>
              <w:autoSpaceDE w:val="0"/>
              <w:autoSpaceDN w:val="0"/>
              <w:adjustRightInd w:val="0"/>
              <w:spacing w:before="137" w:line="276" w:lineRule="exact"/>
              <w:ind w:left="432"/>
              <w:rPr>
                <w:rFonts w:eastAsia="Arial Unicode MS"/>
                <w:color w:val="000000"/>
              </w:rPr>
            </w:pPr>
            <w:r w:rsidRPr="00A97F84">
              <w:rPr>
                <w:rFonts w:eastAsia="Arial Unicode MS"/>
                <w:color w:val="000000"/>
              </w:rPr>
              <w:t>ktorej sa píše y  (lyko, mlyn, plyn, lysá, lyžica...),</w:t>
            </w:r>
          </w:p>
          <w:p w:rsidR="00E5293F" w:rsidRPr="00A97F84" w:rsidRDefault="00E5293F" w:rsidP="00C567F3">
            <w:pPr>
              <w:widowControl w:val="0"/>
              <w:autoSpaceDE w:val="0"/>
              <w:autoSpaceDN w:val="0"/>
              <w:adjustRightInd w:val="0"/>
              <w:spacing w:before="137" w:line="276" w:lineRule="exact"/>
              <w:ind w:left="432"/>
              <w:rPr>
                <w:rFonts w:eastAsia="Arial Unicode MS"/>
                <w:i/>
                <w:color w:val="000000"/>
              </w:rPr>
            </w:pPr>
            <w:r w:rsidRPr="00A97F84">
              <w:rPr>
                <w:rFonts w:eastAsia="Arial Unicode MS"/>
                <w:i/>
                <w:color w:val="000000"/>
              </w:rPr>
              <w:t>zatrieďovanie spoluhlások do spoluhláskových skupín, vyhľadávanie tvrdých a mäkkých spoluhlások v texte, tvorba slov začínajúcich sa tvrdou, alebo mäkkou spoluhláskou</w:t>
            </w:r>
          </w:p>
        </w:tc>
        <w:tc>
          <w:tcPr>
            <w:tcW w:w="684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tvrdé spoluhlásky</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9" w:line="276" w:lineRule="exact"/>
              <w:ind w:left="69"/>
              <w:rPr>
                <w:rFonts w:eastAsia="Arial Unicode MS"/>
                <w:color w:val="000000"/>
                <w:w w:val="104"/>
              </w:rPr>
            </w:pPr>
            <w:r w:rsidRPr="00A97F84">
              <w:rPr>
                <w:rFonts w:eastAsia="Arial Unicode MS"/>
                <w:color w:val="000000"/>
                <w:w w:val="104"/>
              </w:rPr>
              <w:t xml:space="preserve">výskyt </w:t>
            </w:r>
            <w:r w:rsidRPr="00A97F84">
              <w:rPr>
                <w:rFonts w:ascii="Times New Roman Italic" w:eastAsia="Arial Unicode MS" w:hAnsi="Times New Roman Italic" w:cs="Times New Roman Italic"/>
                <w:color w:val="000000"/>
                <w:w w:val="104"/>
              </w:rPr>
              <w:t>i/í</w:t>
            </w:r>
            <w:r w:rsidRPr="00A97F84">
              <w:rPr>
                <w:rFonts w:eastAsia="Arial Unicode MS"/>
                <w:color w:val="000000"/>
                <w:w w:val="104"/>
              </w:rPr>
              <w:t xml:space="preserve"> po tvrdých spoluhláskach v cudzích a zvukomalebných</w:t>
            </w:r>
          </w:p>
          <w:p w:rsidR="00E5293F" w:rsidRPr="00A97F84" w:rsidRDefault="00E5293F" w:rsidP="00C567F3">
            <w:pPr>
              <w:widowControl w:val="0"/>
              <w:autoSpaceDE w:val="0"/>
              <w:autoSpaceDN w:val="0"/>
              <w:adjustRightInd w:val="0"/>
              <w:spacing w:before="138" w:line="276" w:lineRule="exact"/>
              <w:ind w:left="69"/>
              <w:rPr>
                <w:rFonts w:eastAsia="Arial Unicode MS"/>
                <w:color w:val="000000"/>
              </w:rPr>
            </w:pPr>
            <w:r w:rsidRPr="00A97F84">
              <w:rPr>
                <w:rFonts w:eastAsia="Arial Unicode MS"/>
                <w:color w:val="000000"/>
              </w:rPr>
              <w:t>slovách</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w w:val="107"/>
              </w:rPr>
            </w:pPr>
            <w:r w:rsidRPr="00A97F84">
              <w:rPr>
                <w:rFonts w:eastAsia="Arial Unicode MS"/>
                <w:color w:val="000000"/>
                <w:w w:val="107"/>
              </w:rPr>
              <w:t xml:space="preserve">výslovnosť  a  pravopis  spoluhlások </w:t>
            </w:r>
            <w:r w:rsidRPr="00A97F84">
              <w:rPr>
                <w:rFonts w:ascii="Times New Roman Italic" w:eastAsia="Arial Unicode MS" w:hAnsi="Times New Roman Italic" w:cs="Times New Roman Italic"/>
                <w:color w:val="000000"/>
                <w:w w:val="107"/>
              </w:rPr>
              <w:t xml:space="preserve">  d,  t,  n,  l </w:t>
            </w:r>
            <w:r w:rsidRPr="00A97F84">
              <w:rPr>
                <w:rFonts w:eastAsia="Arial Unicode MS"/>
                <w:color w:val="000000"/>
                <w:w w:val="107"/>
              </w:rPr>
              <w:t xml:space="preserve"> v porovnaní  s</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výslovnosťou a pravopisom spoluhlások ď, ť, ň, ľ</w:t>
            </w:r>
          </w:p>
        </w:tc>
      </w:tr>
    </w:tbl>
    <w:p w:rsidR="00E5293F" w:rsidRDefault="00E5293F" w:rsidP="00E5293F"/>
    <w:tbl>
      <w:tblPr>
        <w:tblW w:w="14422" w:type="dxa"/>
        <w:tblInd w:w="6" w:type="dxa"/>
        <w:tblLayout w:type="fixed"/>
        <w:tblCellMar>
          <w:left w:w="0" w:type="dxa"/>
          <w:right w:w="0" w:type="dxa"/>
        </w:tblCellMar>
        <w:tblLook w:val="0000" w:firstRow="0" w:lastRow="0" w:firstColumn="0" w:lastColumn="0" w:noHBand="0" w:noVBand="0"/>
      </w:tblPr>
      <w:tblGrid>
        <w:gridCol w:w="7399"/>
        <w:gridCol w:w="7023"/>
      </w:tblGrid>
      <w:tr w:rsidR="00E5293F" w:rsidRPr="00535349" w:rsidTr="00C567F3">
        <w:trPr>
          <w:trHeight w:hRule="exact" w:val="3562"/>
        </w:trPr>
        <w:tc>
          <w:tcPr>
            <w:tcW w:w="7399"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74"/>
              <w:rPr>
                <w:rFonts w:eastAsia="Arial Unicode MS"/>
                <w:color w:val="000000"/>
              </w:rPr>
            </w:pPr>
            <w:r w:rsidRPr="00A97F84">
              <w:rPr>
                <w:rFonts w:ascii="Arial Unicode MS" w:eastAsia="Arial Unicode MS" w:cs="Arial Unicode MS" w:hint="eastAsia"/>
                <w:color w:val="000000"/>
              </w:rPr>
              <w:lastRenderedPageBreak/>
              <w:t></w:t>
            </w:r>
            <w:r w:rsidRPr="00A97F84">
              <w:rPr>
                <w:rFonts w:eastAsia="Arial Unicode MS"/>
                <w:color w:val="000000"/>
              </w:rPr>
              <w:t xml:space="preserve"> rozoznávať krátke a dlhé slabiky,</w:t>
            </w:r>
          </w:p>
          <w:p w:rsidR="00E5293F" w:rsidRPr="00A97F84" w:rsidRDefault="00E5293F" w:rsidP="00C567F3">
            <w:pPr>
              <w:widowControl w:val="0"/>
              <w:autoSpaceDE w:val="0"/>
              <w:autoSpaceDN w:val="0"/>
              <w:adjustRightInd w:val="0"/>
              <w:spacing w:before="138"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spájať spoluhlásky a samohlásky do slabík,</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spájať spoluhlásky a dvojhlásky do slabík,</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rozdeľovať slová na slabiky,</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rozdeľovať slová na jednoslabičné a viacslabičné,</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rozdeľovať slová na konci riadku,</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rozoznávať kvantitu slabík,</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rozdeľovať slová s dvojhláskami na slabiky,</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p>
        </w:tc>
        <w:tc>
          <w:tcPr>
            <w:tcW w:w="7023"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69"/>
              <w:rPr>
                <w:rFonts w:eastAsia="Arial Unicode MS"/>
                <w:color w:val="000000"/>
              </w:rPr>
            </w:pPr>
            <w:r w:rsidRPr="00A97F84">
              <w:rPr>
                <w:rFonts w:eastAsia="Arial Unicode MS"/>
                <w:color w:val="000000"/>
              </w:rPr>
              <w:t>slabika</w:t>
            </w:r>
          </w:p>
          <w:p w:rsidR="00E5293F" w:rsidRPr="00A97F84" w:rsidRDefault="00E5293F" w:rsidP="00C567F3">
            <w:pPr>
              <w:widowControl w:val="0"/>
              <w:autoSpaceDE w:val="0"/>
              <w:autoSpaceDN w:val="0"/>
              <w:adjustRightInd w:val="0"/>
              <w:spacing w:before="138" w:line="276" w:lineRule="exact"/>
              <w:ind w:left="69"/>
              <w:rPr>
                <w:rFonts w:eastAsia="Arial Unicode MS"/>
                <w:color w:val="000000"/>
              </w:rPr>
            </w:pPr>
            <w:r w:rsidRPr="00A97F84">
              <w:rPr>
                <w:rFonts w:eastAsia="Arial Unicode MS"/>
                <w:color w:val="000000"/>
              </w:rPr>
              <w:t>kvantita slabík</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spájanie hlások do slabík</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slabičnosť slov</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276" w:line="276" w:lineRule="exact"/>
              <w:ind w:left="69"/>
              <w:rPr>
                <w:rFonts w:eastAsia="Arial Unicode MS"/>
                <w:color w:val="000000"/>
              </w:rPr>
            </w:pPr>
            <w:r w:rsidRPr="00A97F84">
              <w:rPr>
                <w:rFonts w:eastAsia="Arial Unicode MS"/>
                <w:color w:val="000000"/>
              </w:rPr>
              <w:t>rozdeľovanie slov na konci riadka</w:t>
            </w:r>
          </w:p>
        </w:tc>
      </w:tr>
      <w:tr w:rsidR="00E5293F" w:rsidRPr="00535349" w:rsidTr="00C567F3">
        <w:trPr>
          <w:trHeight w:hRule="exact" w:val="3116"/>
        </w:trPr>
        <w:tc>
          <w:tcPr>
            <w:tcW w:w="7399"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tvoriť gramaticky správne vety, </w:t>
            </w:r>
            <w:r w:rsidRPr="00A97F84">
              <w:rPr>
                <w:rFonts w:eastAsia="Arial Unicode MS"/>
                <w:i/>
                <w:color w:val="000000"/>
              </w:rPr>
              <w:t>vyjadriť myšlienku vetou</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poznať druhy viet (oznamovacie, opytovacie, rozkazovacie, želacie</w:t>
            </w:r>
          </w:p>
          <w:p w:rsidR="00E5293F" w:rsidRPr="00A97F84" w:rsidRDefault="00E5293F" w:rsidP="00C567F3">
            <w:pPr>
              <w:widowControl w:val="0"/>
              <w:autoSpaceDE w:val="0"/>
              <w:autoSpaceDN w:val="0"/>
              <w:adjustRightInd w:val="0"/>
              <w:spacing w:before="137" w:line="276" w:lineRule="exact"/>
              <w:ind w:left="432"/>
              <w:rPr>
                <w:rFonts w:eastAsia="Arial Unicode MS"/>
                <w:color w:val="000000"/>
              </w:rPr>
            </w:pPr>
            <w:r w:rsidRPr="00A97F84">
              <w:rPr>
                <w:rFonts w:eastAsia="Arial Unicode MS"/>
                <w:color w:val="000000"/>
              </w:rPr>
              <w:t xml:space="preserve">a zvolacie), </w:t>
            </w:r>
            <w:r w:rsidRPr="00A97F84">
              <w:rPr>
                <w:rFonts w:eastAsia="Arial Unicode MS"/>
                <w:i/>
                <w:color w:val="000000"/>
              </w:rPr>
              <w:t>spočítať počet slov vo vete</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správne používať za vetami interpunkčné znamienka: bodku, otáznik,</w:t>
            </w:r>
          </w:p>
          <w:p w:rsidR="00E5293F" w:rsidRPr="00A97F84" w:rsidRDefault="00E5293F" w:rsidP="00C567F3">
            <w:pPr>
              <w:widowControl w:val="0"/>
              <w:autoSpaceDE w:val="0"/>
              <w:autoSpaceDN w:val="0"/>
              <w:adjustRightInd w:val="0"/>
              <w:spacing w:before="137" w:line="276" w:lineRule="exact"/>
              <w:ind w:left="432"/>
              <w:rPr>
                <w:rFonts w:eastAsia="Arial Unicode MS"/>
                <w:color w:val="000000"/>
              </w:rPr>
            </w:pPr>
            <w:r w:rsidRPr="00A97F84">
              <w:rPr>
                <w:rFonts w:eastAsia="Arial Unicode MS"/>
                <w:color w:val="000000"/>
              </w:rPr>
              <w:t xml:space="preserve">výkričník, </w:t>
            </w:r>
            <w:r w:rsidRPr="00A97F84">
              <w:rPr>
                <w:rFonts w:eastAsia="Arial Unicode MS"/>
                <w:i/>
                <w:color w:val="000000"/>
              </w:rPr>
              <w:t>dodržiavať správny slovosled</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uplatňovať melódiu vety podľa komunikačného zámeru výpovede,</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rozlišovať neúplnú vetu v texte, </w:t>
            </w:r>
            <w:r w:rsidRPr="00A97F84">
              <w:rPr>
                <w:rFonts w:eastAsia="Arial Unicode MS"/>
                <w:i/>
                <w:color w:val="000000"/>
              </w:rPr>
              <w:t>napísať správe znamienko za vetou</w:t>
            </w:r>
          </w:p>
        </w:tc>
        <w:tc>
          <w:tcPr>
            <w:tcW w:w="7023"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69"/>
              <w:rPr>
                <w:rFonts w:eastAsia="Arial Unicode MS"/>
                <w:color w:val="000000"/>
              </w:rPr>
            </w:pPr>
            <w:r w:rsidRPr="00A97F84">
              <w:rPr>
                <w:rFonts w:eastAsia="Arial Unicode MS"/>
                <w:color w:val="000000"/>
              </w:rPr>
              <w:t>jednoduchá veta</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druhy viet</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276" w:line="276" w:lineRule="exact"/>
              <w:ind w:left="69"/>
              <w:rPr>
                <w:rFonts w:eastAsia="Arial Unicode MS"/>
                <w:color w:val="000000"/>
              </w:rPr>
            </w:pPr>
            <w:r w:rsidRPr="00A97F84">
              <w:rPr>
                <w:rFonts w:eastAsia="Arial Unicode MS"/>
                <w:color w:val="000000"/>
              </w:rPr>
              <w:t>interpunkčné znamienka (bodka, otáznik, výkričník) na konci vety</w:t>
            </w: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line="276" w:lineRule="exact"/>
              <w:ind w:left="69"/>
              <w:rPr>
                <w:rFonts w:eastAsia="Arial Unicode MS"/>
                <w:color w:val="000000"/>
              </w:rPr>
            </w:pP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neúplná veta</w:t>
            </w:r>
          </w:p>
        </w:tc>
      </w:tr>
      <w:tr w:rsidR="00E5293F" w:rsidRPr="00535349" w:rsidTr="00C567F3">
        <w:trPr>
          <w:trHeight w:hRule="exact" w:val="2676"/>
        </w:trPr>
        <w:tc>
          <w:tcPr>
            <w:tcW w:w="7399"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74"/>
              <w:rPr>
                <w:rFonts w:eastAsia="Arial Unicode MS"/>
                <w:color w:val="000000"/>
              </w:rPr>
            </w:pPr>
            <w:r w:rsidRPr="00A97F84">
              <w:rPr>
                <w:rFonts w:ascii="Arial Unicode MS" w:eastAsia="Arial Unicode MS" w:cs="Arial Unicode MS" w:hint="eastAsia"/>
                <w:color w:val="000000"/>
              </w:rPr>
              <w:lastRenderedPageBreak/>
              <w:t></w:t>
            </w:r>
            <w:r w:rsidRPr="00A97F84">
              <w:rPr>
                <w:rFonts w:eastAsia="Arial Unicode MS"/>
                <w:color w:val="000000"/>
              </w:rPr>
              <w:t xml:space="preserve"> zablahoželať ústne aj písomne,</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používať tykanie a vykanie v závislosti od danej situácie,</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napísať správne adresu svojho bydliska,</w:t>
            </w:r>
          </w:p>
          <w:p w:rsidR="00E5293F" w:rsidRPr="00A97F84" w:rsidRDefault="00E5293F" w:rsidP="00C567F3">
            <w:pPr>
              <w:widowControl w:val="0"/>
              <w:autoSpaceDE w:val="0"/>
              <w:autoSpaceDN w:val="0"/>
              <w:adjustRightInd w:val="0"/>
              <w:spacing w:before="137"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napísať jednoduchý (súkromný) list,</w:t>
            </w:r>
            <w:r w:rsidRPr="00A97F84">
              <w:rPr>
                <w:rFonts w:eastAsia="Arial Unicode MS"/>
                <w:i/>
                <w:color w:val="000000"/>
              </w:rPr>
              <w:t xml:space="preserve"> rozlíšiť zákl. štruktúru listu</w:t>
            </w:r>
          </w:p>
          <w:p w:rsidR="00E5293F" w:rsidRPr="00A97F84" w:rsidRDefault="00E5293F" w:rsidP="00C567F3">
            <w:pPr>
              <w:widowControl w:val="0"/>
              <w:autoSpaceDE w:val="0"/>
              <w:autoSpaceDN w:val="0"/>
              <w:adjustRightInd w:val="0"/>
              <w:spacing w:before="140"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sformulovať blahoželanie ústne, písomne,</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napísať blahoželanie na pohľadnicu,</w:t>
            </w:r>
          </w:p>
        </w:tc>
        <w:tc>
          <w:tcPr>
            <w:tcW w:w="7023"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69"/>
              <w:rPr>
                <w:rFonts w:eastAsia="Arial Unicode MS"/>
                <w:color w:val="000000"/>
              </w:rPr>
            </w:pPr>
            <w:r w:rsidRPr="00A97F84">
              <w:rPr>
                <w:rFonts w:eastAsia="Arial Unicode MS"/>
                <w:color w:val="000000"/>
              </w:rPr>
              <w:t>ústne a písomné blahoželanie</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tykanie - vykanie</w:t>
            </w:r>
          </w:p>
          <w:p w:rsidR="00E5293F" w:rsidRPr="00A97F84" w:rsidRDefault="00E5293F" w:rsidP="00C567F3">
            <w:pPr>
              <w:widowControl w:val="0"/>
              <w:autoSpaceDE w:val="0"/>
              <w:autoSpaceDN w:val="0"/>
              <w:adjustRightInd w:val="0"/>
              <w:spacing w:before="139" w:line="276" w:lineRule="exact"/>
              <w:ind w:left="69"/>
              <w:rPr>
                <w:rFonts w:eastAsia="Arial Unicode MS"/>
                <w:color w:val="000000"/>
              </w:rPr>
            </w:pPr>
            <w:r w:rsidRPr="00A97F84">
              <w:rPr>
                <w:rFonts w:eastAsia="Arial Unicode MS"/>
                <w:color w:val="000000"/>
              </w:rPr>
              <w:t>adresa bydliska</w:t>
            </w:r>
          </w:p>
          <w:p w:rsidR="00E5293F" w:rsidRPr="00A97F84" w:rsidRDefault="00E5293F" w:rsidP="00C567F3">
            <w:pPr>
              <w:widowControl w:val="0"/>
              <w:autoSpaceDE w:val="0"/>
              <w:autoSpaceDN w:val="0"/>
              <w:adjustRightInd w:val="0"/>
              <w:spacing w:before="137" w:line="276" w:lineRule="exact"/>
              <w:ind w:left="69"/>
              <w:rPr>
                <w:rFonts w:eastAsia="Arial Unicode MS"/>
                <w:color w:val="000000"/>
              </w:rPr>
            </w:pPr>
            <w:r w:rsidRPr="00A97F84">
              <w:rPr>
                <w:rFonts w:eastAsia="Arial Unicode MS"/>
                <w:color w:val="000000"/>
              </w:rPr>
              <w:t>súkromný list</w:t>
            </w:r>
          </w:p>
          <w:p w:rsidR="00E5293F" w:rsidRPr="00A97F84" w:rsidRDefault="00E5293F" w:rsidP="00C567F3">
            <w:pPr>
              <w:widowControl w:val="0"/>
              <w:autoSpaceDE w:val="0"/>
              <w:autoSpaceDN w:val="0"/>
              <w:adjustRightInd w:val="0"/>
              <w:spacing w:before="140" w:line="276" w:lineRule="exact"/>
              <w:ind w:left="69"/>
              <w:rPr>
                <w:rFonts w:eastAsia="Arial Unicode MS"/>
                <w:color w:val="000000"/>
              </w:rPr>
            </w:pPr>
            <w:r w:rsidRPr="00A97F84">
              <w:rPr>
                <w:rFonts w:eastAsia="Arial Unicode MS"/>
                <w:color w:val="000000"/>
              </w:rPr>
              <w:t>blahoželanie (ústne, písomne)</w:t>
            </w:r>
          </w:p>
          <w:p w:rsidR="00E5293F" w:rsidRPr="00A97F84" w:rsidRDefault="00E5293F" w:rsidP="00C567F3">
            <w:pPr>
              <w:widowControl w:val="0"/>
              <w:autoSpaceDE w:val="0"/>
              <w:autoSpaceDN w:val="0"/>
              <w:adjustRightInd w:val="0"/>
              <w:spacing w:before="136" w:line="276" w:lineRule="exact"/>
              <w:ind w:left="69"/>
              <w:rPr>
                <w:rFonts w:eastAsia="Arial Unicode MS"/>
                <w:color w:val="000000"/>
              </w:rPr>
            </w:pPr>
            <w:r w:rsidRPr="00A97F84">
              <w:rPr>
                <w:rFonts w:eastAsia="Arial Unicode MS"/>
                <w:color w:val="000000"/>
              </w:rPr>
              <w:t>pohľadnica</w:t>
            </w:r>
          </w:p>
        </w:tc>
      </w:tr>
    </w:tbl>
    <w:p w:rsidR="00E5293F" w:rsidRDefault="00E5293F" w:rsidP="00E5293F"/>
    <w:tbl>
      <w:tblPr>
        <w:tblW w:w="14186" w:type="dxa"/>
        <w:tblInd w:w="12" w:type="dxa"/>
        <w:tblLayout w:type="fixed"/>
        <w:tblCellMar>
          <w:left w:w="0" w:type="dxa"/>
          <w:right w:w="0" w:type="dxa"/>
        </w:tblCellMar>
        <w:tblLook w:val="0000" w:firstRow="0" w:lastRow="0" w:firstColumn="0" w:lastColumn="0" w:noHBand="0" w:noVBand="0"/>
      </w:tblPr>
      <w:tblGrid>
        <w:gridCol w:w="8506"/>
        <w:gridCol w:w="5680"/>
      </w:tblGrid>
      <w:tr w:rsidR="00E5293F" w:rsidRPr="00535349" w:rsidTr="00C567F3">
        <w:trPr>
          <w:trHeight w:hRule="exact" w:val="480"/>
        </w:trPr>
        <w:tc>
          <w:tcPr>
            <w:tcW w:w="14186" w:type="dxa"/>
            <w:gridSpan w:val="2"/>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99" w:line="276" w:lineRule="exact"/>
              <w:ind w:left="5696"/>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Čítanie a literárna výchova</w:t>
            </w:r>
          </w:p>
        </w:tc>
      </w:tr>
      <w:tr w:rsidR="00E5293F" w:rsidRPr="00535349" w:rsidTr="00C567F3">
        <w:trPr>
          <w:trHeight w:hRule="exact" w:val="480"/>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101" w:line="276" w:lineRule="exact"/>
              <w:ind w:left="3245"/>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Výkonový štandard</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101" w:line="276" w:lineRule="exact"/>
              <w:ind w:left="1837"/>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Obsahový štandard</w:t>
            </w:r>
          </w:p>
        </w:tc>
      </w:tr>
      <w:tr w:rsidR="00E5293F" w:rsidRPr="00535349" w:rsidTr="00C567F3">
        <w:trPr>
          <w:trHeight w:hRule="exact" w:val="4565"/>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8" w:line="276" w:lineRule="exact"/>
              <w:ind w:left="74"/>
              <w:rPr>
                <w:rFonts w:ascii="Times New Roman Bold" w:eastAsia="Arial Unicode MS" w:hAnsi="Times New Roman Bold" w:cs="Times New Roman Bold"/>
                <w:color w:val="000000"/>
              </w:rPr>
            </w:pPr>
            <w:r w:rsidRPr="00A97F84">
              <w:rPr>
                <w:rFonts w:ascii="Times New Roman Bold" w:eastAsia="Arial Unicode MS" w:hAnsi="Times New Roman Bold" w:cs="Times New Roman Bold"/>
                <w:color w:val="000000"/>
              </w:rPr>
              <w:t>Žiak na konci 2. ročníka základnej školy vie/dokáže:</w:t>
            </w:r>
          </w:p>
          <w:p w:rsidR="00E5293F" w:rsidRPr="00A97F84" w:rsidRDefault="00E5293F" w:rsidP="00C567F3">
            <w:pPr>
              <w:widowControl w:val="0"/>
              <w:autoSpaceDE w:val="0"/>
              <w:autoSpaceDN w:val="0"/>
              <w:adjustRightInd w:val="0"/>
              <w:spacing w:before="132" w:line="276" w:lineRule="exact"/>
              <w:ind w:left="74"/>
              <w:rPr>
                <w:rFonts w:eastAsia="Arial Unicode MS"/>
                <w:color w:val="000000"/>
              </w:rPr>
            </w:pPr>
            <w:r w:rsidRPr="00A97F84">
              <w:rPr>
                <w:rFonts w:ascii="Arial Unicode MS" w:eastAsia="Arial Unicode MS" w:hAnsi="Times New Roman Bold" w:cs="Arial Unicode MS" w:hint="eastAsia"/>
                <w:color w:val="000000"/>
              </w:rPr>
              <w:t></w:t>
            </w:r>
            <w:r w:rsidRPr="00A97F84">
              <w:rPr>
                <w:rFonts w:eastAsia="Arial Unicode MS"/>
                <w:color w:val="000000"/>
              </w:rPr>
              <w:t xml:space="preserve"> porozumieť,  že  text  má  určitý  komunikačný  zámer  (oznámiť  niečo,  poučiť</w:t>
            </w:r>
          </w:p>
          <w:p w:rsidR="00E5293F" w:rsidRPr="00A97F84" w:rsidRDefault="00E5293F" w:rsidP="00C567F3">
            <w:pPr>
              <w:widowControl w:val="0"/>
              <w:autoSpaceDE w:val="0"/>
              <w:autoSpaceDN w:val="0"/>
              <w:adjustRightInd w:val="0"/>
              <w:spacing w:before="139" w:line="276" w:lineRule="exact"/>
              <w:ind w:left="432"/>
              <w:rPr>
                <w:rFonts w:eastAsia="Arial Unicode MS"/>
                <w:color w:val="000000"/>
              </w:rPr>
            </w:pPr>
            <w:r w:rsidRPr="00A97F84">
              <w:rPr>
                <w:rFonts w:eastAsia="Arial Unicode MS"/>
                <w:color w:val="000000"/>
              </w:rPr>
              <w:t>niekoho, prípadne pobaviť),</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uplatňovať správnu techniku čítania pri čítaní akéhokoľvek textu,</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w w:val="102"/>
              </w:rPr>
            </w:pPr>
            <w:r w:rsidRPr="00A97F84">
              <w:rPr>
                <w:rFonts w:ascii="Arial Unicode MS" w:eastAsia="Arial Unicode MS" w:cs="Arial Unicode MS" w:hint="eastAsia"/>
                <w:color w:val="000000"/>
                <w:w w:val="102"/>
              </w:rPr>
              <w:t></w:t>
            </w:r>
            <w:r w:rsidRPr="00A97F84">
              <w:rPr>
                <w:rFonts w:eastAsia="Arial Unicode MS"/>
                <w:color w:val="000000"/>
                <w:w w:val="102"/>
              </w:rPr>
              <w:t xml:space="preserve"> čítať  plynulo  súvislý  text,  správne  dýchať,  artikulovať,  dodržiavať  správnu</w:t>
            </w:r>
          </w:p>
          <w:p w:rsidR="00E5293F" w:rsidRPr="00A97F84" w:rsidRDefault="00E5293F" w:rsidP="00C567F3">
            <w:pPr>
              <w:widowControl w:val="0"/>
              <w:autoSpaceDE w:val="0"/>
              <w:autoSpaceDN w:val="0"/>
              <w:adjustRightInd w:val="0"/>
              <w:spacing w:before="139" w:line="276" w:lineRule="exact"/>
              <w:ind w:left="432"/>
              <w:rPr>
                <w:rFonts w:eastAsia="Arial Unicode MS"/>
                <w:i/>
                <w:color w:val="000000"/>
              </w:rPr>
            </w:pPr>
            <w:r w:rsidRPr="00A97F84">
              <w:rPr>
                <w:rFonts w:eastAsia="Arial Unicode MS"/>
                <w:color w:val="000000"/>
              </w:rPr>
              <w:t xml:space="preserve">výslovnosť, </w:t>
            </w:r>
            <w:r w:rsidRPr="00A97F84">
              <w:rPr>
                <w:rFonts w:eastAsia="Arial Unicode MS"/>
                <w:i/>
                <w:color w:val="000000"/>
              </w:rPr>
              <w:t>orientovať sa v texte podľa pokynov</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w w:val="104"/>
              </w:rPr>
            </w:pPr>
            <w:r w:rsidRPr="00A97F84">
              <w:rPr>
                <w:rFonts w:ascii="Arial Unicode MS" w:eastAsia="Arial Unicode MS" w:cs="Arial Unicode MS" w:hint="eastAsia"/>
                <w:color w:val="000000"/>
                <w:w w:val="104"/>
              </w:rPr>
              <w:t></w:t>
            </w:r>
            <w:r w:rsidRPr="00A97F84">
              <w:rPr>
                <w:rFonts w:eastAsia="Arial Unicode MS"/>
                <w:color w:val="000000"/>
                <w:w w:val="104"/>
              </w:rPr>
              <w:t xml:space="preserve"> prečítať text na primeranej úrovni, pričom uplatňuje vhodnú moduláciu hlasu,</w:t>
            </w:r>
          </w:p>
          <w:p w:rsidR="00E5293F" w:rsidRPr="00A97F84" w:rsidRDefault="00E5293F" w:rsidP="00C567F3">
            <w:pPr>
              <w:widowControl w:val="0"/>
              <w:autoSpaceDE w:val="0"/>
              <w:autoSpaceDN w:val="0"/>
              <w:adjustRightInd w:val="0"/>
              <w:spacing w:before="140" w:line="276" w:lineRule="exact"/>
              <w:ind w:left="432"/>
              <w:rPr>
                <w:rFonts w:eastAsia="Arial Unicode MS"/>
                <w:color w:val="000000"/>
                <w:w w:val="105"/>
              </w:rPr>
            </w:pPr>
            <w:proofErr w:type="spellStart"/>
            <w:r w:rsidRPr="00A97F84">
              <w:rPr>
                <w:rFonts w:eastAsia="Arial Unicode MS"/>
                <w:color w:val="000000"/>
                <w:w w:val="101"/>
              </w:rPr>
              <w:t>suprasegmentálne</w:t>
            </w:r>
            <w:proofErr w:type="spellEnd"/>
            <w:r w:rsidRPr="00A97F84">
              <w:rPr>
                <w:rFonts w:eastAsia="Arial Unicode MS"/>
                <w:color w:val="000000"/>
                <w:w w:val="101"/>
              </w:rPr>
              <w:t xml:space="preserve"> javy  </w:t>
            </w:r>
            <w:r w:rsidRPr="00A97F84">
              <w:rPr>
                <w:rFonts w:eastAsia="Arial Unicode MS"/>
                <w:color w:val="000000"/>
                <w:w w:val="105"/>
              </w:rPr>
              <w:t>(melódia vety, slovný  prízvuk, dôraz, pauza,  rytmus,</w:t>
            </w:r>
          </w:p>
          <w:p w:rsidR="00E5293F" w:rsidRPr="00A97F84" w:rsidRDefault="00E5293F" w:rsidP="00C567F3">
            <w:pPr>
              <w:widowControl w:val="0"/>
              <w:autoSpaceDE w:val="0"/>
              <w:autoSpaceDN w:val="0"/>
              <w:adjustRightInd w:val="0"/>
              <w:spacing w:before="137" w:line="276" w:lineRule="exact"/>
              <w:ind w:left="432"/>
              <w:rPr>
                <w:rFonts w:eastAsia="Arial Unicode MS"/>
                <w:color w:val="000000"/>
              </w:rPr>
            </w:pPr>
            <w:r w:rsidRPr="00A97F84">
              <w:rPr>
                <w:rFonts w:eastAsia="Arial Unicode MS"/>
                <w:color w:val="000000"/>
              </w:rPr>
              <w:t>intenzita hlasu),</w:t>
            </w:r>
          </w:p>
          <w:p w:rsidR="00E5293F" w:rsidRPr="00A97F84" w:rsidRDefault="00E5293F" w:rsidP="00C567F3">
            <w:pPr>
              <w:widowControl w:val="0"/>
              <w:autoSpaceDE w:val="0"/>
              <w:autoSpaceDN w:val="0"/>
              <w:adjustRightInd w:val="0"/>
              <w:spacing w:before="139"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čítať text s porozumením, </w:t>
            </w:r>
            <w:r w:rsidRPr="00A97F84">
              <w:rPr>
                <w:rFonts w:eastAsia="Arial Unicode MS"/>
                <w:i/>
                <w:color w:val="000000"/>
              </w:rPr>
              <w:t>odpovedať na otázky z čítaného textu</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reprodukovať informácie podľa otázok formulovaných učiteľom, ktoré sú v texte</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3" w:line="276" w:lineRule="exact"/>
              <w:ind w:left="75"/>
              <w:rPr>
                <w:rFonts w:eastAsia="Arial Unicode MS"/>
                <w:color w:val="000000"/>
              </w:rPr>
            </w:pPr>
            <w:r w:rsidRPr="00A97F84">
              <w:rPr>
                <w:rFonts w:eastAsia="Arial Unicode MS"/>
                <w:color w:val="000000"/>
              </w:rPr>
              <w:t>text</w:t>
            </w:r>
          </w:p>
        </w:tc>
      </w:tr>
      <w:tr w:rsidR="00E5293F" w:rsidRPr="00535349" w:rsidTr="00C567F3">
        <w:trPr>
          <w:trHeight w:hRule="exact" w:val="4562"/>
        </w:trPr>
        <w:tc>
          <w:tcPr>
            <w:tcW w:w="8506"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line="275" w:lineRule="exact"/>
              <w:ind w:left="432"/>
              <w:rPr>
                <w:rFonts w:eastAsia="Arial Unicode MS"/>
                <w:color w:val="000000"/>
              </w:rPr>
            </w:pPr>
            <w:r w:rsidRPr="00535349">
              <w:rPr>
                <w:rFonts w:eastAsia="Arial Unicode MS"/>
                <w:color w:val="000000"/>
              </w:rPr>
              <w:lastRenderedPageBreak/>
              <w:t>uvedené priamo,</w:t>
            </w:r>
          </w:p>
          <w:p w:rsidR="00E5293F" w:rsidRPr="00535349" w:rsidRDefault="00E5293F" w:rsidP="00C567F3">
            <w:pPr>
              <w:widowControl w:val="0"/>
              <w:autoSpaceDE w:val="0"/>
              <w:autoSpaceDN w:val="0"/>
              <w:adjustRightInd w:val="0"/>
              <w:spacing w:before="138"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porozumieť informáciám, podľa otázok  formulovaných učiteľom, ktoré sú v texte</w:t>
            </w:r>
          </w:p>
          <w:p w:rsidR="00E5293F" w:rsidRPr="00535349" w:rsidRDefault="00E5293F" w:rsidP="00C567F3">
            <w:pPr>
              <w:widowControl w:val="0"/>
              <w:autoSpaceDE w:val="0"/>
              <w:autoSpaceDN w:val="0"/>
              <w:adjustRightInd w:val="0"/>
              <w:spacing w:before="139" w:line="276" w:lineRule="exact"/>
              <w:ind w:left="432"/>
              <w:rPr>
                <w:rFonts w:eastAsia="Arial Unicode MS"/>
                <w:color w:val="000000"/>
              </w:rPr>
            </w:pPr>
            <w:r w:rsidRPr="00535349">
              <w:rPr>
                <w:rFonts w:eastAsia="Arial Unicode MS"/>
                <w:color w:val="000000"/>
              </w:rPr>
              <w:t>uvedené nepriamo,</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vyjadriť vlastný názor na prečítaný text,</w:t>
            </w:r>
          </w:p>
          <w:p w:rsidR="00E5293F" w:rsidRPr="00535349" w:rsidRDefault="00E5293F" w:rsidP="00C567F3">
            <w:pPr>
              <w:widowControl w:val="0"/>
              <w:autoSpaceDE w:val="0"/>
              <w:autoSpaceDN w:val="0"/>
              <w:adjustRightInd w:val="0"/>
              <w:spacing w:before="140"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rozlíšiť báseň od iných literárnych útvarov,</w:t>
            </w:r>
          </w:p>
          <w:p w:rsidR="00E5293F" w:rsidRPr="00535349" w:rsidRDefault="00E5293F" w:rsidP="00C567F3">
            <w:pPr>
              <w:widowControl w:val="0"/>
              <w:autoSpaceDE w:val="0"/>
              <w:autoSpaceDN w:val="0"/>
              <w:adjustRightInd w:val="0"/>
              <w:spacing w:before="136"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identifikovať veršované a neveršované literárne útvary,</w:t>
            </w:r>
          </w:p>
          <w:p w:rsidR="00E5293F" w:rsidRPr="00535349" w:rsidRDefault="00E5293F" w:rsidP="00C567F3">
            <w:pPr>
              <w:widowControl w:val="0"/>
              <w:autoSpaceDE w:val="0"/>
              <w:autoSpaceDN w:val="0"/>
              <w:adjustRightInd w:val="0"/>
              <w:spacing w:before="140"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identifikovať v básni strofu,</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identifikovať v básni rým, verš,</w:t>
            </w:r>
          </w:p>
          <w:p w:rsidR="00E5293F" w:rsidRPr="00535349" w:rsidRDefault="00E5293F" w:rsidP="00C567F3">
            <w:pPr>
              <w:widowControl w:val="0"/>
              <w:autoSpaceDE w:val="0"/>
              <w:autoSpaceDN w:val="0"/>
              <w:adjustRightInd w:val="0"/>
              <w:spacing w:before="139"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zarecitovať báseň (básne) podľa vlastného výberu,</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identifikovať nadpis v texte,</w:t>
            </w:r>
          </w:p>
          <w:p w:rsidR="00E5293F" w:rsidRPr="00535349" w:rsidRDefault="00E5293F" w:rsidP="00C567F3">
            <w:pPr>
              <w:widowControl w:val="0"/>
              <w:autoSpaceDE w:val="0"/>
              <w:autoSpaceDN w:val="0"/>
              <w:adjustRightInd w:val="0"/>
              <w:spacing w:before="139"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tvoriť nadpis k rôznym textom (básnickým alebo prozaickým),</w:t>
            </w:r>
          </w:p>
        </w:tc>
        <w:tc>
          <w:tcPr>
            <w:tcW w:w="5680"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before="88" w:line="276" w:lineRule="exact"/>
              <w:ind w:left="75"/>
              <w:rPr>
                <w:rFonts w:eastAsia="Arial Unicode MS"/>
                <w:color w:val="000000"/>
              </w:rPr>
            </w:pPr>
            <w:r w:rsidRPr="00535349">
              <w:rPr>
                <w:rFonts w:eastAsia="Arial Unicode MS"/>
                <w:color w:val="000000"/>
              </w:rPr>
              <w:t>báseň, strofa, rým, verš</w:t>
            </w: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before="140" w:line="276" w:lineRule="exact"/>
              <w:ind w:left="75"/>
              <w:rPr>
                <w:rFonts w:eastAsia="Arial Unicode MS"/>
                <w:color w:val="000000"/>
              </w:rPr>
            </w:pPr>
            <w:r w:rsidRPr="00535349">
              <w:rPr>
                <w:rFonts w:eastAsia="Arial Unicode MS"/>
                <w:color w:val="000000"/>
              </w:rPr>
              <w:t>nadpis</w:t>
            </w:r>
          </w:p>
        </w:tc>
      </w:tr>
      <w:tr w:rsidR="00E5293F" w:rsidRPr="00535349" w:rsidTr="00C567F3">
        <w:trPr>
          <w:trHeight w:hRule="exact" w:val="3737"/>
        </w:trPr>
        <w:tc>
          <w:tcPr>
            <w:tcW w:w="8506"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before="3"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vyhľadávať  v textoch mená autorov detskej literatúry,</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poznať mená najznámejších autorov detskej literatúry,</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orientovať sa v knižnici,</w:t>
            </w:r>
          </w:p>
          <w:p w:rsidR="00E5293F" w:rsidRPr="00535349" w:rsidRDefault="00E5293F" w:rsidP="00C567F3">
            <w:pPr>
              <w:widowControl w:val="0"/>
              <w:autoSpaceDE w:val="0"/>
              <w:autoSpaceDN w:val="0"/>
              <w:adjustRightInd w:val="0"/>
              <w:spacing w:before="139"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čítať knihy od známych slovenských aj zahraničných autorov detskej literatúry,</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povedať obsah prečítanej knihy,</w:t>
            </w:r>
          </w:p>
          <w:p w:rsidR="00E5293F" w:rsidRPr="00535349" w:rsidRDefault="00E5293F" w:rsidP="00C567F3">
            <w:pPr>
              <w:widowControl w:val="0"/>
              <w:autoSpaceDE w:val="0"/>
              <w:autoSpaceDN w:val="0"/>
              <w:adjustRightInd w:val="0"/>
              <w:spacing w:before="139"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vymenovať postavy z prečítanej knihy,</w:t>
            </w:r>
          </w:p>
          <w:p w:rsidR="00E5293F" w:rsidRPr="00535349" w:rsidRDefault="00E5293F" w:rsidP="00C567F3">
            <w:pPr>
              <w:widowControl w:val="0"/>
              <w:autoSpaceDE w:val="0"/>
              <w:autoSpaceDN w:val="0"/>
              <w:adjustRightInd w:val="0"/>
              <w:spacing w:before="137"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poznať mená detských ilustrátorov,</w:t>
            </w:r>
          </w:p>
          <w:p w:rsidR="00E5293F" w:rsidRPr="00535349" w:rsidRDefault="00E5293F" w:rsidP="00C567F3">
            <w:pPr>
              <w:widowControl w:val="0"/>
              <w:autoSpaceDE w:val="0"/>
              <w:autoSpaceDN w:val="0"/>
              <w:adjustRightInd w:val="0"/>
              <w:spacing w:before="140" w:line="276" w:lineRule="exact"/>
              <w:ind w:left="74"/>
              <w:rPr>
                <w:rFonts w:eastAsia="Arial Unicode MS"/>
                <w:i/>
                <w:color w:val="000000"/>
              </w:rPr>
            </w:pPr>
            <w:r>
              <w:rPr>
                <w:rFonts w:ascii="Arial Unicode MS" w:eastAsia="Arial Unicode MS" w:cs="Arial Unicode MS" w:hint="eastAsia"/>
                <w:color w:val="000000"/>
              </w:rPr>
              <w:t></w:t>
            </w:r>
            <w:r w:rsidRPr="00535349">
              <w:rPr>
                <w:rFonts w:eastAsia="Arial Unicode MS"/>
                <w:color w:val="000000"/>
              </w:rPr>
              <w:t xml:space="preserve"> nakresliť ilustráciu k prečítanej </w:t>
            </w:r>
            <w:proofErr w:type="spellStart"/>
            <w:r w:rsidRPr="00535349">
              <w:rPr>
                <w:rFonts w:eastAsia="Arial Unicode MS"/>
                <w:color w:val="000000"/>
              </w:rPr>
              <w:t>knihe,</w:t>
            </w:r>
            <w:r w:rsidRPr="00535349">
              <w:rPr>
                <w:rFonts w:eastAsia="Arial Unicode MS"/>
                <w:i/>
                <w:color w:val="000000"/>
              </w:rPr>
              <w:t>sformulovať</w:t>
            </w:r>
            <w:proofErr w:type="spellEnd"/>
            <w:r w:rsidRPr="00535349">
              <w:rPr>
                <w:rFonts w:eastAsia="Arial Unicode MS"/>
                <w:i/>
                <w:color w:val="000000"/>
              </w:rPr>
              <w:t xml:space="preserve"> svoju predstavu o pokračovaní príbehu, </w:t>
            </w:r>
            <w:proofErr w:type="spellStart"/>
            <w:r w:rsidRPr="00535349">
              <w:rPr>
                <w:rFonts w:eastAsia="Arial Unicode MS"/>
                <w:i/>
                <w:color w:val="000000"/>
              </w:rPr>
              <w:t>vmímať</w:t>
            </w:r>
            <w:proofErr w:type="spellEnd"/>
            <w:r w:rsidRPr="00535349">
              <w:rPr>
                <w:rFonts w:eastAsia="Arial Unicode MS"/>
                <w:i/>
                <w:color w:val="000000"/>
              </w:rPr>
              <w:t xml:space="preserve"> súvislosť medzi textom a ilustráciou</w:t>
            </w:r>
          </w:p>
        </w:tc>
        <w:tc>
          <w:tcPr>
            <w:tcW w:w="5680"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before="3" w:line="276" w:lineRule="exact"/>
              <w:ind w:left="75"/>
              <w:rPr>
                <w:rFonts w:eastAsia="Arial Unicode MS"/>
                <w:color w:val="000000"/>
              </w:rPr>
            </w:pPr>
            <w:r w:rsidRPr="00535349">
              <w:rPr>
                <w:rFonts w:eastAsia="Arial Unicode MS"/>
                <w:color w:val="000000"/>
              </w:rPr>
              <w:t>autor, spisovateľ, spisovateľka</w:t>
            </w: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before="274" w:line="276" w:lineRule="exact"/>
              <w:ind w:left="75"/>
              <w:rPr>
                <w:rFonts w:eastAsia="Arial Unicode MS"/>
                <w:color w:val="000000"/>
              </w:rPr>
            </w:pPr>
            <w:r w:rsidRPr="00535349">
              <w:rPr>
                <w:rFonts w:eastAsia="Arial Unicode MS"/>
                <w:color w:val="000000"/>
              </w:rPr>
              <w:t>kniha, knižnica, čitateľ</w:t>
            </w: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line="276" w:lineRule="exact"/>
              <w:ind w:left="75"/>
              <w:rPr>
                <w:rFonts w:eastAsia="Arial Unicode MS"/>
                <w:color w:val="000000"/>
              </w:rPr>
            </w:pPr>
          </w:p>
          <w:p w:rsidR="00E5293F" w:rsidRPr="00535349" w:rsidRDefault="00E5293F" w:rsidP="00C567F3">
            <w:pPr>
              <w:widowControl w:val="0"/>
              <w:autoSpaceDE w:val="0"/>
              <w:autoSpaceDN w:val="0"/>
              <w:adjustRightInd w:val="0"/>
              <w:spacing w:before="1" w:line="276" w:lineRule="exact"/>
              <w:ind w:left="75"/>
              <w:rPr>
                <w:rFonts w:eastAsia="Arial Unicode MS"/>
                <w:color w:val="000000"/>
              </w:rPr>
            </w:pPr>
            <w:r w:rsidRPr="00535349">
              <w:rPr>
                <w:rFonts w:eastAsia="Arial Unicode MS"/>
                <w:color w:val="000000"/>
              </w:rPr>
              <w:t>ilustrácia, ilustrátor</w:t>
            </w:r>
          </w:p>
        </w:tc>
      </w:tr>
      <w:tr w:rsidR="00E5293F" w:rsidRPr="00535349" w:rsidTr="00C567F3">
        <w:trPr>
          <w:trHeight w:hRule="exact" w:val="424"/>
        </w:trPr>
        <w:tc>
          <w:tcPr>
            <w:tcW w:w="8506"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line="276" w:lineRule="exact"/>
              <w:ind w:left="74"/>
              <w:rPr>
                <w:rFonts w:eastAsia="Arial Unicode MS"/>
                <w:color w:val="000000"/>
              </w:rPr>
            </w:pPr>
            <w:r>
              <w:rPr>
                <w:rFonts w:ascii="Arial Unicode MS" w:eastAsia="Arial Unicode MS" w:cs="Arial Unicode MS" w:hint="eastAsia"/>
                <w:color w:val="000000"/>
              </w:rPr>
              <w:t></w:t>
            </w:r>
            <w:r w:rsidRPr="00535349">
              <w:rPr>
                <w:rFonts w:eastAsia="Arial Unicode MS"/>
                <w:color w:val="000000"/>
              </w:rPr>
              <w:t xml:space="preserve"> recitovať krátke útvary ľudovej slovesnosti,</w:t>
            </w:r>
          </w:p>
        </w:tc>
        <w:tc>
          <w:tcPr>
            <w:tcW w:w="5680" w:type="dxa"/>
            <w:tcBorders>
              <w:top w:val="single" w:sz="5" w:space="0" w:color="000000"/>
              <w:left w:val="single" w:sz="5" w:space="0" w:color="000000"/>
              <w:bottom w:val="single" w:sz="5" w:space="0" w:color="000000"/>
              <w:right w:val="single" w:sz="5" w:space="0" w:color="000000"/>
            </w:tcBorders>
          </w:tcPr>
          <w:p w:rsidR="00E5293F" w:rsidRPr="00535349" w:rsidRDefault="00E5293F" w:rsidP="00C567F3">
            <w:pPr>
              <w:widowControl w:val="0"/>
              <w:autoSpaceDE w:val="0"/>
              <w:autoSpaceDN w:val="0"/>
              <w:adjustRightInd w:val="0"/>
              <w:spacing w:line="276" w:lineRule="exact"/>
              <w:ind w:left="75"/>
              <w:rPr>
                <w:rFonts w:eastAsia="Arial Unicode MS"/>
                <w:color w:val="000000"/>
              </w:rPr>
            </w:pPr>
            <w:r w:rsidRPr="00535349">
              <w:rPr>
                <w:rFonts w:eastAsia="Arial Unicode MS"/>
                <w:color w:val="000000"/>
              </w:rPr>
              <w:t>krátke literárne útvary ľudovej slovesnosti</w:t>
            </w:r>
          </w:p>
        </w:tc>
      </w:tr>
    </w:tbl>
    <w:p w:rsidR="00E5293F" w:rsidRDefault="00E5293F" w:rsidP="00E5293F"/>
    <w:tbl>
      <w:tblPr>
        <w:tblW w:w="0" w:type="auto"/>
        <w:tblInd w:w="12" w:type="dxa"/>
        <w:tblLayout w:type="fixed"/>
        <w:tblCellMar>
          <w:left w:w="0" w:type="dxa"/>
          <w:right w:w="0" w:type="dxa"/>
        </w:tblCellMar>
        <w:tblLook w:val="0000" w:firstRow="0" w:lastRow="0" w:firstColumn="0" w:lastColumn="0" w:noHBand="0" w:noVBand="0"/>
      </w:tblPr>
      <w:tblGrid>
        <w:gridCol w:w="8506"/>
        <w:gridCol w:w="5680"/>
      </w:tblGrid>
      <w:tr w:rsidR="00E5293F" w:rsidRPr="00535349" w:rsidTr="00C567F3">
        <w:trPr>
          <w:trHeight w:hRule="exact" w:val="1250"/>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74"/>
              <w:rPr>
                <w:rFonts w:eastAsia="Arial Unicode MS"/>
                <w:color w:val="000000"/>
                <w:w w:val="103"/>
              </w:rPr>
            </w:pPr>
            <w:r w:rsidRPr="00A97F84">
              <w:rPr>
                <w:rFonts w:ascii="Arial Unicode MS" w:eastAsia="Arial Unicode MS" w:cs="Arial Unicode MS" w:hint="eastAsia"/>
                <w:color w:val="000000"/>
                <w:w w:val="103"/>
              </w:rPr>
              <w:lastRenderedPageBreak/>
              <w:t></w:t>
            </w:r>
            <w:r w:rsidRPr="00A97F84">
              <w:rPr>
                <w:rFonts w:eastAsia="Arial Unicode MS"/>
                <w:color w:val="000000"/>
                <w:w w:val="103"/>
              </w:rPr>
              <w:t xml:space="preserve"> odlíšiť krátke literárne útvary ľudovej slovesnosti od iných literárnych útvarov</w:t>
            </w:r>
          </w:p>
          <w:p w:rsidR="00E5293F" w:rsidRPr="00A97F84" w:rsidRDefault="00E5293F" w:rsidP="00C567F3">
            <w:pPr>
              <w:widowControl w:val="0"/>
              <w:autoSpaceDE w:val="0"/>
              <w:autoSpaceDN w:val="0"/>
              <w:adjustRightInd w:val="0"/>
              <w:spacing w:before="138" w:line="276" w:lineRule="exact"/>
              <w:ind w:left="432"/>
              <w:rPr>
                <w:rFonts w:eastAsia="Arial Unicode MS"/>
                <w:i/>
                <w:color w:val="000000"/>
              </w:rPr>
            </w:pPr>
            <w:r w:rsidRPr="00A97F84">
              <w:rPr>
                <w:rFonts w:eastAsia="Arial Unicode MS"/>
                <w:color w:val="000000"/>
              </w:rPr>
              <w:t xml:space="preserve">(napr. rozprávok), </w:t>
            </w:r>
            <w:r w:rsidRPr="00A97F84">
              <w:rPr>
                <w:rFonts w:eastAsia="Arial Unicode MS"/>
                <w:i/>
                <w:color w:val="000000"/>
              </w:rPr>
              <w:t>rozlíšiť v texte hádanku, uhádnuť hádanku pomocou ilustrácie</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zaspievať ľudovú pieseň podľa vlastného výberu,</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5" w:lineRule="exact"/>
              <w:ind w:left="75"/>
              <w:rPr>
                <w:rFonts w:eastAsia="Arial Unicode MS"/>
                <w:color w:val="000000"/>
              </w:rPr>
            </w:pPr>
            <w:r w:rsidRPr="00A97F84">
              <w:rPr>
                <w:rFonts w:eastAsia="Arial Unicode MS"/>
                <w:color w:val="000000"/>
              </w:rPr>
              <w:t xml:space="preserve">ľudové riekanky, </w:t>
            </w:r>
            <w:proofErr w:type="spellStart"/>
            <w:r w:rsidRPr="00A97F84">
              <w:rPr>
                <w:rFonts w:eastAsia="Arial Unicode MS"/>
                <w:color w:val="000000"/>
              </w:rPr>
              <w:t>vyčítanky</w:t>
            </w:r>
            <w:proofErr w:type="spellEnd"/>
            <w:r w:rsidRPr="00A97F84">
              <w:rPr>
                <w:rFonts w:eastAsia="Arial Unicode MS"/>
                <w:color w:val="000000"/>
              </w:rPr>
              <w:t>, piesne</w:t>
            </w:r>
          </w:p>
        </w:tc>
      </w:tr>
      <w:tr w:rsidR="00E5293F" w:rsidRPr="00535349" w:rsidTr="00C567F3">
        <w:trPr>
          <w:trHeight w:hRule="exact" w:val="2909"/>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vysvetliť pojem ľudová rozprávka,</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plynulo prečítať text ľudovej rozprávky,</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uplatniť pri čítaní správne dýchanie, artikuláciu a dodržiavať správnu výslovnosť,</w:t>
            </w:r>
          </w:p>
          <w:p w:rsidR="00E5293F" w:rsidRPr="00A97F84" w:rsidRDefault="00E5293F" w:rsidP="00C567F3">
            <w:pPr>
              <w:widowControl w:val="0"/>
              <w:autoSpaceDE w:val="0"/>
              <w:autoSpaceDN w:val="0"/>
              <w:adjustRightInd w:val="0"/>
              <w:spacing w:before="138"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identifikovať postavy v </w:t>
            </w:r>
            <w:proofErr w:type="spellStart"/>
            <w:r w:rsidRPr="00A97F84">
              <w:rPr>
                <w:rFonts w:eastAsia="Arial Unicode MS"/>
                <w:color w:val="000000"/>
              </w:rPr>
              <w:t>rozprávke,</w:t>
            </w:r>
            <w:r w:rsidRPr="00A97F84">
              <w:rPr>
                <w:rFonts w:eastAsia="Arial Unicode MS"/>
                <w:i/>
                <w:color w:val="000000"/>
              </w:rPr>
              <w:t>aktívne</w:t>
            </w:r>
            <w:proofErr w:type="spellEnd"/>
            <w:r w:rsidRPr="00A97F84">
              <w:rPr>
                <w:rFonts w:eastAsia="Arial Unicode MS"/>
                <w:i/>
                <w:color w:val="000000"/>
              </w:rPr>
              <w:t xml:space="preserve"> vyhľadáva v slovníku menej známe slová</w:t>
            </w:r>
          </w:p>
          <w:p w:rsidR="00E5293F" w:rsidRPr="00A97F84" w:rsidRDefault="00E5293F" w:rsidP="00C567F3">
            <w:pPr>
              <w:widowControl w:val="0"/>
              <w:autoSpaceDE w:val="0"/>
              <w:autoSpaceDN w:val="0"/>
              <w:adjustRightInd w:val="0"/>
              <w:spacing w:before="139"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porozprávať dej rozprávky, </w:t>
            </w:r>
            <w:r w:rsidRPr="00A97F84">
              <w:rPr>
                <w:rFonts w:eastAsia="Arial Unicode MS"/>
                <w:i/>
                <w:color w:val="000000"/>
              </w:rPr>
              <w:t>dramatizovať rozprávku</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povedať ponaučenie vyplývajúce z rozprávky,</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vymenovať názvy niektorých rozprávkových kníh,</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before="2" w:line="276" w:lineRule="exact"/>
              <w:ind w:left="75"/>
              <w:rPr>
                <w:rFonts w:eastAsia="Arial Unicode MS"/>
                <w:color w:val="000000"/>
              </w:rPr>
            </w:pPr>
            <w:r w:rsidRPr="00A97F84">
              <w:rPr>
                <w:rFonts w:eastAsia="Arial Unicode MS"/>
                <w:color w:val="000000"/>
              </w:rPr>
              <w:t>ľudová rozprávka (obsah, dej, postavy)</w:t>
            </w:r>
          </w:p>
        </w:tc>
      </w:tr>
      <w:tr w:rsidR="00E5293F" w:rsidRPr="00535349" w:rsidTr="00C567F3">
        <w:trPr>
          <w:trHeight w:hRule="exact" w:val="1666"/>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vysvetliť pojem bábkové divadlo,</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vysvetliť, čo je bábka, kto je bábkoherec, bábkar,</w:t>
            </w:r>
          </w:p>
          <w:p w:rsidR="00E5293F" w:rsidRPr="00A97F84" w:rsidRDefault="00E5293F" w:rsidP="00C567F3">
            <w:pPr>
              <w:widowControl w:val="0"/>
              <w:autoSpaceDE w:val="0"/>
              <w:autoSpaceDN w:val="0"/>
              <w:adjustRightInd w:val="0"/>
              <w:spacing w:before="138"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zhotoviť jednoduchú bábku (z papiera, látky),</w:t>
            </w:r>
          </w:p>
          <w:p w:rsidR="00E5293F" w:rsidRPr="00A97F84" w:rsidRDefault="00E5293F" w:rsidP="00C567F3">
            <w:pPr>
              <w:widowControl w:val="0"/>
              <w:autoSpaceDE w:val="0"/>
              <w:autoSpaceDN w:val="0"/>
              <w:adjustRightInd w:val="0"/>
              <w:spacing w:before="139"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zahrať bábkovú hru so spolužiakmi,</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5"/>
              <w:rPr>
                <w:rFonts w:eastAsia="Arial Unicode MS"/>
                <w:color w:val="000000"/>
              </w:rPr>
            </w:pPr>
            <w:r w:rsidRPr="00A97F84">
              <w:rPr>
                <w:rFonts w:eastAsia="Arial Unicode MS"/>
                <w:color w:val="000000"/>
              </w:rPr>
              <w:t>bábkové divadlo, bábkoherec, bábkar</w:t>
            </w:r>
          </w:p>
        </w:tc>
      </w:tr>
      <w:tr w:rsidR="00E5293F" w:rsidRPr="00535349" w:rsidTr="00C567F3">
        <w:trPr>
          <w:trHeight w:hRule="exact" w:val="1252"/>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vysvetliť pojem zdrobnenina,</w:t>
            </w:r>
          </w:p>
          <w:p w:rsidR="00E5293F" w:rsidRPr="00A97F84" w:rsidRDefault="00E5293F" w:rsidP="00C567F3">
            <w:pPr>
              <w:widowControl w:val="0"/>
              <w:autoSpaceDE w:val="0"/>
              <w:autoSpaceDN w:val="0"/>
              <w:adjustRightInd w:val="0"/>
              <w:spacing w:before="140"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vyhľadať zdrobneninu v texte,</w:t>
            </w:r>
          </w:p>
          <w:p w:rsidR="00E5293F" w:rsidRPr="00A97F84" w:rsidRDefault="00E5293F" w:rsidP="00C567F3">
            <w:pPr>
              <w:widowControl w:val="0"/>
              <w:autoSpaceDE w:val="0"/>
              <w:autoSpaceDN w:val="0"/>
              <w:adjustRightInd w:val="0"/>
              <w:spacing w:before="136"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vytvoriť krátky literárny text so zdrobneninami,</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5"/>
              <w:rPr>
                <w:rFonts w:eastAsia="Arial Unicode MS"/>
                <w:color w:val="000000"/>
              </w:rPr>
            </w:pPr>
            <w:r w:rsidRPr="00A97F84">
              <w:rPr>
                <w:rFonts w:eastAsia="Arial Unicode MS"/>
                <w:color w:val="000000"/>
              </w:rPr>
              <w:t>zdrobnenina</w:t>
            </w:r>
          </w:p>
        </w:tc>
      </w:tr>
      <w:tr w:rsidR="00E5293F" w:rsidRPr="00535349" w:rsidTr="00C567F3">
        <w:trPr>
          <w:trHeight w:hRule="exact" w:val="1253"/>
        </w:trPr>
        <w:tc>
          <w:tcPr>
            <w:tcW w:w="8506"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čítať nahlas a  s porozumením veku primerané texty z novín a detských časopisov,</w:t>
            </w:r>
          </w:p>
          <w:p w:rsidR="00E5293F" w:rsidRPr="00A97F84" w:rsidRDefault="00E5293F" w:rsidP="00C567F3">
            <w:pPr>
              <w:widowControl w:val="0"/>
              <w:autoSpaceDE w:val="0"/>
              <w:autoSpaceDN w:val="0"/>
              <w:adjustRightInd w:val="0"/>
              <w:spacing w:before="137" w:line="276" w:lineRule="exact"/>
              <w:ind w:left="74"/>
              <w:rPr>
                <w:rFonts w:eastAsia="Arial Unicode MS"/>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povedať stručný obsah prečítaného textu,</w:t>
            </w:r>
          </w:p>
          <w:p w:rsidR="00E5293F" w:rsidRPr="00A97F84" w:rsidRDefault="00E5293F" w:rsidP="00C567F3">
            <w:pPr>
              <w:widowControl w:val="0"/>
              <w:autoSpaceDE w:val="0"/>
              <w:autoSpaceDN w:val="0"/>
              <w:adjustRightInd w:val="0"/>
              <w:spacing w:before="140" w:line="276" w:lineRule="exact"/>
              <w:ind w:left="74"/>
              <w:rPr>
                <w:rFonts w:eastAsia="Arial Unicode MS"/>
                <w:i/>
                <w:color w:val="000000"/>
              </w:rPr>
            </w:pPr>
            <w:r w:rsidRPr="00A97F84">
              <w:rPr>
                <w:rFonts w:ascii="Arial Unicode MS" w:eastAsia="Arial Unicode MS" w:cs="Arial Unicode MS" w:hint="eastAsia"/>
                <w:color w:val="000000"/>
              </w:rPr>
              <w:t></w:t>
            </w:r>
            <w:r w:rsidRPr="00A97F84">
              <w:rPr>
                <w:rFonts w:eastAsia="Arial Unicode MS"/>
                <w:color w:val="000000"/>
              </w:rPr>
              <w:t xml:space="preserve"> poznať názvy známych detských časopisov, </w:t>
            </w:r>
            <w:proofErr w:type="spellStart"/>
            <w:r w:rsidRPr="00A97F84">
              <w:rPr>
                <w:rFonts w:eastAsia="Arial Unicode MS"/>
                <w:i/>
                <w:color w:val="000000"/>
              </w:rPr>
              <w:t>čit</w:t>
            </w:r>
            <w:proofErr w:type="spellEnd"/>
            <w:r w:rsidRPr="00A97F84">
              <w:rPr>
                <w:rFonts w:eastAsia="Arial Unicode MS"/>
                <w:i/>
                <w:color w:val="000000"/>
              </w:rPr>
              <w:t>. zruč. demonštrovať v </w:t>
            </w:r>
            <w:proofErr w:type="spellStart"/>
            <w:r w:rsidRPr="00A97F84">
              <w:rPr>
                <w:rFonts w:eastAsia="Arial Unicode MS"/>
                <w:i/>
                <w:color w:val="000000"/>
              </w:rPr>
              <w:t>nez</w:t>
            </w:r>
            <w:proofErr w:type="spellEnd"/>
            <w:r w:rsidRPr="00A97F84">
              <w:rPr>
                <w:rFonts w:eastAsia="Arial Unicode MS"/>
                <w:i/>
                <w:color w:val="000000"/>
              </w:rPr>
              <w:t xml:space="preserve">. texte </w:t>
            </w:r>
          </w:p>
        </w:tc>
        <w:tc>
          <w:tcPr>
            <w:tcW w:w="5680" w:type="dxa"/>
            <w:tcBorders>
              <w:top w:val="single" w:sz="5" w:space="0" w:color="000000"/>
              <w:left w:val="single" w:sz="5" w:space="0" w:color="000000"/>
              <w:bottom w:val="single" w:sz="5" w:space="0" w:color="000000"/>
              <w:right w:val="single" w:sz="5" w:space="0" w:color="000000"/>
            </w:tcBorders>
          </w:tcPr>
          <w:p w:rsidR="00E5293F" w:rsidRPr="00A97F84" w:rsidRDefault="00E5293F" w:rsidP="00C567F3">
            <w:pPr>
              <w:widowControl w:val="0"/>
              <w:autoSpaceDE w:val="0"/>
              <w:autoSpaceDN w:val="0"/>
              <w:adjustRightInd w:val="0"/>
              <w:spacing w:line="276" w:lineRule="exact"/>
              <w:ind w:left="75"/>
              <w:rPr>
                <w:rFonts w:eastAsia="Arial Unicode MS"/>
                <w:color w:val="000000"/>
              </w:rPr>
            </w:pPr>
            <w:r w:rsidRPr="00A97F84">
              <w:rPr>
                <w:rFonts w:eastAsia="Arial Unicode MS"/>
                <w:color w:val="000000"/>
              </w:rPr>
              <w:t>noviny</w:t>
            </w:r>
          </w:p>
          <w:p w:rsidR="00E5293F" w:rsidRPr="00A97F84" w:rsidRDefault="00E5293F" w:rsidP="00C567F3">
            <w:pPr>
              <w:widowControl w:val="0"/>
              <w:autoSpaceDE w:val="0"/>
              <w:autoSpaceDN w:val="0"/>
              <w:adjustRightInd w:val="0"/>
              <w:spacing w:before="137" w:line="276" w:lineRule="exact"/>
              <w:ind w:left="75"/>
              <w:rPr>
                <w:rFonts w:eastAsia="Arial Unicode MS"/>
                <w:color w:val="000000"/>
              </w:rPr>
            </w:pPr>
            <w:r w:rsidRPr="00A97F84">
              <w:rPr>
                <w:rFonts w:eastAsia="Arial Unicode MS"/>
                <w:color w:val="000000"/>
              </w:rPr>
              <w:t>detské časopisy</w:t>
            </w:r>
          </w:p>
        </w:tc>
      </w:tr>
    </w:tbl>
    <w:p w:rsidR="00E5293F" w:rsidRDefault="00E5293F" w:rsidP="00E5293F">
      <w:pPr>
        <w:spacing w:after="160" w:line="259" w:lineRule="auto"/>
      </w:pPr>
    </w:p>
    <w:p w:rsidR="00E5293F" w:rsidRPr="00A97F84" w:rsidRDefault="00E5293F" w:rsidP="00E5293F">
      <w:pPr>
        <w:spacing w:after="160" w:line="259" w:lineRule="auto"/>
      </w:pPr>
      <w:r w:rsidRPr="00A97F84">
        <w:lastRenderedPageBreak/>
        <w:t>Počet a zameranie kontrolných diktátov v 2.ročníku:</w:t>
      </w:r>
    </w:p>
    <w:p w:rsidR="00E5293F" w:rsidRPr="00A97F84" w:rsidRDefault="00E5293F" w:rsidP="00E5293F">
      <w:pPr>
        <w:spacing w:after="160" w:line="259" w:lineRule="auto"/>
      </w:pPr>
      <w:r w:rsidRPr="00A97F84">
        <w:t>Počet :10</w:t>
      </w:r>
    </w:p>
    <w:p w:rsidR="00E5293F" w:rsidRPr="00A97F84" w:rsidRDefault="00E5293F" w:rsidP="00E5293F">
      <w:pPr>
        <w:spacing w:after="160" w:line="259" w:lineRule="auto"/>
      </w:pPr>
      <w:r w:rsidRPr="00A97F84">
        <w:t>Zameranie:</w:t>
      </w:r>
    </w:p>
    <w:p w:rsidR="00E5293F" w:rsidRPr="00A97F84" w:rsidRDefault="00E5293F" w:rsidP="00E5293F">
      <w:pPr>
        <w:numPr>
          <w:ilvl w:val="0"/>
          <w:numId w:val="32"/>
        </w:numPr>
        <w:spacing w:after="160" w:line="259" w:lineRule="auto"/>
        <w:contextualSpacing/>
      </w:pPr>
      <w:r w:rsidRPr="00A97F84">
        <w:t>Opakovanie učiva z 1. ročníka ZŠ</w:t>
      </w:r>
    </w:p>
    <w:p w:rsidR="00E5293F" w:rsidRPr="00A97F84" w:rsidRDefault="00E5293F" w:rsidP="00E5293F">
      <w:pPr>
        <w:numPr>
          <w:ilvl w:val="0"/>
          <w:numId w:val="32"/>
        </w:numPr>
        <w:spacing w:after="160" w:line="259" w:lineRule="auto"/>
        <w:contextualSpacing/>
      </w:pPr>
      <w:r w:rsidRPr="00A97F84">
        <w:t xml:space="preserve">Hláska a písmeno (ch, </w:t>
      </w:r>
      <w:proofErr w:type="spellStart"/>
      <w:r w:rsidRPr="00A97F84">
        <w:t>dz</w:t>
      </w:r>
      <w:proofErr w:type="spellEnd"/>
      <w:r w:rsidRPr="00A97F84">
        <w:t xml:space="preserve">, </w:t>
      </w:r>
      <w:proofErr w:type="spellStart"/>
      <w:r w:rsidRPr="00A97F84">
        <w:t>dž</w:t>
      </w:r>
      <w:proofErr w:type="spellEnd"/>
      <w:r w:rsidRPr="00A97F84">
        <w:t>)</w:t>
      </w:r>
    </w:p>
    <w:p w:rsidR="00E5293F" w:rsidRPr="00A97F84" w:rsidRDefault="00E5293F" w:rsidP="00E5293F">
      <w:pPr>
        <w:numPr>
          <w:ilvl w:val="0"/>
          <w:numId w:val="32"/>
        </w:numPr>
        <w:spacing w:after="160" w:line="259" w:lineRule="auto"/>
        <w:contextualSpacing/>
      </w:pPr>
      <w:r w:rsidRPr="00A97F84">
        <w:t>Samohláska ä</w:t>
      </w:r>
    </w:p>
    <w:p w:rsidR="00E5293F" w:rsidRPr="00A97F84" w:rsidRDefault="00E5293F" w:rsidP="00E5293F">
      <w:pPr>
        <w:numPr>
          <w:ilvl w:val="0"/>
          <w:numId w:val="32"/>
        </w:numPr>
        <w:spacing w:after="160" w:line="259" w:lineRule="auto"/>
        <w:contextualSpacing/>
      </w:pPr>
      <w:r w:rsidRPr="00A97F84">
        <w:t>Dvojhlásky</w:t>
      </w:r>
    </w:p>
    <w:p w:rsidR="00E5293F" w:rsidRPr="00A97F84" w:rsidRDefault="00E5293F" w:rsidP="00E5293F">
      <w:pPr>
        <w:numPr>
          <w:ilvl w:val="0"/>
          <w:numId w:val="32"/>
        </w:numPr>
        <w:spacing w:after="160" w:line="259" w:lineRule="auto"/>
        <w:contextualSpacing/>
      </w:pPr>
      <w:r w:rsidRPr="00A97F84">
        <w:t>Tvrdé spoluhlásky</w:t>
      </w:r>
    </w:p>
    <w:p w:rsidR="00E5293F" w:rsidRPr="00A97F84" w:rsidRDefault="00E5293F" w:rsidP="00E5293F">
      <w:pPr>
        <w:numPr>
          <w:ilvl w:val="0"/>
          <w:numId w:val="32"/>
        </w:numPr>
        <w:spacing w:after="160" w:line="259" w:lineRule="auto"/>
        <w:contextualSpacing/>
      </w:pPr>
      <w:r w:rsidRPr="00A97F84">
        <w:t>Opakovanie učiva za I. polrok</w:t>
      </w:r>
    </w:p>
    <w:p w:rsidR="00E5293F" w:rsidRPr="00A97F84" w:rsidRDefault="00E5293F" w:rsidP="00E5293F">
      <w:pPr>
        <w:numPr>
          <w:ilvl w:val="0"/>
          <w:numId w:val="32"/>
        </w:numPr>
        <w:spacing w:after="160" w:line="259" w:lineRule="auto"/>
        <w:contextualSpacing/>
      </w:pPr>
      <w:r w:rsidRPr="00A97F84">
        <w:t>Mäkké spoluhlásky</w:t>
      </w:r>
    </w:p>
    <w:p w:rsidR="00E5293F" w:rsidRPr="00A97F84" w:rsidRDefault="00E5293F" w:rsidP="00E5293F">
      <w:pPr>
        <w:numPr>
          <w:ilvl w:val="0"/>
          <w:numId w:val="32"/>
        </w:numPr>
        <w:spacing w:after="160" w:line="259" w:lineRule="auto"/>
        <w:contextualSpacing/>
      </w:pPr>
      <w:r w:rsidRPr="00A97F84">
        <w:t xml:space="preserve">Slabiky di, ti, </w:t>
      </w:r>
      <w:proofErr w:type="spellStart"/>
      <w:r w:rsidRPr="00A97F84">
        <w:t>ni</w:t>
      </w:r>
      <w:proofErr w:type="spellEnd"/>
      <w:r w:rsidRPr="00A97F84">
        <w:t xml:space="preserve">, li, de, </w:t>
      </w:r>
      <w:proofErr w:type="spellStart"/>
      <w:r w:rsidRPr="00A97F84">
        <w:t>te</w:t>
      </w:r>
      <w:proofErr w:type="spellEnd"/>
      <w:r w:rsidRPr="00A97F84">
        <w:t xml:space="preserve">, </w:t>
      </w:r>
      <w:proofErr w:type="spellStart"/>
      <w:r w:rsidRPr="00A97F84">
        <w:t>ne</w:t>
      </w:r>
      <w:proofErr w:type="spellEnd"/>
      <w:r w:rsidRPr="00A97F84">
        <w:t xml:space="preserve">, </w:t>
      </w:r>
      <w:proofErr w:type="spellStart"/>
      <w:r w:rsidRPr="00A97F84">
        <w:t>le</w:t>
      </w:r>
      <w:proofErr w:type="spellEnd"/>
    </w:p>
    <w:p w:rsidR="00E5293F" w:rsidRPr="00A97F84" w:rsidRDefault="00E5293F" w:rsidP="00E5293F">
      <w:pPr>
        <w:numPr>
          <w:ilvl w:val="0"/>
          <w:numId w:val="32"/>
        </w:numPr>
        <w:spacing w:after="160" w:line="259" w:lineRule="auto"/>
        <w:contextualSpacing/>
      </w:pPr>
      <w:r w:rsidRPr="00A97F84">
        <w:t>Vety</w:t>
      </w:r>
    </w:p>
    <w:p w:rsidR="00E5293F" w:rsidRPr="00A97F84" w:rsidRDefault="00E5293F" w:rsidP="00E5293F">
      <w:pPr>
        <w:numPr>
          <w:ilvl w:val="0"/>
          <w:numId w:val="32"/>
        </w:numPr>
        <w:spacing w:after="160" w:line="259" w:lineRule="auto"/>
        <w:contextualSpacing/>
      </w:pPr>
      <w:r w:rsidRPr="00A97F84">
        <w:t xml:space="preserve">Opakovanie učiva z 2. </w:t>
      </w:r>
      <w:r>
        <w:t>r</w:t>
      </w:r>
      <w:r w:rsidRPr="00A97F84">
        <w:t>očníka</w:t>
      </w:r>
    </w:p>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Pr="00A97F84" w:rsidRDefault="00E5293F" w:rsidP="00E5293F">
      <w:pPr>
        <w:spacing w:after="160" w:line="360" w:lineRule="auto"/>
      </w:pPr>
      <w:r w:rsidRPr="00A97F84">
        <w:rPr>
          <w:b/>
          <w:sz w:val="32"/>
          <w:szCs w:val="32"/>
        </w:rPr>
        <w:lastRenderedPageBreak/>
        <w:t>Učebné osnovy -  slovenský jazyk a literatúra  2. ročník  ZŠ</w:t>
      </w:r>
    </w:p>
    <w:p w:rsidR="00E5293F" w:rsidRPr="00A97F84" w:rsidRDefault="00E5293F" w:rsidP="00E5293F">
      <w:pPr>
        <w:spacing w:after="160" w:line="360" w:lineRule="auto"/>
        <w:rPr>
          <w:b/>
          <w:u w:val="single"/>
        </w:rPr>
      </w:pPr>
      <w:r w:rsidRPr="00A97F84">
        <w:rPr>
          <w:b/>
          <w:u w:val="single"/>
        </w:rPr>
        <w:t>Výchovno-vzdelávacie ciele a obsah vzdelávania:</w:t>
      </w:r>
    </w:p>
    <w:p w:rsidR="00E5293F" w:rsidRPr="00A97F84" w:rsidRDefault="00E5293F" w:rsidP="00E5293F">
      <w:pPr>
        <w:spacing w:after="160" w:line="360" w:lineRule="auto"/>
        <w:jc w:val="both"/>
      </w:pPr>
      <w:r w:rsidRPr="00A97F84">
        <w:t>sú v súlade s cieľmi a obsahovým a výkonovým štandardom vzdelávacieho štandardu pre vyučovací predmet slovenský jazyk a literatúra, schváleného ako súčasť ŠVP pre prvý stupeň základnej školy pod číslom  2015-5129/1758:1-10A0.</w:t>
      </w:r>
    </w:p>
    <w:p w:rsidR="00E5293F" w:rsidRPr="00970DEF" w:rsidRDefault="00E5293F" w:rsidP="00E5293F">
      <w:pPr>
        <w:autoSpaceDE w:val="0"/>
        <w:autoSpaceDN w:val="0"/>
        <w:adjustRightInd w:val="0"/>
        <w:spacing w:line="360" w:lineRule="auto"/>
        <w:jc w:val="both"/>
      </w:pPr>
      <w:r w:rsidRPr="00A97F84">
        <w:t>Časová dotácia v predmete je zvýšená o 2 vyučovacie hodiny týždenne bez rozšírenia obsahu. Doplnené sú výkony vzdelávacieho štandardu, ktoré menia svoju kvalitu.</w:t>
      </w:r>
    </w:p>
    <w:p w:rsidR="00E5293F" w:rsidRPr="00A97F84" w:rsidRDefault="00E5293F" w:rsidP="00E5293F">
      <w:pPr>
        <w:spacing w:after="160" w:line="360" w:lineRule="auto"/>
        <w:jc w:val="both"/>
      </w:pPr>
      <w:r w:rsidRPr="00A97F84">
        <w:rPr>
          <w:b/>
          <w:u w:val="single"/>
        </w:rPr>
        <w:t>Rozsah vyučovania predmetu</w:t>
      </w:r>
      <w:r w:rsidRPr="00A97F84">
        <w:rPr>
          <w:b/>
        </w:rPr>
        <w:t>:</w:t>
      </w:r>
    </w:p>
    <w:p w:rsidR="00E5293F" w:rsidRPr="00A97F84" w:rsidRDefault="00E5293F" w:rsidP="00E5293F">
      <w:pPr>
        <w:spacing w:after="160" w:line="259" w:lineRule="auto"/>
      </w:pPr>
      <w:r w:rsidRPr="00A97F84">
        <w:t>10 vyučovacích hodín týždenne -  330 vyučovacích hodín ( VH ) za školský rok</w:t>
      </w:r>
    </w:p>
    <w:p w:rsidR="00E5293F" w:rsidRPr="00A97F84" w:rsidRDefault="00E5293F" w:rsidP="00E5293F">
      <w:pPr>
        <w:spacing w:after="160" w:line="259" w:lineRule="auto"/>
      </w:pPr>
    </w:p>
    <w:p w:rsidR="00E5293F" w:rsidRPr="00C75610" w:rsidRDefault="00E5293F" w:rsidP="00E5293F">
      <w:pPr>
        <w:tabs>
          <w:tab w:val="left" w:pos="4055"/>
        </w:tabs>
        <w:spacing w:after="160" w:line="360" w:lineRule="auto"/>
        <w:rPr>
          <w:b/>
          <w:i/>
          <w:color w:val="00B050"/>
          <w:u w:val="single"/>
        </w:rPr>
      </w:pPr>
      <w:r w:rsidRPr="00C75610">
        <w:rPr>
          <w:b/>
          <w:i/>
          <w:color w:val="00B050"/>
          <w:u w:val="single"/>
        </w:rPr>
        <w:t xml:space="preserve">Jazyková a slohová zložka - 165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Hláska a písmeno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Rozlíšenie pojmov hláska – písmeno – 3 VH </w:t>
      </w:r>
    </w:p>
    <w:p w:rsidR="00E5293F"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Odlišnosť písmen</w:t>
      </w:r>
      <w:r>
        <w:rPr>
          <w:rFonts w:ascii="Times New Roman" w:hAnsi="Times New Roman"/>
          <w:sz w:val="24"/>
          <w:lang w:eastAsia="sk-SK"/>
        </w:rPr>
        <w:t xml:space="preserve"> ch, </w:t>
      </w:r>
      <w:proofErr w:type="spellStart"/>
      <w:r>
        <w:rPr>
          <w:rFonts w:ascii="Times New Roman" w:hAnsi="Times New Roman"/>
          <w:sz w:val="24"/>
          <w:lang w:eastAsia="sk-SK"/>
        </w:rPr>
        <w:t>dz</w:t>
      </w:r>
      <w:proofErr w:type="spellEnd"/>
      <w:r>
        <w:rPr>
          <w:rFonts w:ascii="Times New Roman" w:hAnsi="Times New Roman"/>
          <w:sz w:val="24"/>
          <w:lang w:eastAsia="sk-SK"/>
        </w:rPr>
        <w:t xml:space="preserve"> a </w:t>
      </w:r>
      <w:proofErr w:type="spellStart"/>
      <w:r>
        <w:rPr>
          <w:rFonts w:ascii="Times New Roman" w:hAnsi="Times New Roman"/>
          <w:sz w:val="24"/>
          <w:lang w:eastAsia="sk-SK"/>
        </w:rPr>
        <w:t>dž</w:t>
      </w:r>
      <w:proofErr w:type="spellEnd"/>
      <w:r>
        <w:rPr>
          <w:rFonts w:ascii="Times New Roman" w:hAnsi="Times New Roman"/>
          <w:sz w:val="24"/>
          <w:lang w:eastAsia="sk-SK"/>
        </w:rPr>
        <w:t xml:space="preserve"> v hovorenej reči – 1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Odlišnosť písmen</w:t>
      </w:r>
      <w:r>
        <w:rPr>
          <w:rFonts w:ascii="Times New Roman" w:hAnsi="Times New Roman"/>
          <w:sz w:val="24"/>
          <w:lang w:eastAsia="sk-SK"/>
        </w:rPr>
        <w:t xml:space="preserve"> ch, </w:t>
      </w:r>
      <w:proofErr w:type="spellStart"/>
      <w:r>
        <w:rPr>
          <w:rFonts w:ascii="Times New Roman" w:hAnsi="Times New Roman"/>
          <w:sz w:val="24"/>
          <w:lang w:eastAsia="sk-SK"/>
        </w:rPr>
        <w:t>dz</w:t>
      </w:r>
      <w:proofErr w:type="spellEnd"/>
      <w:r>
        <w:rPr>
          <w:rFonts w:ascii="Times New Roman" w:hAnsi="Times New Roman"/>
          <w:sz w:val="24"/>
          <w:lang w:eastAsia="sk-SK"/>
        </w:rPr>
        <w:t xml:space="preserve"> a </w:t>
      </w:r>
      <w:proofErr w:type="spellStart"/>
      <w:r>
        <w:rPr>
          <w:rFonts w:ascii="Times New Roman" w:hAnsi="Times New Roman"/>
          <w:sz w:val="24"/>
          <w:lang w:eastAsia="sk-SK"/>
        </w:rPr>
        <w:t>dž</w:t>
      </w:r>
      <w:proofErr w:type="spellEnd"/>
      <w:r>
        <w:rPr>
          <w:rFonts w:ascii="Times New Roman" w:hAnsi="Times New Roman"/>
          <w:sz w:val="24"/>
          <w:lang w:eastAsia="sk-SK"/>
        </w:rPr>
        <w:t xml:space="preserve"> v písanom prejave – 2</w:t>
      </w:r>
      <w:r w:rsidRPr="0016579A">
        <w:rPr>
          <w:rFonts w:ascii="Times New Roman" w:hAnsi="Times New Roman"/>
          <w:sz w:val="24"/>
          <w:lang w:eastAsia="sk-SK"/>
        </w:rPr>
        <w:t xml:space="preserve">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Výslovnosť hlások a písmen v slovách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Abeceda – 7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Rozlišovacie znamienka – 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Funkcia rozlišovacích znamienok v grafickom prejave – 8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Delenie hlások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lastRenderedPageBreak/>
        <w:t>Samohlásky - krátke a dlhé –8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Samohláska ä a jej pravopis – 6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Dvojhlásky – 8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Delenie spoluhlások – 3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Mäkké spoluhlásky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Pravopis i/í po mäkkých spoluhláskach – 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Y/Ý po mäkkých spoluhláskach v koreni domácich slov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Výslovnosť mäkkých spoluhlások -  2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Výslovnosť ď, ť, ň, ľ pred samohláskami  i, e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Pravopis ď, ť, ň, ľ pred samohláskami i, e – 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Výslovnosť ď, ť, ň, ľ pred dvojhláskami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Pravopis ď, ť, ň, ľ pred samohláskami i, e – 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Tvrdé spoluhlásky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I/Í po tvrdých spoluhláskach v cudzích slovách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Výslovnosť a pravopis spoluhlások d, t, n, l / ď, ť, ň, ľ – 10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Slabika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Kvantita slabík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Spájanie hlások do slabík – 3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Slabičnosť slov – 3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Rozdeľovanie slov na konci riadka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Jednoduchá veta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Druhy viet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lastRenderedPageBreak/>
        <w:t xml:space="preserve">Interpunkčné znamienka na konci vety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Neúplná veta – 3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Ústne blahoželanie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Písomné blahoželanie – 3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Tykanie – vykanie – 3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Adresa bydliska – 2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Súkromný list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Pohľadnica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Rozprávanie – 2VH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Opis predmetu, ilustrácie – 2 VH</w:t>
      </w:r>
    </w:p>
    <w:p w:rsidR="00E5293F" w:rsidRPr="00A97F84" w:rsidRDefault="00E5293F" w:rsidP="00E5293F">
      <w:pPr>
        <w:spacing w:line="360" w:lineRule="auto"/>
      </w:pPr>
    </w:p>
    <w:p w:rsidR="00E5293F" w:rsidRPr="00C75610" w:rsidRDefault="00E5293F" w:rsidP="00E5293F">
      <w:pPr>
        <w:spacing w:line="360" w:lineRule="auto"/>
        <w:rPr>
          <w:b/>
          <w:i/>
          <w:color w:val="00B050"/>
          <w:u w:val="single"/>
        </w:rPr>
      </w:pPr>
      <w:r w:rsidRPr="00C75610">
        <w:rPr>
          <w:b/>
          <w:i/>
          <w:color w:val="00B050"/>
          <w:u w:val="single"/>
        </w:rPr>
        <w:t>Čítanie a literárna výchova – 165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Text – 75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Báseň -  25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Strofa -  1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Rým, verš – 4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Nadpis – 3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Autor, spisovateľ, spisovateľka -10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Kniha, knižnica, čitateľ –  3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Ilustrácia, ilustrátor – 4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Krátke literárne útvary ľudovej slovesnosti – 10 VH </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Ľudové riekanky, </w:t>
      </w:r>
      <w:proofErr w:type="spellStart"/>
      <w:r w:rsidRPr="0016579A">
        <w:rPr>
          <w:rFonts w:ascii="Times New Roman" w:hAnsi="Times New Roman"/>
          <w:sz w:val="24"/>
          <w:lang w:eastAsia="sk-SK"/>
        </w:rPr>
        <w:t>vyčítanky</w:t>
      </w:r>
      <w:proofErr w:type="spellEnd"/>
      <w:r w:rsidRPr="0016579A">
        <w:rPr>
          <w:rFonts w:ascii="Times New Roman" w:hAnsi="Times New Roman"/>
          <w:sz w:val="24"/>
          <w:lang w:eastAsia="sk-SK"/>
        </w:rPr>
        <w:t>, piesne – 6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lastRenderedPageBreak/>
        <w:t>Ľudová rozprávka – 8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Bábkové divadlo, bábkoherec, bábkar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Zdrobnenina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Noviny – 2 VH</w:t>
      </w:r>
    </w:p>
    <w:p w:rsidR="00E5293F" w:rsidRPr="0016579A" w:rsidRDefault="00E5293F" w:rsidP="00E5293F">
      <w:pPr>
        <w:pStyle w:val="Bezriadkovania1"/>
        <w:spacing w:line="360" w:lineRule="auto"/>
        <w:rPr>
          <w:rFonts w:ascii="Times New Roman" w:hAnsi="Times New Roman"/>
          <w:sz w:val="24"/>
          <w:lang w:eastAsia="sk-SK"/>
        </w:rPr>
      </w:pPr>
      <w:r w:rsidRPr="0016579A">
        <w:rPr>
          <w:rFonts w:ascii="Times New Roman" w:hAnsi="Times New Roman"/>
          <w:sz w:val="24"/>
          <w:lang w:eastAsia="sk-SK"/>
        </w:rPr>
        <w:t xml:space="preserve">Detské časopisy – 10 VH </w:t>
      </w:r>
    </w:p>
    <w:p w:rsidR="00E5293F" w:rsidRPr="00A97F84" w:rsidRDefault="00E5293F" w:rsidP="00E5293F">
      <w:pPr>
        <w:spacing w:after="160" w:line="360" w:lineRule="auto"/>
        <w:rPr>
          <w:b/>
          <w:i/>
          <w:color w:val="0070C0"/>
          <w:u w:val="single"/>
        </w:rPr>
      </w:pPr>
    </w:p>
    <w:p w:rsidR="00E5293F" w:rsidRPr="00A97F84" w:rsidRDefault="00E5293F" w:rsidP="00E5293F">
      <w:pPr>
        <w:spacing w:after="160" w:line="360" w:lineRule="auto"/>
        <w:rPr>
          <w:color w:val="00B050"/>
        </w:rPr>
      </w:pPr>
      <w:r w:rsidRPr="00A97F84">
        <w:rPr>
          <w:b/>
          <w:u w:val="single"/>
        </w:rPr>
        <w:t>Použité prierezové témy</w:t>
      </w:r>
      <w:r w:rsidRPr="00A97F84">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Default="00E5293F" w:rsidP="00E5293F">
      <w:r>
        <w:t xml:space="preserve"> </w:t>
      </w:r>
    </w:p>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Pr="00970DEF" w:rsidRDefault="00E5293F" w:rsidP="00E5293F">
      <w:pPr>
        <w:rPr>
          <w:sz w:val="36"/>
          <w:szCs w:val="36"/>
        </w:rPr>
      </w:pPr>
    </w:p>
    <w:p w:rsidR="00E5293F" w:rsidRPr="00970DEF" w:rsidRDefault="00E5293F" w:rsidP="00E5293F">
      <w:pPr>
        <w:rPr>
          <w:sz w:val="36"/>
          <w:szCs w:val="36"/>
        </w:rPr>
      </w:pPr>
    </w:p>
    <w:p w:rsidR="00E5293F" w:rsidRPr="00970DEF" w:rsidRDefault="00E5293F" w:rsidP="00E5293F">
      <w:pPr>
        <w:rPr>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Pr="00970DEF" w:rsidRDefault="00E5293F" w:rsidP="00E5293F">
      <w:pPr>
        <w:spacing w:after="160" w:line="259" w:lineRule="auto"/>
        <w:jc w:val="center"/>
        <w:rPr>
          <w:b/>
          <w:sz w:val="36"/>
          <w:szCs w:val="36"/>
        </w:rPr>
      </w:pPr>
      <w:r w:rsidRPr="00970DEF">
        <w:rPr>
          <w:b/>
          <w:sz w:val="36"/>
          <w:szCs w:val="36"/>
        </w:rPr>
        <w:t>Vzdelávacia oblasť</w:t>
      </w:r>
    </w:p>
    <w:p w:rsidR="00E5293F" w:rsidRPr="00970DEF" w:rsidRDefault="00E5293F" w:rsidP="00E5293F">
      <w:pPr>
        <w:spacing w:after="160" w:line="259" w:lineRule="auto"/>
        <w:jc w:val="center"/>
        <w:rPr>
          <w:b/>
          <w:sz w:val="36"/>
          <w:szCs w:val="36"/>
        </w:rPr>
      </w:pPr>
    </w:p>
    <w:p w:rsidR="00E5293F" w:rsidRDefault="00E5293F" w:rsidP="00E5293F">
      <w:pPr>
        <w:spacing w:after="160" w:line="259" w:lineRule="auto"/>
        <w:rPr>
          <w:b/>
          <w:sz w:val="32"/>
          <w:szCs w:val="32"/>
        </w:rPr>
      </w:pPr>
    </w:p>
    <w:p w:rsidR="00E5293F" w:rsidRPr="00CF6D41" w:rsidRDefault="00E5293F" w:rsidP="00E5293F">
      <w:pPr>
        <w:spacing w:after="160" w:line="259" w:lineRule="auto"/>
        <w:rPr>
          <w:b/>
          <w:sz w:val="32"/>
          <w:szCs w:val="32"/>
        </w:rPr>
      </w:pPr>
    </w:p>
    <w:p w:rsidR="00E5293F" w:rsidRPr="00B52149" w:rsidRDefault="00E5293F" w:rsidP="00E5293F">
      <w:pPr>
        <w:spacing w:after="160" w:line="259" w:lineRule="auto"/>
        <w:jc w:val="center"/>
        <w:rPr>
          <w:b/>
          <w:sz w:val="32"/>
          <w:szCs w:val="32"/>
          <w:u w:val="single"/>
        </w:rPr>
      </w:pPr>
      <w:r w:rsidRPr="00B52149">
        <w:rPr>
          <w:b/>
          <w:sz w:val="32"/>
          <w:szCs w:val="32"/>
          <w:u w:val="single"/>
        </w:rPr>
        <w:t>Matematika a práca s informáciami</w:t>
      </w:r>
    </w:p>
    <w:p w:rsidR="00E5293F" w:rsidRPr="00CF6D41" w:rsidRDefault="00E5293F" w:rsidP="00E5293F">
      <w:pPr>
        <w:spacing w:after="160" w:line="259" w:lineRule="auto"/>
        <w:jc w:val="center"/>
        <w:rPr>
          <w:b/>
          <w:sz w:val="32"/>
          <w:szCs w:val="32"/>
        </w:rPr>
      </w:pPr>
    </w:p>
    <w:p w:rsidR="00E5293F" w:rsidRPr="00B52149" w:rsidRDefault="00E5293F" w:rsidP="00E5293F">
      <w:pPr>
        <w:spacing w:after="160" w:line="259" w:lineRule="auto"/>
        <w:jc w:val="center"/>
        <w:rPr>
          <w:b/>
          <w:sz w:val="28"/>
          <w:szCs w:val="28"/>
        </w:rPr>
      </w:pPr>
      <w:r w:rsidRPr="00B52149">
        <w:rPr>
          <w:b/>
          <w:sz w:val="28"/>
          <w:szCs w:val="28"/>
        </w:rPr>
        <w:t>Matematika</w:t>
      </w: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360" w:lineRule="auto"/>
        <w:rPr>
          <w:b/>
          <w:sz w:val="32"/>
          <w:szCs w:val="32"/>
        </w:rPr>
      </w:pPr>
    </w:p>
    <w:p w:rsidR="00E5293F" w:rsidRDefault="00E5293F" w:rsidP="00E5293F">
      <w:pPr>
        <w:spacing w:after="160" w:line="360" w:lineRule="auto"/>
        <w:rPr>
          <w:b/>
          <w:sz w:val="32"/>
          <w:szCs w:val="32"/>
        </w:rPr>
      </w:pPr>
      <w:r w:rsidRPr="00CF6D41">
        <w:rPr>
          <w:b/>
          <w:sz w:val="32"/>
          <w:szCs w:val="32"/>
        </w:rPr>
        <w:lastRenderedPageBreak/>
        <w:t>Učebné osnovy -  matematika 2. ročník  ZŠ</w:t>
      </w:r>
    </w:p>
    <w:p w:rsidR="00E5293F" w:rsidRPr="00CF6D41" w:rsidRDefault="00E5293F" w:rsidP="00E5293F">
      <w:pPr>
        <w:spacing w:after="160" w:line="360" w:lineRule="auto"/>
        <w:rPr>
          <w:b/>
        </w:rPr>
      </w:pPr>
      <w:r w:rsidRPr="00CF6D41">
        <w:rPr>
          <w:b/>
          <w:u w:val="single"/>
        </w:rPr>
        <w:t>Výchovno-vzdelávacie ciele a obsah vzdelávania</w:t>
      </w:r>
      <w:r w:rsidRPr="00CF6D41">
        <w:rPr>
          <w:b/>
        </w:rPr>
        <w:t>:</w:t>
      </w:r>
    </w:p>
    <w:p w:rsidR="00E5293F" w:rsidRPr="00FD5C51" w:rsidRDefault="00E5293F" w:rsidP="00E5293F">
      <w:pPr>
        <w:spacing w:after="160" w:line="360" w:lineRule="auto"/>
        <w:jc w:val="both"/>
      </w:pPr>
      <w:r w:rsidRPr="00CF6D41">
        <w:t>sú v súlade s cieľmi a obsahovým a výkonovým štandardom vzdelávacieho štandardu pre vyučovací predmet matematika, schváleného ako súčasť ŠVP pre prvý stupeň základnej školy pod číslom  2015-5129/1758:1-10A0.</w:t>
      </w:r>
    </w:p>
    <w:p w:rsidR="00E5293F" w:rsidRPr="00CF6D41" w:rsidRDefault="00E5293F" w:rsidP="00E5293F">
      <w:pPr>
        <w:spacing w:after="160" w:line="259" w:lineRule="auto"/>
        <w:jc w:val="both"/>
      </w:pPr>
      <w:r w:rsidRPr="00CF6D41">
        <w:rPr>
          <w:b/>
          <w:u w:val="single"/>
        </w:rPr>
        <w:t>Rozsah vyučovania predmetu</w:t>
      </w:r>
      <w:r w:rsidRPr="00CF6D41">
        <w:rPr>
          <w:b/>
        </w:rPr>
        <w:t>:</w:t>
      </w:r>
    </w:p>
    <w:p w:rsidR="00E5293F" w:rsidRPr="00CF6D41" w:rsidRDefault="00E5293F" w:rsidP="00E5293F">
      <w:pPr>
        <w:spacing w:after="160" w:line="259" w:lineRule="auto"/>
      </w:pPr>
      <w:r>
        <w:t>4</w:t>
      </w:r>
      <w:r w:rsidRPr="00CF6D41">
        <w:t xml:space="preserve"> v</w:t>
      </w:r>
      <w:r>
        <w:t>yučovacích hodín týždenne -  132</w:t>
      </w:r>
      <w:r w:rsidRPr="00CF6D41">
        <w:t xml:space="preserve"> vyučovacích hodín (VH)  za školský rok</w:t>
      </w:r>
    </w:p>
    <w:p w:rsidR="00E5293F" w:rsidRPr="006E3082" w:rsidRDefault="00E5293F" w:rsidP="00E5293F">
      <w:pPr>
        <w:spacing w:after="160" w:line="360" w:lineRule="auto"/>
        <w:jc w:val="both"/>
        <w:rPr>
          <w:color w:val="00B050"/>
        </w:rPr>
      </w:pPr>
    </w:p>
    <w:p w:rsidR="00E5293F" w:rsidRPr="006E3082" w:rsidRDefault="00E5293F" w:rsidP="00E5293F">
      <w:pPr>
        <w:spacing w:line="360" w:lineRule="auto"/>
        <w:jc w:val="both"/>
        <w:rPr>
          <w:b/>
          <w:i/>
          <w:color w:val="00B050"/>
          <w:u w:val="single"/>
        </w:rPr>
      </w:pPr>
      <w:r w:rsidRPr="006E3082">
        <w:rPr>
          <w:b/>
          <w:i/>
          <w:color w:val="00B050"/>
          <w:u w:val="single"/>
        </w:rPr>
        <w:t>Sčítanie a odčítanie v číselnom obore do 20 s prechodom cez základ 10 – 24 VH</w:t>
      </w:r>
    </w:p>
    <w:p w:rsidR="00E5293F" w:rsidRPr="00CF6D41" w:rsidRDefault="00E5293F" w:rsidP="00E5293F">
      <w:pPr>
        <w:spacing w:line="360" w:lineRule="auto"/>
        <w:jc w:val="both"/>
      </w:pPr>
      <w:r>
        <w:t>Sčítanie počítaním po jednom – 4</w:t>
      </w:r>
      <w:r w:rsidRPr="00CF6D41">
        <w:t xml:space="preserve"> VH</w:t>
      </w:r>
    </w:p>
    <w:p w:rsidR="00E5293F" w:rsidRPr="00CF6D41" w:rsidRDefault="00E5293F" w:rsidP="00E5293F">
      <w:pPr>
        <w:spacing w:line="360" w:lineRule="auto"/>
        <w:jc w:val="both"/>
      </w:pPr>
      <w:r w:rsidRPr="00CF6D41">
        <w:t>Sčítanie dopočítan</w:t>
      </w:r>
      <w:r>
        <w:t>ím – 4</w:t>
      </w:r>
      <w:r w:rsidRPr="00CF6D41">
        <w:t xml:space="preserve"> VH</w:t>
      </w:r>
    </w:p>
    <w:p w:rsidR="00E5293F" w:rsidRDefault="00E5293F" w:rsidP="00E5293F">
      <w:pPr>
        <w:spacing w:line="360" w:lineRule="auto"/>
        <w:jc w:val="both"/>
      </w:pPr>
      <w:r w:rsidRPr="00CF6D41">
        <w:t>Sčítanie a</w:t>
      </w:r>
      <w:r>
        <w:t> </w:t>
      </w:r>
      <w:r w:rsidRPr="00CF6D41">
        <w:t>odčítanie</w:t>
      </w:r>
      <w:r>
        <w:t xml:space="preserve"> – 8</w:t>
      </w:r>
      <w:r w:rsidRPr="00CF6D41">
        <w:t xml:space="preserve"> VH </w:t>
      </w:r>
      <w:r>
        <w:t xml:space="preserve"> </w:t>
      </w:r>
    </w:p>
    <w:p w:rsidR="00E5293F" w:rsidRDefault="00E5293F" w:rsidP="00E5293F">
      <w:pPr>
        <w:spacing w:line="360" w:lineRule="auto"/>
        <w:jc w:val="both"/>
      </w:pPr>
      <w:r>
        <w:t>Rovnice – 2 VH</w:t>
      </w:r>
    </w:p>
    <w:p w:rsidR="00E5293F" w:rsidRPr="00CF6D41" w:rsidRDefault="00E5293F" w:rsidP="00E5293F">
      <w:pPr>
        <w:spacing w:line="360" w:lineRule="auto"/>
        <w:jc w:val="both"/>
      </w:pPr>
      <w:r>
        <w:t xml:space="preserve">Jednoduché slovné úlohy – </w:t>
      </w:r>
      <w:r w:rsidRPr="00CF6D41">
        <w:t xml:space="preserve"> </w:t>
      </w:r>
      <w:r>
        <w:t xml:space="preserve">3 </w:t>
      </w:r>
      <w:r w:rsidRPr="00CF6D41">
        <w:t xml:space="preserve">VH </w:t>
      </w:r>
    </w:p>
    <w:p w:rsidR="00E5293F" w:rsidRPr="00CF6D41" w:rsidRDefault="00E5293F" w:rsidP="00E5293F">
      <w:pPr>
        <w:spacing w:line="360" w:lineRule="auto"/>
        <w:jc w:val="both"/>
      </w:pPr>
      <w:r>
        <w:t>Zložená slovná úloha  - 1</w:t>
      </w:r>
      <w:r w:rsidRPr="00CF6D41">
        <w:t xml:space="preserve"> VH</w:t>
      </w:r>
    </w:p>
    <w:p w:rsidR="00E5293F" w:rsidRDefault="00E5293F" w:rsidP="00E5293F">
      <w:pPr>
        <w:spacing w:line="360" w:lineRule="auto"/>
        <w:jc w:val="both"/>
      </w:pPr>
      <w:proofErr w:type="spellStart"/>
      <w:r w:rsidRPr="00CF6D41">
        <w:t>Propedeutika</w:t>
      </w:r>
      <w:proofErr w:type="spellEnd"/>
      <w:r w:rsidRPr="00CF6D41">
        <w:t xml:space="preserve"> násobenia </w:t>
      </w:r>
      <w:r>
        <w:t xml:space="preserve">prirodzených čísel –1 </w:t>
      </w:r>
      <w:r w:rsidRPr="00CF6D41">
        <w:t>VH</w:t>
      </w:r>
    </w:p>
    <w:p w:rsidR="00E5293F" w:rsidRDefault="00E5293F" w:rsidP="00E5293F">
      <w:pPr>
        <w:spacing w:line="360" w:lineRule="auto"/>
        <w:jc w:val="both"/>
      </w:pPr>
      <w:proofErr w:type="spellStart"/>
      <w:r>
        <w:t>Propedeutika</w:t>
      </w:r>
      <w:proofErr w:type="spellEnd"/>
      <w:r>
        <w:t xml:space="preserve"> delenia</w:t>
      </w:r>
      <w:r w:rsidRPr="00CF6D41">
        <w:t xml:space="preserve"> </w:t>
      </w:r>
      <w:r>
        <w:t>prirodzených čísel – 1 VH</w:t>
      </w:r>
    </w:p>
    <w:p w:rsidR="00E5293F" w:rsidRPr="00CF6D41" w:rsidRDefault="00E5293F" w:rsidP="00E5293F">
      <w:pPr>
        <w:spacing w:line="360" w:lineRule="auto"/>
        <w:jc w:val="both"/>
      </w:pPr>
    </w:p>
    <w:p w:rsidR="00E5293F" w:rsidRPr="006E3082" w:rsidRDefault="00E5293F" w:rsidP="00E5293F">
      <w:pPr>
        <w:spacing w:after="160" w:line="360" w:lineRule="auto"/>
        <w:jc w:val="both"/>
        <w:rPr>
          <w:b/>
          <w:i/>
          <w:color w:val="00B050"/>
          <w:u w:val="single"/>
        </w:rPr>
      </w:pPr>
      <w:r w:rsidRPr="006E3082">
        <w:rPr>
          <w:b/>
          <w:i/>
          <w:color w:val="00B050"/>
          <w:u w:val="single"/>
        </w:rPr>
        <w:t>Vytváranie prirodzených čísel v číselnom obore do 100 –  15 VH</w:t>
      </w:r>
    </w:p>
    <w:p w:rsidR="00E5293F" w:rsidRDefault="00E5293F" w:rsidP="00E5293F">
      <w:pPr>
        <w:spacing w:line="360" w:lineRule="auto"/>
        <w:jc w:val="both"/>
      </w:pPr>
      <w:r>
        <w:t xml:space="preserve">Prirodzené čísla 1 – 100 a 0 – </w:t>
      </w:r>
      <w:r w:rsidRPr="00CF6D41">
        <w:t xml:space="preserve"> </w:t>
      </w:r>
      <w:r>
        <w:t xml:space="preserve">2 </w:t>
      </w:r>
      <w:r w:rsidRPr="00CF6D41">
        <w:t xml:space="preserve">VH </w:t>
      </w:r>
    </w:p>
    <w:p w:rsidR="00E5293F" w:rsidRPr="00CF6D41" w:rsidRDefault="00E5293F" w:rsidP="00E5293F">
      <w:pPr>
        <w:spacing w:line="360" w:lineRule="auto"/>
        <w:jc w:val="both"/>
      </w:pPr>
      <w:r>
        <w:lastRenderedPageBreak/>
        <w:t>Počítanie po jednotkách a desiatkach – 1</w:t>
      </w:r>
      <w:r w:rsidRPr="00CF6D41">
        <w:t xml:space="preserve"> VH </w:t>
      </w:r>
    </w:p>
    <w:p w:rsidR="00E5293F" w:rsidRPr="00CF6D41" w:rsidRDefault="00E5293F" w:rsidP="00E5293F">
      <w:pPr>
        <w:spacing w:line="360" w:lineRule="auto"/>
        <w:jc w:val="both"/>
      </w:pPr>
      <w:r w:rsidRPr="00CF6D41">
        <w:t xml:space="preserve">Číslo, číslica, cifra – 1 VH </w:t>
      </w:r>
    </w:p>
    <w:p w:rsidR="00E5293F" w:rsidRPr="00CF6D41" w:rsidRDefault="00E5293F" w:rsidP="00E5293F">
      <w:pPr>
        <w:tabs>
          <w:tab w:val="left" w:pos="10290"/>
        </w:tabs>
        <w:spacing w:line="360" w:lineRule="auto"/>
        <w:jc w:val="both"/>
      </w:pPr>
      <w:r>
        <w:t>Jedno-</w:t>
      </w:r>
      <w:r w:rsidRPr="00CF6D41">
        <w:t xml:space="preserve"> </w:t>
      </w:r>
      <w:r>
        <w:t xml:space="preserve">,dvoj- a trojciferné číslo –1  </w:t>
      </w:r>
      <w:r w:rsidRPr="00CF6D41">
        <w:t xml:space="preserve"> VH</w:t>
      </w:r>
      <w:r>
        <w:tab/>
      </w:r>
    </w:p>
    <w:p w:rsidR="00E5293F" w:rsidRPr="00CF6D41" w:rsidRDefault="00E5293F" w:rsidP="00E5293F">
      <w:pPr>
        <w:spacing w:line="360" w:lineRule="auto"/>
        <w:jc w:val="both"/>
      </w:pPr>
      <w:r w:rsidRPr="00CF6D41">
        <w:t xml:space="preserve">Rozklad </w:t>
      </w:r>
      <w:r>
        <w:t xml:space="preserve">čísla na jednotky a desiatky – </w:t>
      </w:r>
      <w:r w:rsidRPr="00CF6D41">
        <w:t xml:space="preserve"> </w:t>
      </w:r>
      <w:r>
        <w:t xml:space="preserve">1 </w:t>
      </w:r>
      <w:r w:rsidRPr="00CF6D41">
        <w:t xml:space="preserve">VH </w:t>
      </w:r>
    </w:p>
    <w:p w:rsidR="00E5293F" w:rsidRPr="00CF6D41" w:rsidRDefault="00E5293F" w:rsidP="00E5293F">
      <w:pPr>
        <w:spacing w:line="360" w:lineRule="auto"/>
        <w:jc w:val="both"/>
      </w:pPr>
      <w:r>
        <w:t>Radové číslovky – 1</w:t>
      </w:r>
      <w:r w:rsidRPr="00CF6D41">
        <w:t>VH</w:t>
      </w:r>
    </w:p>
    <w:p w:rsidR="00E5293F" w:rsidRPr="00CF6D41" w:rsidRDefault="00E5293F" w:rsidP="00E5293F">
      <w:pPr>
        <w:spacing w:line="360" w:lineRule="auto"/>
        <w:jc w:val="both"/>
      </w:pPr>
      <w:r>
        <w:t>Číselný rad – 1</w:t>
      </w:r>
      <w:r w:rsidRPr="00CF6D41">
        <w:t xml:space="preserve"> VH</w:t>
      </w:r>
    </w:p>
    <w:p w:rsidR="00E5293F" w:rsidRPr="00CF6D41" w:rsidRDefault="00E5293F" w:rsidP="00E5293F">
      <w:pPr>
        <w:spacing w:line="360" w:lineRule="auto"/>
        <w:jc w:val="both"/>
      </w:pPr>
      <w:r w:rsidRPr="00CF6D41">
        <w:t xml:space="preserve">Pojmy súvisiace s </w:t>
      </w:r>
      <w:r>
        <w:t>orientáciou v číselnom rade – 1</w:t>
      </w:r>
      <w:r w:rsidRPr="00CF6D41">
        <w:t xml:space="preserve">VH </w:t>
      </w:r>
    </w:p>
    <w:p w:rsidR="00E5293F" w:rsidRPr="00CF6D41" w:rsidRDefault="00E5293F" w:rsidP="00E5293F">
      <w:pPr>
        <w:spacing w:line="360" w:lineRule="auto"/>
        <w:jc w:val="both"/>
      </w:pPr>
      <w:r w:rsidRPr="00CF6D41">
        <w:t>Vzost</w:t>
      </w:r>
      <w:r>
        <w:t xml:space="preserve">upný a zostupný číselný rad –1 </w:t>
      </w:r>
      <w:r w:rsidRPr="00CF6D41">
        <w:t>VH</w:t>
      </w:r>
    </w:p>
    <w:p w:rsidR="00E5293F" w:rsidRPr="00CF6D41" w:rsidRDefault="00E5293F" w:rsidP="00E5293F">
      <w:pPr>
        <w:spacing w:line="360" w:lineRule="auto"/>
        <w:jc w:val="both"/>
      </w:pPr>
      <w:r>
        <w:t>Číselná os – 1</w:t>
      </w:r>
      <w:r w:rsidRPr="00CF6D41">
        <w:t xml:space="preserve"> VH</w:t>
      </w:r>
    </w:p>
    <w:p w:rsidR="00E5293F" w:rsidRPr="00CF6D41" w:rsidRDefault="00E5293F" w:rsidP="00E5293F">
      <w:pPr>
        <w:spacing w:line="360" w:lineRule="auto"/>
        <w:jc w:val="both"/>
      </w:pPr>
      <w:r>
        <w:t xml:space="preserve">Relačné znaky &gt;, &lt;, = - </w:t>
      </w:r>
      <w:r w:rsidRPr="00CF6D41">
        <w:t xml:space="preserve"> </w:t>
      </w:r>
      <w:r>
        <w:t xml:space="preserve">1 </w:t>
      </w:r>
      <w:r w:rsidRPr="00CF6D41">
        <w:t>VH</w:t>
      </w:r>
    </w:p>
    <w:p w:rsidR="00E5293F" w:rsidRDefault="00E5293F" w:rsidP="00E5293F">
      <w:pPr>
        <w:spacing w:line="360" w:lineRule="auto"/>
        <w:jc w:val="both"/>
      </w:pPr>
      <w:r>
        <w:t>Porovnávanie -  1 VH</w:t>
      </w:r>
    </w:p>
    <w:p w:rsidR="00E5293F" w:rsidRPr="00CF6D41" w:rsidRDefault="00E5293F" w:rsidP="00E5293F">
      <w:pPr>
        <w:spacing w:line="360" w:lineRule="auto"/>
        <w:jc w:val="both"/>
      </w:pPr>
      <w:r>
        <w:t>Nerovnice – 1</w:t>
      </w:r>
      <w:r w:rsidRPr="00CF6D41">
        <w:t xml:space="preserve"> VH</w:t>
      </w:r>
    </w:p>
    <w:p w:rsidR="00E5293F" w:rsidRPr="00CF6D41" w:rsidRDefault="00E5293F" w:rsidP="00E5293F">
      <w:pPr>
        <w:spacing w:line="360" w:lineRule="auto"/>
        <w:jc w:val="both"/>
      </w:pPr>
      <w:r w:rsidRPr="00CF6D41">
        <w:t>Slovné úlohy na</w:t>
      </w:r>
      <w:r>
        <w:t xml:space="preserve"> porovnávanie – 1</w:t>
      </w:r>
      <w:r w:rsidRPr="00CF6D41">
        <w:t xml:space="preserve"> VH</w:t>
      </w:r>
    </w:p>
    <w:p w:rsidR="00E5293F" w:rsidRPr="006E3082" w:rsidRDefault="00E5293F" w:rsidP="00E5293F">
      <w:pPr>
        <w:spacing w:after="160" w:line="360" w:lineRule="auto"/>
        <w:jc w:val="both"/>
        <w:rPr>
          <w:color w:val="00B050"/>
        </w:rPr>
      </w:pPr>
    </w:p>
    <w:p w:rsidR="00E5293F" w:rsidRPr="006E3082" w:rsidRDefault="00E5293F" w:rsidP="00E5293F">
      <w:pPr>
        <w:spacing w:line="360" w:lineRule="auto"/>
        <w:jc w:val="both"/>
        <w:rPr>
          <w:b/>
          <w:i/>
          <w:color w:val="00B050"/>
          <w:u w:val="single"/>
        </w:rPr>
      </w:pPr>
      <w:r w:rsidRPr="006E3082">
        <w:rPr>
          <w:b/>
          <w:i/>
          <w:color w:val="00B050"/>
          <w:u w:val="single"/>
        </w:rPr>
        <w:t>Sčítanie a odčítanie prirodzených čísel v číselnom obore do 100 – 51 VH</w:t>
      </w:r>
    </w:p>
    <w:p w:rsidR="00E5293F" w:rsidRDefault="00E5293F" w:rsidP="00E5293F">
      <w:pPr>
        <w:spacing w:line="360" w:lineRule="auto"/>
        <w:jc w:val="both"/>
      </w:pPr>
      <w:r>
        <w:t>Sčítanie a odčítanie celých desiatok -  4 VH</w:t>
      </w:r>
    </w:p>
    <w:p w:rsidR="00E5293F" w:rsidRDefault="00E5293F" w:rsidP="00E5293F">
      <w:pPr>
        <w:spacing w:line="360" w:lineRule="auto"/>
        <w:jc w:val="both"/>
      </w:pPr>
      <w:r>
        <w:t>Pamäťové sčítanie a odčítanie – 22 VH</w:t>
      </w:r>
    </w:p>
    <w:p w:rsidR="00E5293F" w:rsidRDefault="00E5293F" w:rsidP="00E5293F">
      <w:pPr>
        <w:spacing w:line="360" w:lineRule="auto"/>
        <w:jc w:val="both"/>
      </w:pPr>
      <w:r>
        <w:t>Písomné sčítanie, odčítanie bez prechodu – 5</w:t>
      </w:r>
      <w:r w:rsidRPr="00CF6D41">
        <w:t xml:space="preserve"> VH</w:t>
      </w:r>
      <w:r>
        <w:t xml:space="preserve">  </w:t>
      </w:r>
    </w:p>
    <w:p w:rsidR="00E5293F" w:rsidRDefault="00E5293F" w:rsidP="00E5293F">
      <w:pPr>
        <w:spacing w:line="360" w:lineRule="auto"/>
        <w:jc w:val="both"/>
      </w:pPr>
      <w:r>
        <w:t>Písomné sčítanie, odčítanie s prechodom – 2 VH</w:t>
      </w:r>
    </w:p>
    <w:p w:rsidR="00E5293F" w:rsidRPr="00CF6D41" w:rsidRDefault="00E5293F" w:rsidP="00E5293F">
      <w:pPr>
        <w:spacing w:line="360" w:lineRule="auto"/>
        <w:jc w:val="both"/>
      </w:pPr>
      <w:r w:rsidRPr="00CF6D41">
        <w:t xml:space="preserve">Sčítanie troch a </w:t>
      </w:r>
      <w:r>
        <w:t xml:space="preserve">viacerých prirodzených čísel – </w:t>
      </w:r>
      <w:r w:rsidRPr="00CF6D41">
        <w:t xml:space="preserve"> </w:t>
      </w:r>
      <w:r>
        <w:t xml:space="preserve">4 </w:t>
      </w:r>
      <w:r w:rsidRPr="00CF6D41">
        <w:t xml:space="preserve">VH </w:t>
      </w:r>
      <w:r>
        <w:t xml:space="preserve">  </w:t>
      </w:r>
    </w:p>
    <w:p w:rsidR="00E5293F" w:rsidRPr="00CF6D41" w:rsidRDefault="00E5293F" w:rsidP="00E5293F">
      <w:pPr>
        <w:spacing w:line="360" w:lineRule="auto"/>
        <w:jc w:val="both"/>
      </w:pPr>
      <w:r w:rsidRPr="00CF6D41">
        <w:t>Komutatí</w:t>
      </w:r>
      <w:r>
        <w:t xml:space="preserve">vnosť ako vlastnosť sčítania – 2 </w:t>
      </w:r>
      <w:r w:rsidRPr="00CF6D41">
        <w:t xml:space="preserve"> VH</w:t>
      </w:r>
      <w:r>
        <w:t xml:space="preserve">    </w:t>
      </w:r>
    </w:p>
    <w:p w:rsidR="00E5293F" w:rsidRPr="00CF6D41" w:rsidRDefault="00E5293F" w:rsidP="00E5293F">
      <w:pPr>
        <w:spacing w:line="360" w:lineRule="auto"/>
        <w:jc w:val="both"/>
      </w:pPr>
      <w:r>
        <w:lastRenderedPageBreak/>
        <w:t xml:space="preserve">Rovnice – </w:t>
      </w:r>
      <w:r w:rsidRPr="00CF6D41">
        <w:t xml:space="preserve"> </w:t>
      </w:r>
      <w:r>
        <w:t xml:space="preserve">2 </w:t>
      </w:r>
      <w:r w:rsidRPr="00CF6D41">
        <w:t>VH</w:t>
      </w:r>
    </w:p>
    <w:p w:rsidR="00E5293F" w:rsidRDefault="00E5293F" w:rsidP="00E5293F">
      <w:pPr>
        <w:spacing w:line="360" w:lineRule="auto"/>
        <w:jc w:val="both"/>
      </w:pPr>
      <w:r w:rsidRPr="00CF6D41">
        <w:t>Jednoduché slovné úlohy</w:t>
      </w:r>
      <w:r>
        <w:t xml:space="preserve"> –</w:t>
      </w:r>
      <w:r w:rsidRPr="00CF6D41">
        <w:t xml:space="preserve"> </w:t>
      </w:r>
      <w:r>
        <w:t xml:space="preserve">4 </w:t>
      </w:r>
      <w:r w:rsidRPr="00CF6D41">
        <w:t xml:space="preserve">VH </w:t>
      </w:r>
      <w:r>
        <w:t xml:space="preserve"> </w:t>
      </w:r>
    </w:p>
    <w:p w:rsidR="00E5293F" w:rsidRPr="00CF6D41" w:rsidRDefault="00E5293F" w:rsidP="00E5293F">
      <w:pPr>
        <w:spacing w:line="360" w:lineRule="auto"/>
        <w:jc w:val="both"/>
      </w:pPr>
      <w:r>
        <w:t>Zložené</w:t>
      </w:r>
      <w:r w:rsidRPr="00CF6D41">
        <w:t xml:space="preserve"> </w:t>
      </w:r>
      <w:r>
        <w:t xml:space="preserve">slovné úlohy – </w:t>
      </w:r>
      <w:r w:rsidRPr="00CF6D41">
        <w:t xml:space="preserve"> </w:t>
      </w:r>
      <w:r>
        <w:t xml:space="preserve">4 </w:t>
      </w:r>
      <w:r w:rsidRPr="00CF6D41">
        <w:t>VH</w:t>
      </w:r>
      <w:r>
        <w:t xml:space="preserve">    </w:t>
      </w:r>
    </w:p>
    <w:p w:rsidR="00E5293F" w:rsidRPr="00CF6D41" w:rsidRDefault="00E5293F" w:rsidP="00E5293F">
      <w:pPr>
        <w:spacing w:line="360" w:lineRule="auto"/>
        <w:jc w:val="both"/>
      </w:pPr>
      <w:r>
        <w:t xml:space="preserve">Kontrola správnosti – 2 </w:t>
      </w:r>
      <w:r w:rsidRPr="00CF6D41">
        <w:t xml:space="preserve"> VH</w:t>
      </w:r>
    </w:p>
    <w:p w:rsidR="00E5293F" w:rsidRPr="00CF6D41" w:rsidRDefault="00E5293F" w:rsidP="00E5293F">
      <w:pPr>
        <w:spacing w:after="160" w:line="360" w:lineRule="auto"/>
        <w:jc w:val="both"/>
        <w:rPr>
          <w:b/>
          <w:i/>
          <w:color w:val="0070C0"/>
          <w:u w:val="single"/>
        </w:rPr>
      </w:pPr>
    </w:p>
    <w:p w:rsidR="00E5293F" w:rsidRPr="006E3082" w:rsidRDefault="00E5293F" w:rsidP="00E5293F">
      <w:pPr>
        <w:spacing w:after="160" w:line="360" w:lineRule="auto"/>
        <w:jc w:val="both"/>
        <w:rPr>
          <w:b/>
          <w:i/>
          <w:color w:val="00B050"/>
          <w:u w:val="single"/>
        </w:rPr>
      </w:pPr>
      <w:r w:rsidRPr="006E3082">
        <w:rPr>
          <w:b/>
          <w:i/>
          <w:color w:val="00B050"/>
          <w:u w:val="single"/>
        </w:rPr>
        <w:t>Geometria a meranie – 28 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Bod, označenie bodu –  2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Priamka – 1VH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Polpriamka –1 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Úsečka – 1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Poloha bodu a útvaru –  2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Krajné body úsečky –  1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Jednotky dĺžky –  3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Dĺžka úsečky – 3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Porovnávanie, usporiadanie úsečiek meraním – 1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Porovnávanie, usporiadanie úsečiek odhadom – 1 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Nástroje na meranie dĺžky – 1VH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Neštandardné jednotky dĺžky –1 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Uzavretá čiara – 1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Pomenovanie mnohouholníkov – 1 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Strana a vrchol rovinného geometrického útvaru –  1VH</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lastRenderedPageBreak/>
        <w:t xml:space="preserve">Zhodné zobrazenie – posunutie – 2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Vzor, obraz – 2 VH   </w:t>
      </w:r>
    </w:p>
    <w:p w:rsidR="00E5293F" w:rsidRPr="00414B49" w:rsidRDefault="00E5293F" w:rsidP="00E5293F">
      <w:pPr>
        <w:pStyle w:val="Bezriadkovania1"/>
        <w:spacing w:line="360" w:lineRule="auto"/>
        <w:rPr>
          <w:rFonts w:ascii="Times New Roman" w:hAnsi="Times New Roman"/>
          <w:sz w:val="24"/>
          <w:lang w:eastAsia="sk-SK"/>
        </w:rPr>
      </w:pPr>
      <w:r w:rsidRPr="00414B49">
        <w:rPr>
          <w:rFonts w:ascii="Times New Roman" w:hAnsi="Times New Roman"/>
          <w:sz w:val="24"/>
          <w:lang w:eastAsia="sk-SK"/>
        </w:rPr>
        <w:t xml:space="preserve">Stavba z kociek – 3 VH    </w:t>
      </w:r>
    </w:p>
    <w:p w:rsidR="00E5293F" w:rsidRPr="006E3082" w:rsidRDefault="00E5293F" w:rsidP="00E5293F">
      <w:pPr>
        <w:spacing w:line="360" w:lineRule="auto"/>
        <w:jc w:val="both"/>
        <w:rPr>
          <w:b/>
          <w:i/>
          <w:color w:val="00B050"/>
          <w:u w:val="single"/>
        </w:rPr>
      </w:pPr>
    </w:p>
    <w:p w:rsidR="00E5293F" w:rsidRPr="006E3082" w:rsidRDefault="00E5293F" w:rsidP="00E5293F">
      <w:pPr>
        <w:spacing w:line="360" w:lineRule="auto"/>
        <w:jc w:val="both"/>
        <w:rPr>
          <w:b/>
          <w:i/>
          <w:color w:val="00B050"/>
          <w:u w:val="single"/>
        </w:rPr>
      </w:pPr>
      <w:r w:rsidRPr="006E3082">
        <w:rPr>
          <w:b/>
          <w:i/>
          <w:color w:val="00B050"/>
          <w:u w:val="single"/>
        </w:rPr>
        <w:t>Riešenie aplikačných úloh a úloh rozvíjajúcich špecifické matematické myslenie – 14 VH</w:t>
      </w:r>
    </w:p>
    <w:p w:rsidR="00E5293F" w:rsidRPr="00CF6D41" w:rsidRDefault="00E5293F" w:rsidP="00E5293F">
      <w:pPr>
        <w:spacing w:line="360" w:lineRule="auto"/>
        <w:jc w:val="both"/>
      </w:pPr>
      <w:r>
        <w:t xml:space="preserve">Pravda, nepravda – 2 </w:t>
      </w:r>
      <w:r w:rsidRPr="00CF6D41">
        <w:t xml:space="preserve"> VH</w:t>
      </w:r>
      <w:r>
        <w:t xml:space="preserve">   </w:t>
      </w:r>
    </w:p>
    <w:p w:rsidR="00E5293F" w:rsidRPr="00CF6D41" w:rsidRDefault="00E5293F" w:rsidP="00E5293F">
      <w:pPr>
        <w:spacing w:line="360" w:lineRule="auto"/>
        <w:jc w:val="both"/>
      </w:pPr>
      <w:r w:rsidRPr="00CF6D41">
        <w:t>Postupnosť znakov</w:t>
      </w:r>
      <w:r>
        <w:t xml:space="preserve">, symbolov, čísel, obrázkov –4 </w:t>
      </w:r>
      <w:r w:rsidRPr="00CF6D41">
        <w:t xml:space="preserve">VH </w:t>
      </w:r>
    </w:p>
    <w:p w:rsidR="00E5293F" w:rsidRPr="00CF6D41" w:rsidRDefault="00E5293F" w:rsidP="00E5293F">
      <w:pPr>
        <w:spacing w:line="360" w:lineRule="auto"/>
        <w:jc w:val="both"/>
      </w:pPr>
      <w:r>
        <w:t>Nepriamo sformulované úlohy – 1</w:t>
      </w:r>
      <w:r w:rsidRPr="00CF6D41">
        <w:t xml:space="preserve"> VH </w:t>
      </w:r>
    </w:p>
    <w:p w:rsidR="00E5293F" w:rsidRDefault="00E5293F" w:rsidP="00E5293F">
      <w:pPr>
        <w:spacing w:line="360" w:lineRule="auto"/>
        <w:jc w:val="both"/>
      </w:pPr>
      <w:r w:rsidRPr="00CF6D41">
        <w:t>Zber údajov a ich zaznamenávanie</w:t>
      </w:r>
      <w:r>
        <w:t xml:space="preserve">–1 </w:t>
      </w:r>
      <w:r w:rsidRPr="00CF6D41">
        <w:t xml:space="preserve"> VH</w:t>
      </w:r>
      <w:r>
        <w:t xml:space="preserve">     </w:t>
      </w:r>
    </w:p>
    <w:p w:rsidR="00E5293F" w:rsidRPr="00CF6D41" w:rsidRDefault="00E5293F" w:rsidP="00E5293F">
      <w:pPr>
        <w:spacing w:line="360" w:lineRule="auto"/>
        <w:jc w:val="both"/>
      </w:pPr>
      <w:r w:rsidRPr="00CF6D41">
        <w:t>T</w:t>
      </w:r>
      <w:r>
        <w:t>abuľka – 1</w:t>
      </w:r>
      <w:r w:rsidRPr="00CF6D41">
        <w:t xml:space="preserve"> VH </w:t>
      </w:r>
    </w:p>
    <w:p w:rsidR="00E5293F" w:rsidRPr="00CF6D41" w:rsidRDefault="00E5293F" w:rsidP="00E5293F">
      <w:pPr>
        <w:spacing w:line="360" w:lineRule="auto"/>
        <w:jc w:val="both"/>
      </w:pPr>
      <w:r w:rsidRPr="00CF6D41">
        <w:t>J</w:t>
      </w:r>
      <w:r>
        <w:t xml:space="preserve">ednotky času: hodina, minúta –1 </w:t>
      </w:r>
      <w:r w:rsidRPr="00CF6D41">
        <w:t xml:space="preserve">VH </w:t>
      </w:r>
    </w:p>
    <w:p w:rsidR="00E5293F" w:rsidRPr="00CF6D41" w:rsidRDefault="00E5293F" w:rsidP="00E5293F">
      <w:pPr>
        <w:spacing w:line="360" w:lineRule="auto"/>
        <w:jc w:val="both"/>
      </w:pPr>
      <w:r>
        <w:t>Časové údaje: pol</w:t>
      </w:r>
      <w:r w:rsidRPr="00CF6D41">
        <w:t>, št</w:t>
      </w:r>
      <w:r>
        <w:t xml:space="preserve">vrť a trištvrte hodiny –1 </w:t>
      </w:r>
      <w:r w:rsidRPr="00CF6D41">
        <w:t xml:space="preserve"> VH </w:t>
      </w:r>
    </w:p>
    <w:p w:rsidR="00E5293F" w:rsidRPr="00CF6D41" w:rsidRDefault="00E5293F" w:rsidP="00E5293F">
      <w:pPr>
        <w:spacing w:line="360" w:lineRule="auto"/>
        <w:jc w:val="both"/>
      </w:pPr>
      <w:r>
        <w:t xml:space="preserve">Sudoku, magický štvorec </w:t>
      </w:r>
      <w:r w:rsidRPr="00CF6D41">
        <w:t xml:space="preserve">– 1 VH </w:t>
      </w:r>
    </w:p>
    <w:p w:rsidR="00E5293F" w:rsidRPr="00CF6D41" w:rsidRDefault="00E5293F" w:rsidP="00E5293F">
      <w:pPr>
        <w:spacing w:line="360" w:lineRule="auto"/>
        <w:jc w:val="both"/>
      </w:pPr>
      <w:r>
        <w:t>Platidlá: eurá, centy– 1</w:t>
      </w:r>
      <w:r w:rsidRPr="00CF6D41">
        <w:t xml:space="preserve"> VH </w:t>
      </w:r>
    </w:p>
    <w:p w:rsidR="00E5293F" w:rsidRPr="00CF6D41" w:rsidRDefault="00E5293F" w:rsidP="00E5293F">
      <w:pPr>
        <w:spacing w:line="360" w:lineRule="auto"/>
        <w:jc w:val="both"/>
        <w:rPr>
          <w:b/>
          <w:i/>
          <w:color w:val="0070C0"/>
          <w:u w:val="single"/>
        </w:rPr>
      </w:pPr>
      <w:r>
        <w:t>Ú</w:t>
      </w:r>
      <w:r w:rsidRPr="00CF6D41">
        <w:t>lohy z o</w:t>
      </w:r>
      <w:r>
        <w:t>blasti finančnej gramotnosti – 1</w:t>
      </w:r>
      <w:r w:rsidRPr="00CF6D41">
        <w:t xml:space="preserve"> VH</w:t>
      </w:r>
    </w:p>
    <w:p w:rsidR="00E5293F" w:rsidRPr="00CF6D41" w:rsidRDefault="00E5293F" w:rsidP="00E5293F">
      <w:pPr>
        <w:spacing w:line="360" w:lineRule="auto"/>
        <w:jc w:val="both"/>
        <w:rPr>
          <w:b/>
          <w:i/>
          <w:color w:val="0070C0"/>
          <w:u w:val="single"/>
        </w:rPr>
      </w:pPr>
    </w:p>
    <w:p w:rsidR="00E5293F" w:rsidRDefault="00E5293F" w:rsidP="00E5293F">
      <w:pPr>
        <w:spacing w:line="360" w:lineRule="auto"/>
        <w:jc w:val="both"/>
        <w:rPr>
          <w:b/>
          <w:i/>
          <w:color w:val="0070C0"/>
          <w:u w:val="single"/>
        </w:rPr>
      </w:pPr>
    </w:p>
    <w:p w:rsidR="00E5293F" w:rsidRPr="00CF6D41" w:rsidRDefault="00E5293F" w:rsidP="00E5293F">
      <w:pPr>
        <w:spacing w:line="360" w:lineRule="auto"/>
        <w:jc w:val="both"/>
        <w:rPr>
          <w:b/>
          <w:i/>
          <w:color w:val="0070C0"/>
          <w:u w:val="single"/>
        </w:rPr>
      </w:pPr>
    </w:p>
    <w:p w:rsidR="00E5293F" w:rsidRPr="00CF6D41" w:rsidRDefault="00E5293F" w:rsidP="00E5293F">
      <w:pPr>
        <w:spacing w:line="360" w:lineRule="auto"/>
        <w:jc w:val="both"/>
        <w:rPr>
          <w:b/>
          <w:i/>
          <w:color w:val="0070C0"/>
          <w:u w:val="single"/>
        </w:rPr>
      </w:pPr>
      <w:r w:rsidRPr="00CF6D41">
        <w:rPr>
          <w:b/>
          <w:u w:val="single"/>
        </w:rPr>
        <w:t>Použité prierezové témy</w:t>
      </w:r>
      <w:r w:rsidRPr="00CF6D41">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Default="00E5293F" w:rsidP="00E5293F">
      <w:pPr>
        <w:spacing w:after="160" w:line="360" w:lineRule="auto"/>
      </w:pPr>
      <w:r>
        <w:t xml:space="preserve"> </w:t>
      </w:r>
    </w:p>
    <w:p w:rsidR="00E5293F" w:rsidRPr="00970DEF" w:rsidRDefault="00E5293F" w:rsidP="00E5293F">
      <w:pPr>
        <w:spacing w:after="160" w:line="259" w:lineRule="auto"/>
        <w:rPr>
          <w:b/>
          <w:sz w:val="36"/>
          <w:szCs w:val="36"/>
        </w:rPr>
      </w:pPr>
    </w:p>
    <w:p w:rsidR="00E5293F" w:rsidRPr="00970DEF" w:rsidRDefault="00E5293F" w:rsidP="00E5293F">
      <w:pPr>
        <w:spacing w:after="160" w:line="259" w:lineRule="auto"/>
        <w:rPr>
          <w:b/>
          <w:sz w:val="36"/>
          <w:szCs w:val="36"/>
        </w:rPr>
      </w:pPr>
    </w:p>
    <w:p w:rsidR="00E5293F" w:rsidRDefault="00E5293F" w:rsidP="00E5293F">
      <w:pPr>
        <w:spacing w:after="160" w:line="259" w:lineRule="auto"/>
        <w:jc w:val="center"/>
        <w:rPr>
          <w:b/>
          <w:sz w:val="36"/>
          <w:szCs w:val="36"/>
        </w:rPr>
      </w:pPr>
    </w:p>
    <w:p w:rsidR="00E5293F" w:rsidRPr="00970DEF" w:rsidRDefault="00E5293F" w:rsidP="00E5293F">
      <w:pPr>
        <w:spacing w:after="160" w:line="259" w:lineRule="auto"/>
        <w:jc w:val="center"/>
        <w:rPr>
          <w:b/>
          <w:sz w:val="36"/>
          <w:szCs w:val="36"/>
        </w:rPr>
      </w:pPr>
      <w:r w:rsidRPr="00970DEF">
        <w:rPr>
          <w:b/>
          <w:sz w:val="36"/>
          <w:szCs w:val="36"/>
        </w:rPr>
        <w:t>Vzdelávacia oblasť</w:t>
      </w:r>
    </w:p>
    <w:p w:rsidR="00E5293F" w:rsidRPr="00A32570" w:rsidRDefault="00E5293F" w:rsidP="00E5293F">
      <w:pPr>
        <w:spacing w:after="160" w:line="259" w:lineRule="auto"/>
        <w:jc w:val="center"/>
        <w:rPr>
          <w:b/>
          <w:sz w:val="32"/>
          <w:szCs w:val="32"/>
        </w:rPr>
      </w:pPr>
    </w:p>
    <w:p w:rsidR="00E5293F" w:rsidRPr="00A32570" w:rsidRDefault="00E5293F" w:rsidP="00E5293F">
      <w:pPr>
        <w:spacing w:after="160" w:line="259" w:lineRule="auto"/>
        <w:jc w:val="center"/>
        <w:rPr>
          <w:b/>
          <w:sz w:val="32"/>
          <w:szCs w:val="32"/>
        </w:rPr>
      </w:pPr>
    </w:p>
    <w:p w:rsidR="00E5293F" w:rsidRPr="00A32570" w:rsidRDefault="00E5293F" w:rsidP="00E5293F">
      <w:pPr>
        <w:spacing w:after="160" w:line="259" w:lineRule="auto"/>
        <w:jc w:val="center"/>
        <w:rPr>
          <w:b/>
          <w:sz w:val="32"/>
          <w:szCs w:val="32"/>
        </w:rPr>
      </w:pPr>
    </w:p>
    <w:p w:rsidR="00E5293F" w:rsidRPr="009D5EA8" w:rsidRDefault="00E5293F" w:rsidP="00E5293F">
      <w:pPr>
        <w:spacing w:after="160" w:line="259" w:lineRule="auto"/>
        <w:jc w:val="center"/>
        <w:rPr>
          <w:b/>
          <w:sz w:val="32"/>
          <w:szCs w:val="32"/>
          <w:u w:val="single"/>
        </w:rPr>
      </w:pPr>
      <w:r w:rsidRPr="009D5EA8">
        <w:rPr>
          <w:b/>
          <w:sz w:val="32"/>
          <w:szCs w:val="32"/>
          <w:u w:val="single"/>
        </w:rPr>
        <w:t>Človek a príroda</w:t>
      </w:r>
    </w:p>
    <w:p w:rsidR="00E5293F" w:rsidRPr="00A32570" w:rsidRDefault="00E5293F" w:rsidP="00E5293F">
      <w:pPr>
        <w:spacing w:after="160" w:line="259" w:lineRule="auto"/>
        <w:jc w:val="center"/>
        <w:rPr>
          <w:b/>
          <w:sz w:val="32"/>
          <w:szCs w:val="32"/>
        </w:rPr>
      </w:pPr>
    </w:p>
    <w:p w:rsidR="00E5293F" w:rsidRPr="009D5EA8" w:rsidRDefault="00E5293F" w:rsidP="00E5293F">
      <w:pPr>
        <w:spacing w:after="160" w:line="259" w:lineRule="auto"/>
        <w:jc w:val="center"/>
        <w:rPr>
          <w:b/>
          <w:sz w:val="28"/>
          <w:szCs w:val="28"/>
        </w:rPr>
      </w:pPr>
      <w:proofErr w:type="spellStart"/>
      <w:r w:rsidRPr="009D5EA8">
        <w:rPr>
          <w:b/>
          <w:sz w:val="28"/>
          <w:szCs w:val="28"/>
        </w:rPr>
        <w:t>Prvouka</w:t>
      </w:r>
      <w:proofErr w:type="spellEnd"/>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360" w:lineRule="auto"/>
        <w:rPr>
          <w:b/>
          <w:sz w:val="32"/>
          <w:szCs w:val="32"/>
        </w:rPr>
      </w:pPr>
    </w:p>
    <w:p w:rsidR="00E5293F" w:rsidRPr="00A32570" w:rsidRDefault="00E5293F" w:rsidP="00E5293F">
      <w:pPr>
        <w:spacing w:after="160" w:line="360" w:lineRule="auto"/>
        <w:rPr>
          <w:b/>
          <w:sz w:val="32"/>
          <w:szCs w:val="32"/>
        </w:rPr>
      </w:pPr>
      <w:r w:rsidRPr="00A32570">
        <w:rPr>
          <w:b/>
          <w:sz w:val="32"/>
          <w:szCs w:val="32"/>
        </w:rPr>
        <w:lastRenderedPageBreak/>
        <w:t xml:space="preserve">Učebné osnovy -  </w:t>
      </w:r>
      <w:proofErr w:type="spellStart"/>
      <w:r w:rsidRPr="00A32570">
        <w:rPr>
          <w:b/>
          <w:sz w:val="32"/>
          <w:szCs w:val="32"/>
        </w:rPr>
        <w:t>prvouka</w:t>
      </w:r>
      <w:proofErr w:type="spellEnd"/>
      <w:r w:rsidRPr="00A32570">
        <w:rPr>
          <w:b/>
          <w:sz w:val="32"/>
          <w:szCs w:val="32"/>
        </w:rPr>
        <w:t xml:space="preserve"> 2. ročník  ZŠ</w:t>
      </w:r>
    </w:p>
    <w:p w:rsidR="00E5293F" w:rsidRPr="00A32570" w:rsidRDefault="00E5293F" w:rsidP="00E5293F">
      <w:pPr>
        <w:spacing w:after="160" w:line="360" w:lineRule="auto"/>
        <w:rPr>
          <w:b/>
        </w:rPr>
      </w:pPr>
      <w:r w:rsidRPr="00A32570">
        <w:rPr>
          <w:b/>
          <w:u w:val="single"/>
        </w:rPr>
        <w:t>Výchovno-vzdelávacie ciele a obsah vzdelávania</w:t>
      </w:r>
      <w:r w:rsidRPr="00A32570">
        <w:rPr>
          <w:b/>
        </w:rPr>
        <w:t>:</w:t>
      </w:r>
    </w:p>
    <w:p w:rsidR="00E5293F" w:rsidRPr="005634E1" w:rsidRDefault="00E5293F" w:rsidP="00E5293F">
      <w:pPr>
        <w:spacing w:after="160" w:line="360" w:lineRule="auto"/>
        <w:jc w:val="both"/>
      </w:pPr>
      <w:r w:rsidRPr="00A32570">
        <w:t xml:space="preserve"> sú v súlade s cieľmi a obsahovým a výkonovým štandardom vzdelávacieho štandardu pre vyučovací predmet </w:t>
      </w:r>
      <w:proofErr w:type="spellStart"/>
      <w:r w:rsidRPr="00A32570">
        <w:t>prvouka</w:t>
      </w:r>
      <w:proofErr w:type="spellEnd"/>
      <w:r w:rsidRPr="00A32570">
        <w:t>, schváleného ako súčasť ŠVP pre prvý stupeň základnej školy pod číslom  2015-5129/1758:1-10A0.</w:t>
      </w:r>
    </w:p>
    <w:p w:rsidR="00E5293F" w:rsidRPr="00A32570" w:rsidRDefault="00E5293F" w:rsidP="00E5293F">
      <w:pPr>
        <w:spacing w:after="160" w:line="360" w:lineRule="auto"/>
        <w:rPr>
          <w:b/>
        </w:rPr>
      </w:pPr>
      <w:r w:rsidRPr="00A32570">
        <w:rPr>
          <w:b/>
          <w:u w:val="single"/>
        </w:rPr>
        <w:t>Rozsah vyučovania predmetu</w:t>
      </w:r>
      <w:r w:rsidRPr="00A32570">
        <w:rPr>
          <w:b/>
        </w:rPr>
        <w:t>:</w:t>
      </w:r>
    </w:p>
    <w:p w:rsidR="00E5293F" w:rsidRDefault="00E5293F" w:rsidP="00E5293F">
      <w:pPr>
        <w:spacing w:after="160" w:line="360" w:lineRule="auto"/>
      </w:pPr>
      <w:r w:rsidRPr="00A32570">
        <w:t>2 VH týž</w:t>
      </w:r>
      <w:r>
        <w:t>denne -  66 vyučovacích hodín (</w:t>
      </w:r>
      <w:r w:rsidRPr="00A32570">
        <w:t>VH) za školský rok</w:t>
      </w:r>
    </w:p>
    <w:p w:rsidR="00E5293F" w:rsidRPr="00A32570" w:rsidRDefault="00E5293F" w:rsidP="00E5293F">
      <w:pPr>
        <w:spacing w:after="160" w:line="360" w:lineRule="auto"/>
      </w:pPr>
    </w:p>
    <w:p w:rsidR="00E5293F" w:rsidRPr="00D86E80" w:rsidRDefault="00E5293F" w:rsidP="00E5293F">
      <w:pPr>
        <w:spacing w:line="360" w:lineRule="auto"/>
        <w:rPr>
          <w:b/>
          <w:i/>
          <w:color w:val="00B050"/>
          <w:u w:val="single"/>
        </w:rPr>
      </w:pPr>
      <w:r w:rsidRPr="00D86E80">
        <w:rPr>
          <w:b/>
          <w:i/>
          <w:color w:val="00B050"/>
          <w:u w:val="single"/>
        </w:rPr>
        <w:t>Rastliny – 13 VH</w:t>
      </w:r>
    </w:p>
    <w:p w:rsidR="00E5293F" w:rsidRPr="00A32570" w:rsidRDefault="00E5293F" w:rsidP="00E5293F">
      <w:pPr>
        <w:spacing w:line="360" w:lineRule="auto"/>
      </w:pPr>
      <w:r>
        <w:t xml:space="preserve">Rozmanitosť životných podmienok </w:t>
      </w:r>
      <w:r w:rsidRPr="00A32570">
        <w:t>– 2 VH</w:t>
      </w:r>
    </w:p>
    <w:p w:rsidR="00E5293F" w:rsidRDefault="00E5293F" w:rsidP="00E5293F">
      <w:pPr>
        <w:spacing w:line="360" w:lineRule="auto"/>
      </w:pPr>
      <w:r>
        <w:t>Životné prejavy rastlín – 2</w:t>
      </w:r>
      <w:r w:rsidRPr="00A32570">
        <w:t xml:space="preserve"> VH</w:t>
      </w:r>
    </w:p>
    <w:p w:rsidR="00E5293F" w:rsidRPr="00A32570" w:rsidRDefault="00E5293F" w:rsidP="00E5293F">
      <w:pPr>
        <w:spacing w:line="360" w:lineRule="auto"/>
      </w:pPr>
      <w:r>
        <w:t>Semena rastlín – 3 VH</w:t>
      </w:r>
    </w:p>
    <w:p w:rsidR="00E5293F" w:rsidRPr="00A32570" w:rsidRDefault="00E5293F" w:rsidP="00E5293F">
      <w:pPr>
        <w:spacing w:line="360" w:lineRule="auto"/>
      </w:pPr>
      <w:r>
        <w:t xml:space="preserve">Rast rastlín </w:t>
      </w:r>
      <w:r w:rsidRPr="00A32570">
        <w:t xml:space="preserve"> – 2 VH</w:t>
      </w:r>
    </w:p>
    <w:p w:rsidR="00E5293F" w:rsidRPr="00A32570" w:rsidRDefault="00E5293F" w:rsidP="00E5293F">
      <w:pPr>
        <w:spacing w:line="360" w:lineRule="auto"/>
      </w:pPr>
      <w:r>
        <w:t>Rozširovanie semien – 2</w:t>
      </w:r>
      <w:r w:rsidRPr="00A32570">
        <w:t xml:space="preserve"> VH</w:t>
      </w:r>
    </w:p>
    <w:p w:rsidR="00E5293F" w:rsidRPr="00A32570" w:rsidRDefault="00E5293F" w:rsidP="00E5293F">
      <w:pPr>
        <w:spacing w:line="360" w:lineRule="auto"/>
      </w:pPr>
      <w:r>
        <w:t>Získavanie živín z  prostredia – 2</w:t>
      </w:r>
      <w:r w:rsidRPr="00A32570">
        <w:t xml:space="preserve"> VH</w:t>
      </w:r>
    </w:p>
    <w:p w:rsidR="00E5293F" w:rsidRPr="00A32570" w:rsidRDefault="00E5293F" w:rsidP="00E5293F">
      <w:pPr>
        <w:spacing w:line="360" w:lineRule="auto"/>
      </w:pPr>
    </w:p>
    <w:p w:rsidR="00E5293F" w:rsidRPr="00D86E80" w:rsidRDefault="00E5293F" w:rsidP="00E5293F">
      <w:pPr>
        <w:spacing w:line="360" w:lineRule="auto"/>
        <w:rPr>
          <w:b/>
          <w:i/>
          <w:color w:val="00B050"/>
          <w:u w:val="single"/>
        </w:rPr>
      </w:pPr>
      <w:r w:rsidRPr="00D86E80">
        <w:rPr>
          <w:b/>
          <w:i/>
          <w:color w:val="00B050"/>
          <w:u w:val="single"/>
        </w:rPr>
        <w:t>Živočíchy – 17 VH</w:t>
      </w:r>
    </w:p>
    <w:p w:rsidR="00E5293F" w:rsidRPr="00A32570" w:rsidRDefault="00E5293F" w:rsidP="00E5293F">
      <w:pPr>
        <w:spacing w:line="360" w:lineRule="auto"/>
      </w:pPr>
      <w:r w:rsidRPr="00A32570">
        <w:t xml:space="preserve">Životné prejavy </w:t>
      </w:r>
      <w:r>
        <w:t>živočíchov a rastlín  – 2</w:t>
      </w:r>
      <w:r w:rsidRPr="00A32570">
        <w:t xml:space="preserve"> VH</w:t>
      </w:r>
    </w:p>
    <w:p w:rsidR="00E5293F" w:rsidRPr="00A32570" w:rsidRDefault="00E5293F" w:rsidP="00E5293F">
      <w:pPr>
        <w:spacing w:line="360" w:lineRule="auto"/>
      </w:pPr>
      <w:r>
        <w:t>Rast a vývin živočíchov  - 3</w:t>
      </w:r>
      <w:r w:rsidRPr="00A32570">
        <w:t xml:space="preserve"> VH</w:t>
      </w:r>
    </w:p>
    <w:p w:rsidR="00E5293F" w:rsidRPr="00A32570" w:rsidRDefault="00E5293F" w:rsidP="00E5293F">
      <w:pPr>
        <w:spacing w:line="360" w:lineRule="auto"/>
      </w:pPr>
      <w:r>
        <w:t>Dĺžka života živočíchov – 2</w:t>
      </w:r>
      <w:r w:rsidRPr="00A32570">
        <w:t xml:space="preserve"> VH</w:t>
      </w:r>
    </w:p>
    <w:p w:rsidR="00E5293F" w:rsidRDefault="00E5293F" w:rsidP="00E5293F">
      <w:pPr>
        <w:spacing w:line="360" w:lineRule="auto"/>
      </w:pPr>
      <w:r>
        <w:lastRenderedPageBreak/>
        <w:t>Zdroje potravy – 2</w:t>
      </w:r>
      <w:r w:rsidRPr="00A32570">
        <w:t xml:space="preserve"> VH</w:t>
      </w:r>
    </w:p>
    <w:p w:rsidR="00E5293F" w:rsidRPr="00A32570" w:rsidRDefault="00E5293F" w:rsidP="00E5293F">
      <w:pPr>
        <w:spacing w:line="360" w:lineRule="auto"/>
      </w:pPr>
      <w:r>
        <w:t>Chov zvierat – 1 VH</w:t>
      </w:r>
    </w:p>
    <w:p w:rsidR="00E5293F" w:rsidRPr="00A32570" w:rsidRDefault="00E5293F" w:rsidP="00E5293F">
      <w:pPr>
        <w:spacing w:line="360" w:lineRule="auto"/>
      </w:pPr>
      <w:r>
        <w:t>Živočíšne spoločenstvá – 3</w:t>
      </w:r>
      <w:r w:rsidRPr="00A32570">
        <w:t xml:space="preserve"> VH</w:t>
      </w:r>
    </w:p>
    <w:p w:rsidR="00E5293F" w:rsidRPr="00A32570" w:rsidRDefault="00E5293F" w:rsidP="00E5293F">
      <w:pPr>
        <w:spacing w:line="360" w:lineRule="auto"/>
      </w:pPr>
      <w:r>
        <w:t>Včelia rodina – 2</w:t>
      </w:r>
      <w:r w:rsidRPr="00A32570">
        <w:t xml:space="preserve"> VH</w:t>
      </w:r>
    </w:p>
    <w:p w:rsidR="00E5293F" w:rsidRPr="00A32570" w:rsidRDefault="00E5293F" w:rsidP="00E5293F">
      <w:pPr>
        <w:spacing w:line="360" w:lineRule="auto"/>
      </w:pPr>
      <w:r>
        <w:t>Mravčia rodina  – 2</w:t>
      </w:r>
      <w:r w:rsidRPr="00A32570">
        <w:t xml:space="preserve"> VH</w:t>
      </w:r>
    </w:p>
    <w:p w:rsidR="00E5293F" w:rsidRPr="00A32570" w:rsidRDefault="00E5293F" w:rsidP="00E5293F">
      <w:pPr>
        <w:spacing w:line="360" w:lineRule="auto"/>
      </w:pPr>
    </w:p>
    <w:p w:rsidR="00E5293F" w:rsidRPr="00D86E80" w:rsidRDefault="00E5293F" w:rsidP="00E5293F">
      <w:pPr>
        <w:spacing w:line="360" w:lineRule="auto"/>
        <w:rPr>
          <w:b/>
          <w:i/>
          <w:color w:val="00B050"/>
          <w:u w:val="single"/>
        </w:rPr>
      </w:pPr>
      <w:r w:rsidRPr="00D86E80">
        <w:rPr>
          <w:b/>
          <w:i/>
          <w:color w:val="00B050"/>
          <w:u w:val="single"/>
        </w:rPr>
        <w:t>Človek – 8 VH</w:t>
      </w:r>
    </w:p>
    <w:p w:rsidR="00E5293F" w:rsidRPr="00A32570" w:rsidRDefault="00E5293F" w:rsidP="00E5293F">
      <w:pPr>
        <w:spacing w:line="360" w:lineRule="auto"/>
      </w:pPr>
      <w:r>
        <w:t>Človek a pohyb – 2</w:t>
      </w:r>
      <w:r w:rsidRPr="00A32570">
        <w:t xml:space="preserve"> VH</w:t>
      </w:r>
    </w:p>
    <w:p w:rsidR="00E5293F" w:rsidRPr="00A32570" w:rsidRDefault="00E5293F" w:rsidP="00E5293F">
      <w:pPr>
        <w:spacing w:line="360" w:lineRule="auto"/>
      </w:pPr>
      <w:r>
        <w:t>Kostra ľudského tela – 3</w:t>
      </w:r>
      <w:r w:rsidRPr="00A32570">
        <w:t xml:space="preserve"> VH</w:t>
      </w:r>
    </w:p>
    <w:p w:rsidR="00E5293F" w:rsidRPr="00A32570" w:rsidRDefault="00E5293F" w:rsidP="00E5293F">
      <w:pPr>
        <w:spacing w:line="360" w:lineRule="auto"/>
      </w:pPr>
      <w:r>
        <w:t>Svaly  - význam, rozvoj – 1 VH</w:t>
      </w:r>
    </w:p>
    <w:p w:rsidR="00E5293F" w:rsidRPr="00A32570" w:rsidRDefault="00E5293F" w:rsidP="00E5293F">
      <w:pPr>
        <w:spacing w:line="360" w:lineRule="auto"/>
      </w:pPr>
      <w:r>
        <w:t xml:space="preserve">Ovládanie a únava svalov – 2 VH </w:t>
      </w:r>
    </w:p>
    <w:p w:rsidR="00E5293F" w:rsidRPr="00535349" w:rsidRDefault="00E5293F" w:rsidP="00E5293F">
      <w:pPr>
        <w:spacing w:line="360" w:lineRule="auto"/>
      </w:pPr>
    </w:p>
    <w:p w:rsidR="00E5293F" w:rsidRPr="00D86E80" w:rsidRDefault="00E5293F" w:rsidP="00E5293F">
      <w:pPr>
        <w:spacing w:after="160" w:line="360" w:lineRule="auto"/>
        <w:rPr>
          <w:b/>
          <w:i/>
          <w:color w:val="00B050"/>
          <w:u w:val="single"/>
        </w:rPr>
      </w:pPr>
      <w:r w:rsidRPr="00D86E80">
        <w:rPr>
          <w:b/>
          <w:i/>
          <w:color w:val="00B050"/>
          <w:u w:val="single"/>
        </w:rPr>
        <w:t>Neživá príroda a skúmanie prírodných javov – 8 VH</w:t>
      </w:r>
    </w:p>
    <w:p w:rsidR="00E5293F" w:rsidRPr="00A32570" w:rsidRDefault="00E5293F" w:rsidP="00E5293F">
      <w:pPr>
        <w:spacing w:line="360" w:lineRule="auto"/>
      </w:pPr>
      <w:r>
        <w:t xml:space="preserve">Pôda a jej zložky – 2 </w:t>
      </w:r>
      <w:r w:rsidRPr="00A32570">
        <w:t>VH</w:t>
      </w:r>
    </w:p>
    <w:p w:rsidR="00E5293F" w:rsidRPr="00A32570" w:rsidRDefault="00E5293F" w:rsidP="00E5293F">
      <w:pPr>
        <w:spacing w:line="360" w:lineRule="auto"/>
      </w:pPr>
      <w:r>
        <w:t>Živiny v pôde  – 2</w:t>
      </w:r>
      <w:r w:rsidRPr="00A32570">
        <w:t xml:space="preserve"> VH</w:t>
      </w:r>
    </w:p>
    <w:p w:rsidR="00E5293F" w:rsidRDefault="00E5293F" w:rsidP="00E5293F">
      <w:pPr>
        <w:spacing w:line="360" w:lineRule="auto"/>
      </w:pPr>
      <w:r>
        <w:t>Rozpustné a nerozpustné látky  – 2</w:t>
      </w:r>
      <w:r w:rsidRPr="00A32570">
        <w:t xml:space="preserve"> VH</w:t>
      </w:r>
    </w:p>
    <w:p w:rsidR="00E5293F" w:rsidRDefault="00E5293F" w:rsidP="00E5293F">
      <w:pPr>
        <w:spacing w:line="360" w:lineRule="auto"/>
      </w:pPr>
      <w:r>
        <w:t>Filtrácia, odparovanie – 2 VH</w:t>
      </w:r>
    </w:p>
    <w:p w:rsidR="00E5293F" w:rsidRPr="00A32570" w:rsidRDefault="00E5293F" w:rsidP="00E5293F">
      <w:pPr>
        <w:spacing w:line="360" w:lineRule="auto"/>
      </w:pPr>
    </w:p>
    <w:p w:rsidR="00E5293F" w:rsidRPr="00D86E80" w:rsidRDefault="00E5293F" w:rsidP="00E5293F">
      <w:pPr>
        <w:spacing w:line="360" w:lineRule="auto"/>
        <w:rPr>
          <w:b/>
          <w:i/>
          <w:color w:val="00B050"/>
          <w:u w:val="single"/>
        </w:rPr>
      </w:pPr>
      <w:r w:rsidRPr="00D86E80">
        <w:rPr>
          <w:b/>
          <w:i/>
          <w:color w:val="00B050"/>
          <w:u w:val="single"/>
        </w:rPr>
        <w:t>Človek a spoločnosť – 20 VH</w:t>
      </w:r>
    </w:p>
    <w:p w:rsidR="00E5293F" w:rsidRPr="00A32570" w:rsidRDefault="00E5293F" w:rsidP="00E5293F">
      <w:pPr>
        <w:spacing w:line="360" w:lineRule="auto"/>
      </w:pPr>
      <w:r>
        <w:t xml:space="preserve">Bezpečnosť na ceste </w:t>
      </w:r>
      <w:r w:rsidRPr="00A32570">
        <w:t>– 2 VH</w:t>
      </w:r>
    </w:p>
    <w:p w:rsidR="00E5293F" w:rsidRPr="00A32570" w:rsidRDefault="00E5293F" w:rsidP="00E5293F">
      <w:pPr>
        <w:spacing w:line="360" w:lineRule="auto"/>
      </w:pPr>
      <w:r w:rsidRPr="00A32570">
        <w:t>Kalen</w:t>
      </w:r>
      <w:r>
        <w:t xml:space="preserve">dár  </w:t>
      </w:r>
      <w:r w:rsidRPr="00A32570">
        <w:t>– 2 VH</w:t>
      </w:r>
    </w:p>
    <w:p w:rsidR="00E5293F" w:rsidRPr="00A32570" w:rsidRDefault="00E5293F" w:rsidP="00E5293F">
      <w:pPr>
        <w:spacing w:line="360" w:lineRule="auto"/>
      </w:pPr>
      <w:r w:rsidRPr="00A32570">
        <w:lastRenderedPageBreak/>
        <w:t xml:space="preserve">Ročné obdobia </w:t>
      </w:r>
      <w:r>
        <w:t>a sviatky – 3</w:t>
      </w:r>
      <w:r w:rsidRPr="00A32570">
        <w:t xml:space="preserve"> VH</w:t>
      </w:r>
    </w:p>
    <w:p w:rsidR="00E5293F" w:rsidRPr="00A32570" w:rsidRDefault="00E5293F" w:rsidP="00E5293F">
      <w:pPr>
        <w:spacing w:line="360" w:lineRule="auto"/>
      </w:pPr>
      <w:r>
        <w:t xml:space="preserve">Slovensko – </w:t>
      </w:r>
      <w:proofErr w:type="spellStart"/>
      <w:r>
        <w:t>št.vlajka</w:t>
      </w:r>
      <w:proofErr w:type="spellEnd"/>
      <w:r>
        <w:t xml:space="preserve">, </w:t>
      </w:r>
      <w:proofErr w:type="spellStart"/>
      <w:r>
        <w:t>št.znak</w:t>
      </w:r>
      <w:proofErr w:type="spellEnd"/>
      <w:r>
        <w:t xml:space="preserve"> – 2 VH</w:t>
      </w:r>
    </w:p>
    <w:p w:rsidR="00E5293F" w:rsidRPr="00A32570" w:rsidRDefault="00E5293F" w:rsidP="00E5293F">
      <w:pPr>
        <w:spacing w:line="360" w:lineRule="auto"/>
      </w:pPr>
      <w:r>
        <w:t xml:space="preserve">Prvky krajiny – 2 </w:t>
      </w:r>
      <w:r w:rsidRPr="00A32570">
        <w:t>VH</w:t>
      </w:r>
    </w:p>
    <w:p w:rsidR="00E5293F" w:rsidRPr="00A32570" w:rsidRDefault="00E5293F" w:rsidP="00E5293F">
      <w:pPr>
        <w:spacing w:line="360" w:lineRule="auto"/>
      </w:pPr>
      <w:r>
        <w:t xml:space="preserve">Cestovanie </w:t>
      </w:r>
      <w:r w:rsidRPr="00A32570">
        <w:t xml:space="preserve"> – 2 VH</w:t>
      </w:r>
    </w:p>
    <w:p w:rsidR="00E5293F" w:rsidRPr="00A32570" w:rsidRDefault="00E5293F" w:rsidP="00E5293F">
      <w:pPr>
        <w:spacing w:line="360" w:lineRule="auto"/>
      </w:pPr>
      <w:r>
        <w:t>Povolania  - 3</w:t>
      </w:r>
      <w:r w:rsidRPr="00A32570">
        <w:t xml:space="preserve"> VH</w:t>
      </w:r>
    </w:p>
    <w:p w:rsidR="00E5293F" w:rsidRPr="00A32570" w:rsidRDefault="00E5293F" w:rsidP="00E5293F">
      <w:pPr>
        <w:spacing w:line="360" w:lineRule="auto"/>
      </w:pPr>
      <w:r>
        <w:t xml:space="preserve">Zásady bezpečnosti  – 2 </w:t>
      </w:r>
      <w:r w:rsidRPr="00A32570">
        <w:t>VH</w:t>
      </w:r>
    </w:p>
    <w:p w:rsidR="00E5293F" w:rsidRDefault="00E5293F" w:rsidP="00E5293F">
      <w:pPr>
        <w:spacing w:line="360" w:lineRule="auto"/>
      </w:pPr>
      <w:r>
        <w:t xml:space="preserve">Určovanie času – 2 </w:t>
      </w:r>
      <w:r w:rsidRPr="00A32570">
        <w:t>VH</w:t>
      </w:r>
    </w:p>
    <w:p w:rsidR="00E5293F" w:rsidRDefault="00E5293F" w:rsidP="00E5293F">
      <w:pPr>
        <w:spacing w:line="259" w:lineRule="auto"/>
        <w:rPr>
          <w:b/>
          <w:u w:val="single"/>
        </w:rPr>
      </w:pPr>
    </w:p>
    <w:p w:rsidR="00E5293F" w:rsidRDefault="00E5293F" w:rsidP="00E5293F">
      <w:pPr>
        <w:spacing w:line="259" w:lineRule="auto"/>
        <w:rPr>
          <w:b/>
          <w:u w:val="single"/>
        </w:rPr>
      </w:pPr>
    </w:p>
    <w:p w:rsidR="00E5293F" w:rsidRDefault="00E5293F" w:rsidP="00E5293F">
      <w:pPr>
        <w:spacing w:line="259" w:lineRule="auto"/>
        <w:rPr>
          <w:b/>
          <w:u w:val="single"/>
        </w:rPr>
      </w:pPr>
    </w:p>
    <w:p w:rsidR="00E5293F" w:rsidRPr="00A32570" w:rsidRDefault="00E5293F" w:rsidP="00E5293F">
      <w:pPr>
        <w:spacing w:line="259" w:lineRule="auto"/>
        <w:rPr>
          <w:b/>
          <w:u w:val="single"/>
        </w:rPr>
      </w:pPr>
      <w:r w:rsidRPr="00A32570">
        <w:rPr>
          <w:b/>
          <w:u w:val="single"/>
        </w:rPr>
        <w:t>Použité prierezové témy</w:t>
      </w:r>
      <w:r w:rsidRPr="00A32570">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Pr="00A32570" w:rsidRDefault="00E5293F" w:rsidP="00E5293F">
      <w:pPr>
        <w:spacing w:line="360" w:lineRule="auto"/>
        <w:jc w:val="both"/>
      </w:pPr>
      <w:r>
        <w:t xml:space="preserve"> </w:t>
      </w: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Pr="00A32570" w:rsidRDefault="00E5293F" w:rsidP="00E5293F">
      <w:pPr>
        <w:spacing w:line="360" w:lineRule="auto"/>
        <w:jc w:val="both"/>
      </w:pPr>
      <w:r>
        <w:t xml:space="preserve"> </w:t>
      </w:r>
    </w:p>
    <w:p w:rsidR="00E5293F" w:rsidRDefault="00E5293F" w:rsidP="00E5293F"/>
    <w:p w:rsidR="00E5293F" w:rsidRPr="005634E1" w:rsidRDefault="00E5293F" w:rsidP="00E5293F">
      <w:pPr>
        <w:rPr>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Pr="00970DEF" w:rsidRDefault="00E5293F" w:rsidP="00E5293F">
      <w:pPr>
        <w:spacing w:after="160" w:line="259" w:lineRule="auto"/>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Pr="00970DEF" w:rsidRDefault="00E5293F" w:rsidP="00E5293F">
      <w:pPr>
        <w:spacing w:after="160" w:line="259" w:lineRule="auto"/>
        <w:jc w:val="center"/>
        <w:rPr>
          <w:b/>
          <w:sz w:val="36"/>
          <w:szCs w:val="36"/>
        </w:rPr>
      </w:pPr>
      <w:r w:rsidRPr="00970DEF">
        <w:rPr>
          <w:b/>
          <w:sz w:val="36"/>
          <w:szCs w:val="36"/>
        </w:rPr>
        <w:t>Vzdelávacia oblasť</w:t>
      </w:r>
    </w:p>
    <w:p w:rsidR="00E5293F" w:rsidRPr="00970DEF" w:rsidRDefault="00E5293F" w:rsidP="00E5293F">
      <w:pPr>
        <w:spacing w:after="160" w:line="259" w:lineRule="auto"/>
        <w:rPr>
          <w:b/>
          <w:sz w:val="36"/>
          <w:szCs w:val="36"/>
        </w:rPr>
      </w:pPr>
    </w:p>
    <w:p w:rsidR="00E5293F" w:rsidRPr="00004348" w:rsidRDefault="00E5293F" w:rsidP="00E5293F">
      <w:pPr>
        <w:spacing w:after="160" w:line="259" w:lineRule="auto"/>
        <w:jc w:val="center"/>
        <w:rPr>
          <w:b/>
          <w:sz w:val="32"/>
          <w:szCs w:val="32"/>
        </w:rPr>
      </w:pPr>
    </w:p>
    <w:p w:rsidR="00E5293F" w:rsidRPr="00004348" w:rsidRDefault="00E5293F" w:rsidP="00E5293F">
      <w:pPr>
        <w:spacing w:after="160" w:line="259" w:lineRule="auto"/>
        <w:jc w:val="center"/>
        <w:rPr>
          <w:b/>
          <w:sz w:val="32"/>
          <w:szCs w:val="32"/>
        </w:rPr>
      </w:pPr>
    </w:p>
    <w:p w:rsidR="00E5293F" w:rsidRPr="00C673B6" w:rsidRDefault="00E5293F" w:rsidP="00E5293F">
      <w:pPr>
        <w:spacing w:after="160" w:line="259" w:lineRule="auto"/>
        <w:jc w:val="center"/>
        <w:rPr>
          <w:b/>
          <w:sz w:val="32"/>
          <w:szCs w:val="32"/>
          <w:u w:val="single"/>
        </w:rPr>
      </w:pPr>
      <w:r w:rsidRPr="00C673B6">
        <w:rPr>
          <w:b/>
          <w:sz w:val="32"/>
          <w:szCs w:val="32"/>
          <w:u w:val="single"/>
        </w:rPr>
        <w:t>Človek a hodnoty</w:t>
      </w:r>
    </w:p>
    <w:p w:rsidR="00E5293F" w:rsidRPr="00004348" w:rsidRDefault="00E5293F" w:rsidP="00E5293F">
      <w:pPr>
        <w:spacing w:after="160" w:line="259" w:lineRule="auto"/>
        <w:jc w:val="center"/>
        <w:rPr>
          <w:b/>
          <w:sz w:val="32"/>
          <w:szCs w:val="32"/>
        </w:rPr>
      </w:pPr>
    </w:p>
    <w:p w:rsidR="00E5293F" w:rsidRPr="00C673B6" w:rsidRDefault="00E5293F" w:rsidP="00E5293F">
      <w:pPr>
        <w:spacing w:after="160" w:line="259" w:lineRule="auto"/>
        <w:jc w:val="center"/>
        <w:rPr>
          <w:b/>
          <w:sz w:val="28"/>
          <w:szCs w:val="28"/>
        </w:rPr>
      </w:pPr>
      <w:r w:rsidRPr="00C673B6">
        <w:rPr>
          <w:b/>
          <w:sz w:val="28"/>
          <w:szCs w:val="28"/>
        </w:rPr>
        <w:t>Náboženská výchova</w:t>
      </w:r>
    </w:p>
    <w:p w:rsidR="00E5293F" w:rsidRDefault="00E5293F" w:rsidP="00E5293F">
      <w:pPr>
        <w:rPr>
          <w:b/>
          <w:sz w:val="28"/>
          <w:szCs w:val="28"/>
        </w:rPr>
      </w:pPr>
    </w:p>
    <w:p w:rsidR="00E5293F" w:rsidRDefault="00E5293F" w:rsidP="00E5293F"/>
    <w:p w:rsidR="00E5293F" w:rsidRDefault="00E5293F" w:rsidP="00E5293F"/>
    <w:p w:rsidR="00E5293F" w:rsidRDefault="00E5293F" w:rsidP="00E5293F"/>
    <w:p w:rsidR="00E5293F" w:rsidRDefault="00E5293F" w:rsidP="00E5293F">
      <w:pPr>
        <w:spacing w:after="160" w:line="360" w:lineRule="auto"/>
      </w:pPr>
    </w:p>
    <w:p w:rsidR="00E5293F" w:rsidRDefault="00E5293F" w:rsidP="00E5293F">
      <w:pPr>
        <w:spacing w:after="160" w:line="360" w:lineRule="auto"/>
      </w:pPr>
    </w:p>
    <w:p w:rsidR="00E5293F" w:rsidRPr="00E51A45" w:rsidRDefault="00E5293F" w:rsidP="00E5293F">
      <w:pPr>
        <w:spacing w:after="160" w:line="360" w:lineRule="auto"/>
      </w:pPr>
      <w:r w:rsidRPr="00E51A45">
        <w:rPr>
          <w:b/>
          <w:sz w:val="32"/>
          <w:szCs w:val="32"/>
        </w:rPr>
        <w:lastRenderedPageBreak/>
        <w:t>Učebné osnovy -  náboženská výchova 2. ročník ZŠ</w:t>
      </w:r>
      <w:r w:rsidRPr="00E51A45">
        <w:rPr>
          <w:b/>
          <w:sz w:val="28"/>
          <w:szCs w:val="28"/>
        </w:rPr>
        <w:t>/ katolícke náboženstvo</w:t>
      </w:r>
      <w:r w:rsidRPr="00E51A45">
        <w:t xml:space="preserve">  /        </w:t>
      </w:r>
    </w:p>
    <w:p w:rsidR="00E5293F" w:rsidRPr="00E51A45" w:rsidRDefault="00E5293F" w:rsidP="00E5293F">
      <w:pPr>
        <w:spacing w:after="160" w:line="360" w:lineRule="auto"/>
        <w:rPr>
          <w:b/>
        </w:rPr>
      </w:pPr>
      <w:r w:rsidRPr="00E51A45">
        <w:rPr>
          <w:b/>
          <w:u w:val="single"/>
        </w:rPr>
        <w:t>Výchovno-vzdelávacie ciele a obsah vzdelávania</w:t>
      </w:r>
      <w:r w:rsidRPr="00E51A45">
        <w:rPr>
          <w:b/>
        </w:rPr>
        <w:t xml:space="preserve">: </w:t>
      </w:r>
    </w:p>
    <w:p w:rsidR="00E5293F" w:rsidRPr="00E51A45" w:rsidRDefault="00E5293F" w:rsidP="00E5293F">
      <w:pPr>
        <w:spacing w:after="160" w:line="360" w:lineRule="auto"/>
        <w:jc w:val="both"/>
      </w:pPr>
      <w:r w:rsidRPr="00E51A45">
        <w:t>sú v súlade s cieľmi a obsahovým a výkonovým štandardom vzdelávacieho štandardu  pre vyučovací predmet výtvarná výchova schváleného ako súčasť ŠVP pre druhý stupeň základnej školy pod číslom  2015-5129/1758:1-10A0.</w:t>
      </w:r>
    </w:p>
    <w:p w:rsidR="00E5293F" w:rsidRPr="00E51A45" w:rsidRDefault="00E5293F" w:rsidP="00E5293F">
      <w:pPr>
        <w:spacing w:after="160"/>
        <w:rPr>
          <w:b/>
        </w:rPr>
      </w:pPr>
      <w:r w:rsidRPr="00E51A45">
        <w:rPr>
          <w:b/>
          <w:u w:val="single"/>
        </w:rPr>
        <w:t>Rozsah vyučovania predmetu</w:t>
      </w:r>
      <w:r w:rsidRPr="00E51A45">
        <w:rPr>
          <w:b/>
        </w:rPr>
        <w:t xml:space="preserve">: </w:t>
      </w:r>
    </w:p>
    <w:p w:rsidR="00E5293F" w:rsidRPr="00970DEF" w:rsidRDefault="00E5293F" w:rsidP="00E5293F">
      <w:pPr>
        <w:spacing w:after="160"/>
      </w:pPr>
      <w:r w:rsidRPr="00E51A45">
        <w:t xml:space="preserve">1 vyučovacia hodina týždenne – 33 vyučovacích hodín </w:t>
      </w:r>
      <w:r w:rsidRPr="00E51A45">
        <w:rPr>
          <w:rtl/>
        </w:rPr>
        <w:t>)</w:t>
      </w:r>
      <w:r>
        <w:t xml:space="preserve">VH) za školský rok </w:t>
      </w:r>
    </w:p>
    <w:p w:rsidR="00E5293F" w:rsidRPr="00D86E80" w:rsidRDefault="00E5293F" w:rsidP="00E5293F">
      <w:pPr>
        <w:rPr>
          <w:i/>
          <w:color w:val="00B050"/>
          <w:u w:val="single"/>
        </w:rPr>
      </w:pPr>
      <w:r w:rsidRPr="00D86E80">
        <w:rPr>
          <w:b/>
          <w:i/>
          <w:color w:val="00B050"/>
          <w:u w:val="single"/>
        </w:rPr>
        <w:t>Boh mi dôveruje – 5 VH</w:t>
      </w:r>
    </w:p>
    <w:p w:rsidR="00E5293F" w:rsidRPr="00E51A45" w:rsidRDefault="00E5293F" w:rsidP="00E5293F">
      <w:pPr>
        <w:spacing w:line="360" w:lineRule="auto"/>
      </w:pPr>
      <w:r w:rsidRPr="00E51A45">
        <w:t>Stvorenie – 1 VH</w:t>
      </w:r>
    </w:p>
    <w:p w:rsidR="00E5293F" w:rsidRPr="00E51A45" w:rsidRDefault="00E5293F" w:rsidP="00E5293F">
      <w:pPr>
        <w:spacing w:line="360" w:lineRule="auto"/>
      </w:pPr>
      <w:r w:rsidRPr="00E51A45">
        <w:t>Človek ako Boží obraz – 1 VH</w:t>
      </w:r>
    </w:p>
    <w:p w:rsidR="00E5293F" w:rsidRPr="0041638C" w:rsidRDefault="00E5293F" w:rsidP="00E5293F">
      <w:pPr>
        <w:spacing w:line="360" w:lineRule="auto"/>
      </w:pPr>
      <w:r w:rsidRPr="0041638C">
        <w:t>Človek neposlúchol Boha – 1 VH</w:t>
      </w:r>
    </w:p>
    <w:p w:rsidR="00E5293F" w:rsidRPr="0041638C" w:rsidRDefault="00E5293F" w:rsidP="00E5293F">
      <w:pPr>
        <w:spacing w:line="360" w:lineRule="auto"/>
      </w:pPr>
      <w:r w:rsidRPr="0041638C">
        <w:t>Boh nám zveril zem a my ju chránime –1  VH</w:t>
      </w:r>
    </w:p>
    <w:p w:rsidR="00E5293F" w:rsidRPr="0041638C" w:rsidRDefault="00E5293F" w:rsidP="00E5293F">
      <w:pPr>
        <w:spacing w:line="360" w:lineRule="auto"/>
        <w:rPr>
          <w:i/>
          <w:color w:val="0070C0"/>
          <w:u w:val="single"/>
        </w:rPr>
      </w:pPr>
      <w:r w:rsidRPr="0041638C">
        <w:t>Patríme do cirkvi – 1 VH</w:t>
      </w:r>
    </w:p>
    <w:p w:rsidR="00E5293F" w:rsidRPr="00E51A45" w:rsidRDefault="00E5293F" w:rsidP="00E5293F">
      <w:pPr>
        <w:framePr w:hSpace="141" w:wrap="around" w:vAnchor="text" w:hAnchor="page" w:x="10053" w:y="300"/>
        <w:widowControl w:val="0"/>
        <w:autoSpaceDE w:val="0"/>
        <w:autoSpaceDN w:val="0"/>
        <w:adjustRightInd w:val="0"/>
        <w:spacing w:line="360" w:lineRule="auto"/>
        <w:ind w:left="10" w:right="35"/>
        <w:jc w:val="both"/>
        <w:rPr>
          <w:rFonts w:eastAsia="Arial Unicode MS"/>
          <w:color w:val="FF0000"/>
        </w:rPr>
      </w:pPr>
    </w:p>
    <w:p w:rsidR="00E5293F" w:rsidRDefault="00E5293F" w:rsidP="00E5293F">
      <w:pPr>
        <w:spacing w:line="360" w:lineRule="auto"/>
        <w:rPr>
          <w:i/>
          <w:color w:val="FF0000"/>
          <w:u w:val="single"/>
        </w:rPr>
      </w:pPr>
    </w:p>
    <w:p w:rsidR="00E5293F" w:rsidRPr="00D86E80" w:rsidRDefault="00E5293F" w:rsidP="00E5293F">
      <w:pPr>
        <w:spacing w:line="360" w:lineRule="auto"/>
        <w:rPr>
          <w:b/>
          <w:i/>
          <w:color w:val="00B050"/>
          <w:u w:val="single"/>
        </w:rPr>
      </w:pPr>
      <w:r w:rsidRPr="00D86E80">
        <w:rPr>
          <w:b/>
          <w:i/>
          <w:color w:val="00B050"/>
          <w:u w:val="single"/>
        </w:rPr>
        <w:t>Dôverujem Bohu – 7 VH</w:t>
      </w:r>
    </w:p>
    <w:p w:rsidR="00E5293F" w:rsidRPr="00E51A45" w:rsidRDefault="00E5293F" w:rsidP="00E5293F">
      <w:pPr>
        <w:spacing w:line="360" w:lineRule="auto"/>
      </w:pPr>
      <w:r w:rsidRPr="00E51A45">
        <w:t>Abrahám – 1 VH</w:t>
      </w:r>
    </w:p>
    <w:p w:rsidR="00E5293F" w:rsidRPr="00E51A45" w:rsidRDefault="00E5293F" w:rsidP="00E5293F">
      <w:pPr>
        <w:spacing w:line="360" w:lineRule="auto"/>
      </w:pPr>
      <w:r w:rsidRPr="00E51A45">
        <w:t>Boh a jeho meno – 1 VH</w:t>
      </w:r>
    </w:p>
    <w:p w:rsidR="00E5293F" w:rsidRPr="0041638C" w:rsidRDefault="00E5293F" w:rsidP="00E5293F">
      <w:pPr>
        <w:spacing w:line="360" w:lineRule="auto"/>
      </w:pPr>
      <w:r w:rsidRPr="0041638C">
        <w:t xml:space="preserve">Komunikujeme v modlitbe – 3 VH </w:t>
      </w:r>
    </w:p>
    <w:p w:rsidR="00E5293F" w:rsidRPr="0041638C" w:rsidRDefault="00E5293F" w:rsidP="00E5293F">
      <w:pPr>
        <w:spacing w:line="360" w:lineRule="auto"/>
      </w:pPr>
      <w:r w:rsidRPr="0041638C">
        <w:t>Nedeľa – 1 VH</w:t>
      </w:r>
    </w:p>
    <w:p w:rsidR="00E5293F" w:rsidRPr="0041638C" w:rsidRDefault="00E5293F" w:rsidP="00E5293F">
      <w:pPr>
        <w:spacing w:line="360" w:lineRule="auto"/>
      </w:pPr>
      <w:r w:rsidRPr="0041638C">
        <w:t>V Ježišovom srdci – 1 VH</w:t>
      </w:r>
    </w:p>
    <w:p w:rsidR="00E5293F" w:rsidRDefault="00E5293F" w:rsidP="00E5293F">
      <w:pPr>
        <w:spacing w:line="360" w:lineRule="auto"/>
      </w:pPr>
      <w:r>
        <w:t xml:space="preserve"> </w:t>
      </w:r>
    </w:p>
    <w:p w:rsidR="00E5293F" w:rsidRPr="00D302F4" w:rsidRDefault="00E5293F" w:rsidP="00E5293F">
      <w:pPr>
        <w:spacing w:line="360" w:lineRule="auto"/>
      </w:pPr>
      <w:r w:rsidRPr="00D86E80">
        <w:rPr>
          <w:b/>
          <w:i/>
          <w:color w:val="00B050"/>
          <w:u w:val="single"/>
        </w:rPr>
        <w:lastRenderedPageBreak/>
        <w:t>Dôvera v rodine – 8 VH</w:t>
      </w:r>
    </w:p>
    <w:p w:rsidR="00E5293F" w:rsidRPr="00E51A45" w:rsidRDefault="00E5293F" w:rsidP="00E5293F">
      <w:pPr>
        <w:spacing w:line="360" w:lineRule="auto"/>
      </w:pPr>
      <w:r w:rsidRPr="00E51A45">
        <w:t>Advent – 3 VH</w:t>
      </w:r>
    </w:p>
    <w:p w:rsidR="00E5293F" w:rsidRPr="00E51A45" w:rsidRDefault="00E5293F" w:rsidP="00E5293F">
      <w:pPr>
        <w:spacing w:line="360" w:lineRule="auto"/>
      </w:pPr>
      <w:r w:rsidRPr="00E51A45">
        <w:t>Rodina a spoločenstvo – 2 VH</w:t>
      </w:r>
    </w:p>
    <w:p w:rsidR="00E5293F" w:rsidRPr="00E51A45" w:rsidRDefault="00E5293F" w:rsidP="00E5293F">
      <w:pPr>
        <w:spacing w:line="360" w:lineRule="auto"/>
      </w:pPr>
      <w:r w:rsidRPr="00E51A45">
        <w:t>Jakub a </w:t>
      </w:r>
      <w:proofErr w:type="spellStart"/>
      <w:r w:rsidRPr="00E51A45">
        <w:t>Ezau</w:t>
      </w:r>
      <w:proofErr w:type="spellEnd"/>
      <w:r w:rsidRPr="00E51A45">
        <w:t xml:space="preserve"> – 1 VH</w:t>
      </w:r>
    </w:p>
    <w:p w:rsidR="00E5293F" w:rsidRPr="0041638C" w:rsidRDefault="00E5293F" w:rsidP="00E5293F">
      <w:pPr>
        <w:spacing w:line="360" w:lineRule="auto"/>
      </w:pPr>
      <w:r w:rsidRPr="0041638C">
        <w:t>Cirkev – Božia rodina – 1 VH</w:t>
      </w:r>
    </w:p>
    <w:p w:rsidR="00E5293F" w:rsidRPr="00E51A45" w:rsidRDefault="00E5293F" w:rsidP="00E5293F">
      <w:pPr>
        <w:spacing w:line="360" w:lineRule="auto"/>
      </w:pPr>
      <w:r w:rsidRPr="00E51A45">
        <w:t>Pozvanie do Božej rodiny – 1 VH</w:t>
      </w:r>
    </w:p>
    <w:p w:rsidR="00E5293F" w:rsidRPr="00E51A45" w:rsidRDefault="00E5293F" w:rsidP="00E5293F">
      <w:pPr>
        <w:spacing w:line="360" w:lineRule="auto"/>
      </w:pPr>
    </w:p>
    <w:p w:rsidR="00E5293F" w:rsidRPr="00D86E80" w:rsidRDefault="00E5293F" w:rsidP="00E5293F">
      <w:pPr>
        <w:spacing w:line="360" w:lineRule="auto"/>
        <w:rPr>
          <w:b/>
          <w:i/>
          <w:color w:val="00B050"/>
          <w:u w:val="single"/>
        </w:rPr>
      </w:pPr>
      <w:r w:rsidRPr="00D86E80">
        <w:rPr>
          <w:b/>
          <w:i/>
          <w:color w:val="00B050"/>
          <w:u w:val="single"/>
        </w:rPr>
        <w:t>Dôverujeme si navzájom – 5 VH</w:t>
      </w:r>
    </w:p>
    <w:p w:rsidR="00E5293F" w:rsidRPr="00E51A45" w:rsidRDefault="00E5293F" w:rsidP="00E5293F">
      <w:pPr>
        <w:spacing w:line="360" w:lineRule="auto"/>
      </w:pPr>
      <w:r w:rsidRPr="00E51A45">
        <w:t>Schopnosť hovoriť ako Boží dar – 1 VH</w:t>
      </w:r>
    </w:p>
    <w:p w:rsidR="00E5293F" w:rsidRPr="00E51A45" w:rsidRDefault="00E5293F" w:rsidP="00E5293F">
      <w:pPr>
        <w:spacing w:line="360" w:lineRule="auto"/>
      </w:pPr>
      <w:r w:rsidRPr="00E51A45">
        <w:t>Čisté srdce – 1 VH</w:t>
      </w:r>
    </w:p>
    <w:p w:rsidR="00E5293F" w:rsidRPr="00E51A45" w:rsidRDefault="00E5293F" w:rsidP="00E5293F">
      <w:pPr>
        <w:spacing w:line="360" w:lineRule="auto"/>
      </w:pPr>
      <w:r w:rsidRPr="00E51A45">
        <w:t>Boháč a Lazár – 1 VH</w:t>
      </w:r>
    </w:p>
    <w:p w:rsidR="00E5293F" w:rsidRPr="00E51A45" w:rsidRDefault="00E5293F" w:rsidP="00E5293F">
      <w:pPr>
        <w:spacing w:line="360" w:lineRule="auto"/>
      </w:pPr>
      <w:r w:rsidRPr="00E51A45">
        <w:t>Osobný majetok – 1 VH</w:t>
      </w:r>
    </w:p>
    <w:p w:rsidR="00E5293F" w:rsidRPr="00E51A45" w:rsidRDefault="00E5293F" w:rsidP="00E5293F">
      <w:pPr>
        <w:spacing w:line="360" w:lineRule="auto"/>
      </w:pPr>
      <w:r w:rsidRPr="00E51A45">
        <w:t>Bohatstvo – 1 VH</w:t>
      </w:r>
    </w:p>
    <w:p w:rsidR="00E5293F" w:rsidRPr="00D86E80" w:rsidRDefault="00E5293F" w:rsidP="00E5293F">
      <w:pPr>
        <w:spacing w:line="360" w:lineRule="auto"/>
        <w:rPr>
          <w:b/>
          <w:i/>
          <w:color w:val="00B050"/>
          <w:u w:val="single"/>
        </w:rPr>
      </w:pPr>
      <w:r w:rsidRPr="00D86E80">
        <w:rPr>
          <w:b/>
          <w:i/>
          <w:color w:val="00B050"/>
          <w:u w:val="single"/>
        </w:rPr>
        <w:t>Desatoro – pozvanie k slobode a k dôvere – 3 VH</w:t>
      </w:r>
    </w:p>
    <w:p w:rsidR="00E5293F" w:rsidRPr="0041638C" w:rsidRDefault="00E5293F" w:rsidP="00E5293F">
      <w:pPr>
        <w:spacing w:line="360" w:lineRule="auto"/>
        <w:rPr>
          <w:i/>
          <w:color w:val="0070C0"/>
          <w:u w:val="single"/>
        </w:rPr>
      </w:pPr>
      <w:r w:rsidRPr="0041638C">
        <w:t>Boh uzatvára so svojim ľudom zmluvu – 1 VH</w:t>
      </w:r>
    </w:p>
    <w:p w:rsidR="00E5293F" w:rsidRPr="0041638C" w:rsidRDefault="00E5293F" w:rsidP="00E5293F">
      <w:pPr>
        <w:spacing w:line="360" w:lineRule="auto"/>
      </w:pPr>
      <w:r w:rsidRPr="0041638C">
        <w:t>Desatoro ako pravidlá pre život – 2 VH</w:t>
      </w:r>
    </w:p>
    <w:p w:rsidR="00E5293F" w:rsidRPr="00E51A45" w:rsidRDefault="00E5293F" w:rsidP="00E5293F">
      <w:pPr>
        <w:spacing w:line="360" w:lineRule="auto"/>
        <w:rPr>
          <w:b/>
          <w:i/>
          <w:color w:val="0070C0"/>
          <w:u w:val="single"/>
        </w:rPr>
      </w:pPr>
    </w:p>
    <w:p w:rsidR="00E5293F" w:rsidRDefault="00E5293F" w:rsidP="00E5293F">
      <w:pPr>
        <w:spacing w:line="360" w:lineRule="auto"/>
        <w:rPr>
          <w:b/>
          <w:i/>
          <w:color w:val="00B050"/>
          <w:u w:val="single"/>
        </w:rPr>
      </w:pPr>
      <w:r w:rsidRPr="00D86E80">
        <w:rPr>
          <w:b/>
          <w:i/>
          <w:color w:val="00B050"/>
          <w:u w:val="single"/>
        </w:rPr>
        <w:t>Pozvanie na hostinu – obnovenie dôvery – 5 VH</w:t>
      </w:r>
    </w:p>
    <w:p w:rsidR="00E5293F" w:rsidRPr="0041638C" w:rsidRDefault="00E5293F" w:rsidP="00E5293F">
      <w:pPr>
        <w:spacing w:line="360" w:lineRule="auto"/>
      </w:pPr>
      <w:r w:rsidRPr="0041638C">
        <w:t>Pozvanie na hostinu – 1 VH</w:t>
      </w:r>
    </w:p>
    <w:p w:rsidR="00E5293F" w:rsidRPr="00E51A45" w:rsidRDefault="00E5293F" w:rsidP="00E5293F">
      <w:pPr>
        <w:spacing w:line="360" w:lineRule="auto"/>
      </w:pPr>
      <w:r w:rsidRPr="00E51A45">
        <w:t xml:space="preserve">Milosrdný otec / márnotratný syn – 1 VH </w:t>
      </w:r>
    </w:p>
    <w:p w:rsidR="00E5293F" w:rsidRPr="00E51A45" w:rsidRDefault="00E5293F" w:rsidP="00E5293F">
      <w:pPr>
        <w:spacing w:line="360" w:lineRule="auto"/>
      </w:pPr>
      <w:r w:rsidRPr="00E51A45">
        <w:t xml:space="preserve">Umenie povedať zlu „nie“, obrátiť sa, </w:t>
      </w:r>
      <w:r>
        <w:t>zmieriť sa s ľuďmi a s Bohom – 1</w:t>
      </w:r>
      <w:r w:rsidRPr="00E51A45">
        <w:t xml:space="preserve"> VH</w:t>
      </w:r>
    </w:p>
    <w:p w:rsidR="00E5293F" w:rsidRPr="00E51A45" w:rsidRDefault="00E5293F" w:rsidP="00E5293F">
      <w:pPr>
        <w:spacing w:line="360" w:lineRule="auto"/>
      </w:pPr>
      <w:r w:rsidRPr="00E51A45">
        <w:t>Sviatosť zmierenia – 2 VH</w:t>
      </w:r>
    </w:p>
    <w:p w:rsidR="00E5293F" w:rsidRDefault="00E5293F" w:rsidP="00E5293F">
      <w:pPr>
        <w:spacing w:line="259" w:lineRule="auto"/>
        <w:rPr>
          <w:b/>
          <w:u w:val="single"/>
        </w:rPr>
      </w:pPr>
    </w:p>
    <w:p w:rsidR="00E5293F" w:rsidRPr="00E51A45" w:rsidRDefault="00E5293F" w:rsidP="00E5293F">
      <w:pPr>
        <w:spacing w:line="259" w:lineRule="auto"/>
      </w:pPr>
      <w:r w:rsidRPr="00E51A45">
        <w:rPr>
          <w:b/>
          <w:u w:val="single"/>
        </w:rPr>
        <w:t>Použité prierezové témy</w:t>
      </w:r>
      <w:r w:rsidRPr="00E51A45">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Pr="00E51A45" w:rsidRDefault="00E5293F" w:rsidP="00E5293F">
      <w:pPr>
        <w:spacing w:line="259" w:lineRule="auto"/>
      </w:pPr>
      <w:r>
        <w:t xml:space="preserve"> </w:t>
      </w:r>
    </w:p>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Default="00E5293F" w:rsidP="00E5293F">
      <w:pPr>
        <w:spacing w:after="160" w:line="259" w:lineRule="auto"/>
        <w:jc w:val="center"/>
        <w:rPr>
          <w:b/>
          <w:sz w:val="36"/>
          <w:szCs w:val="36"/>
        </w:rPr>
      </w:pPr>
    </w:p>
    <w:p w:rsidR="00E5293F" w:rsidRPr="00153A70" w:rsidRDefault="00E5293F" w:rsidP="00E5293F">
      <w:pPr>
        <w:spacing w:after="160" w:line="259" w:lineRule="auto"/>
        <w:jc w:val="center"/>
        <w:rPr>
          <w:b/>
          <w:sz w:val="36"/>
          <w:szCs w:val="36"/>
        </w:rPr>
      </w:pPr>
      <w:r w:rsidRPr="00153A70">
        <w:rPr>
          <w:b/>
          <w:sz w:val="36"/>
          <w:szCs w:val="36"/>
        </w:rPr>
        <w:t>Vzdelávacia oblasť</w:t>
      </w:r>
    </w:p>
    <w:p w:rsidR="00E5293F" w:rsidRPr="00B363B5" w:rsidRDefault="00E5293F" w:rsidP="00E5293F">
      <w:pPr>
        <w:spacing w:after="160" w:line="259" w:lineRule="auto"/>
        <w:jc w:val="center"/>
        <w:rPr>
          <w:b/>
          <w:sz w:val="32"/>
          <w:szCs w:val="32"/>
        </w:rPr>
      </w:pPr>
    </w:p>
    <w:p w:rsidR="00E5293F" w:rsidRPr="00B363B5" w:rsidRDefault="00E5293F" w:rsidP="00E5293F">
      <w:pPr>
        <w:spacing w:after="160" w:line="259" w:lineRule="auto"/>
        <w:jc w:val="center"/>
        <w:rPr>
          <w:b/>
          <w:sz w:val="32"/>
          <w:szCs w:val="32"/>
        </w:rPr>
      </w:pPr>
    </w:p>
    <w:p w:rsidR="00E5293F" w:rsidRPr="00B363B5" w:rsidRDefault="00E5293F" w:rsidP="00E5293F">
      <w:pPr>
        <w:spacing w:after="160" w:line="259" w:lineRule="auto"/>
        <w:jc w:val="center"/>
        <w:rPr>
          <w:b/>
          <w:sz w:val="32"/>
          <w:szCs w:val="32"/>
        </w:rPr>
      </w:pPr>
    </w:p>
    <w:p w:rsidR="00E5293F" w:rsidRPr="00153A70" w:rsidRDefault="00E5293F" w:rsidP="00E5293F">
      <w:pPr>
        <w:spacing w:after="160" w:line="259" w:lineRule="auto"/>
        <w:jc w:val="center"/>
        <w:rPr>
          <w:b/>
          <w:sz w:val="32"/>
          <w:szCs w:val="32"/>
          <w:u w:val="single"/>
        </w:rPr>
      </w:pPr>
      <w:r w:rsidRPr="00153A70">
        <w:rPr>
          <w:b/>
          <w:sz w:val="32"/>
          <w:szCs w:val="32"/>
          <w:u w:val="single"/>
        </w:rPr>
        <w:t>Umenie a kultúra</w:t>
      </w:r>
    </w:p>
    <w:p w:rsidR="00E5293F" w:rsidRPr="00B363B5" w:rsidRDefault="00E5293F" w:rsidP="00E5293F">
      <w:pPr>
        <w:spacing w:after="160" w:line="259" w:lineRule="auto"/>
        <w:jc w:val="center"/>
        <w:rPr>
          <w:b/>
          <w:sz w:val="32"/>
          <w:szCs w:val="32"/>
        </w:rPr>
      </w:pPr>
    </w:p>
    <w:p w:rsidR="00E5293F" w:rsidRPr="00153A70" w:rsidRDefault="00E5293F" w:rsidP="00E5293F">
      <w:pPr>
        <w:spacing w:after="160" w:line="259" w:lineRule="auto"/>
        <w:jc w:val="center"/>
        <w:rPr>
          <w:b/>
          <w:sz w:val="28"/>
          <w:szCs w:val="28"/>
        </w:rPr>
      </w:pPr>
      <w:r w:rsidRPr="00153A70">
        <w:rPr>
          <w:b/>
          <w:sz w:val="28"/>
          <w:szCs w:val="28"/>
        </w:rPr>
        <w:t>Hudobná výchova</w:t>
      </w:r>
    </w:p>
    <w:p w:rsidR="00E5293F" w:rsidRPr="00153A70" w:rsidRDefault="00E5293F" w:rsidP="00E5293F">
      <w:pPr>
        <w:spacing w:after="160" w:line="259" w:lineRule="auto"/>
        <w:jc w:val="center"/>
        <w:rPr>
          <w:b/>
          <w:sz w:val="28"/>
          <w:szCs w:val="28"/>
        </w:rPr>
      </w:pPr>
      <w:r w:rsidRPr="00153A70">
        <w:rPr>
          <w:b/>
          <w:sz w:val="28"/>
          <w:szCs w:val="28"/>
        </w:rPr>
        <w:t>Výtvarná výchova</w:t>
      </w:r>
    </w:p>
    <w:p w:rsidR="00E5293F" w:rsidRDefault="00E5293F" w:rsidP="00E5293F"/>
    <w:p w:rsidR="00E5293F" w:rsidRDefault="00E5293F" w:rsidP="00E5293F"/>
    <w:p w:rsidR="00E5293F" w:rsidRDefault="00E5293F" w:rsidP="00E5293F"/>
    <w:p w:rsidR="00E5293F" w:rsidRDefault="00E5293F" w:rsidP="00E5293F"/>
    <w:p w:rsidR="00E5293F" w:rsidRDefault="00E5293F" w:rsidP="00E5293F">
      <w:pPr>
        <w:spacing w:after="160" w:line="360" w:lineRule="auto"/>
      </w:pPr>
    </w:p>
    <w:p w:rsidR="00E5293F" w:rsidRPr="006F429C" w:rsidRDefault="00E5293F" w:rsidP="00E5293F">
      <w:pPr>
        <w:spacing w:after="160" w:line="360" w:lineRule="auto"/>
        <w:rPr>
          <w:b/>
          <w:sz w:val="32"/>
          <w:szCs w:val="32"/>
        </w:rPr>
      </w:pPr>
      <w:r w:rsidRPr="006F429C">
        <w:rPr>
          <w:b/>
          <w:sz w:val="32"/>
          <w:szCs w:val="32"/>
        </w:rPr>
        <w:lastRenderedPageBreak/>
        <w:t>Učebné osnovy -  hudobná výchova  2. ročník ZŠ</w:t>
      </w:r>
    </w:p>
    <w:p w:rsidR="00E5293F" w:rsidRPr="006F429C" w:rsidRDefault="00E5293F" w:rsidP="00E5293F">
      <w:pPr>
        <w:spacing w:after="160" w:line="360" w:lineRule="auto"/>
        <w:rPr>
          <w:b/>
        </w:rPr>
      </w:pPr>
      <w:r w:rsidRPr="006F429C">
        <w:rPr>
          <w:b/>
          <w:u w:val="single"/>
        </w:rPr>
        <w:t>Výchovno-vzdelávacie ciele a obsah vzdelávania</w:t>
      </w:r>
      <w:r w:rsidRPr="006F429C">
        <w:rPr>
          <w:b/>
        </w:rPr>
        <w:t>:</w:t>
      </w:r>
    </w:p>
    <w:p w:rsidR="00E5293F" w:rsidRPr="006F429C" w:rsidRDefault="00E5293F" w:rsidP="00E5293F">
      <w:pPr>
        <w:spacing w:after="160" w:line="360" w:lineRule="auto"/>
        <w:jc w:val="both"/>
      </w:pPr>
      <w:r w:rsidRPr="006F429C">
        <w:t>sú v súlade s cieľmi a obsahovým a výkonovým štandardom vzdelávacieho štandardu pre vyučovací predmet hudobná výchova, schváleného ako súčasť ŠVP pre prvý stupeň základnej školy pod</w:t>
      </w:r>
      <w:r>
        <w:t xml:space="preserve"> číslom  2015-5129/1758:1-10A0.</w:t>
      </w:r>
    </w:p>
    <w:p w:rsidR="00E5293F" w:rsidRPr="006F429C" w:rsidRDefault="00E5293F" w:rsidP="00E5293F">
      <w:pPr>
        <w:spacing w:after="160" w:line="259" w:lineRule="auto"/>
        <w:rPr>
          <w:b/>
        </w:rPr>
      </w:pPr>
      <w:r w:rsidRPr="006F429C">
        <w:rPr>
          <w:b/>
          <w:u w:val="single"/>
        </w:rPr>
        <w:t>Rozsah vyučovania predmetu</w:t>
      </w:r>
      <w:r w:rsidRPr="006F429C">
        <w:rPr>
          <w:b/>
        </w:rPr>
        <w:t>:</w:t>
      </w:r>
    </w:p>
    <w:p w:rsidR="00E5293F" w:rsidRPr="00A80B55" w:rsidRDefault="00E5293F" w:rsidP="00E5293F">
      <w:r w:rsidRPr="00A80B55">
        <w:t>1 vyučovacia hodina týždenne -  33  vyučovacích hodín /VH/ za školský rok</w:t>
      </w:r>
    </w:p>
    <w:p w:rsidR="00E5293F" w:rsidRPr="006F429C" w:rsidRDefault="00E5293F" w:rsidP="00E5293F">
      <w:pPr>
        <w:spacing w:after="160" w:line="259" w:lineRule="auto"/>
        <w:ind w:left="720"/>
      </w:pPr>
    </w:p>
    <w:p w:rsidR="00E5293F" w:rsidRPr="00D86E80" w:rsidRDefault="00E5293F" w:rsidP="00E5293F">
      <w:pPr>
        <w:spacing w:line="259" w:lineRule="auto"/>
        <w:rPr>
          <w:b/>
          <w:i/>
          <w:color w:val="00B050"/>
          <w:u w:val="single"/>
        </w:rPr>
      </w:pPr>
      <w:r w:rsidRPr="00D86E80">
        <w:rPr>
          <w:b/>
          <w:i/>
          <w:color w:val="00B050"/>
          <w:u w:val="single"/>
        </w:rPr>
        <w:t>Hlasové činnosti – 11 VH</w:t>
      </w:r>
    </w:p>
    <w:p w:rsidR="00E5293F" w:rsidRPr="006F429C" w:rsidRDefault="00E5293F" w:rsidP="00E5293F">
      <w:pPr>
        <w:spacing w:line="259" w:lineRule="auto"/>
        <w:rPr>
          <w:b/>
          <w:i/>
          <w:color w:val="0070C0"/>
          <w:u w:val="single"/>
        </w:rPr>
      </w:pPr>
    </w:p>
    <w:p w:rsidR="00E5293F" w:rsidRPr="006F429C" w:rsidRDefault="00E5293F" w:rsidP="00E5293F">
      <w:pPr>
        <w:spacing w:line="360" w:lineRule="auto"/>
      </w:pPr>
      <w:r>
        <w:t xml:space="preserve">Vokálne činnosti v </w:t>
      </w:r>
      <w:r w:rsidRPr="006F429C">
        <w:t>rozsahu c1-c2 – 1 VH</w:t>
      </w:r>
    </w:p>
    <w:p w:rsidR="00E5293F" w:rsidRPr="006F429C" w:rsidRDefault="00E5293F" w:rsidP="00E5293F">
      <w:pPr>
        <w:spacing w:line="360" w:lineRule="auto"/>
      </w:pPr>
      <w:r>
        <w:t>Detské piesne -1</w:t>
      </w:r>
      <w:r w:rsidRPr="006F429C">
        <w:t xml:space="preserve"> VH</w:t>
      </w:r>
    </w:p>
    <w:p w:rsidR="00E5293F" w:rsidRPr="006F429C" w:rsidRDefault="00E5293F" w:rsidP="00E5293F">
      <w:pPr>
        <w:spacing w:line="360" w:lineRule="auto"/>
      </w:pPr>
      <w:r w:rsidRPr="006F429C">
        <w:t>Ľ</w:t>
      </w:r>
      <w:r>
        <w:t xml:space="preserve">udové </w:t>
      </w:r>
      <w:r w:rsidRPr="006F429C">
        <w:t>piesne - 1 VH</w:t>
      </w:r>
    </w:p>
    <w:p w:rsidR="00E5293F" w:rsidRPr="006F429C" w:rsidRDefault="00E5293F" w:rsidP="00E5293F">
      <w:pPr>
        <w:spacing w:line="360" w:lineRule="auto"/>
      </w:pPr>
      <w:r w:rsidRPr="006F429C">
        <w:t>Autorské piesne – 1 VH</w:t>
      </w:r>
    </w:p>
    <w:p w:rsidR="00E5293F" w:rsidRPr="006F429C" w:rsidRDefault="00E5293F" w:rsidP="00E5293F">
      <w:pPr>
        <w:spacing w:line="360" w:lineRule="auto"/>
      </w:pPr>
      <w:r w:rsidRPr="006F429C">
        <w:t>Popevky, dychové a hlasové cvičenia – 1 VH</w:t>
      </w:r>
    </w:p>
    <w:p w:rsidR="00E5293F" w:rsidRPr="006F429C" w:rsidRDefault="00E5293F" w:rsidP="00E5293F">
      <w:pPr>
        <w:spacing w:line="360" w:lineRule="auto"/>
      </w:pPr>
      <w:r w:rsidRPr="006F429C">
        <w:t>Riekanky, vokálne dialogické hry – 1 VH</w:t>
      </w:r>
    </w:p>
    <w:p w:rsidR="00E5293F" w:rsidRDefault="00E5293F" w:rsidP="00E5293F">
      <w:pPr>
        <w:spacing w:line="360" w:lineRule="auto"/>
      </w:pPr>
      <w:r w:rsidRPr="006F429C">
        <w:t>Ta</w:t>
      </w:r>
      <w:r>
        <w:t>ktovacie gestá 2/4 a 3/4 taktu – 1 VH</w:t>
      </w:r>
    </w:p>
    <w:p w:rsidR="00E5293F" w:rsidRPr="006F429C" w:rsidRDefault="00E5293F" w:rsidP="00E5293F">
      <w:pPr>
        <w:spacing w:line="360" w:lineRule="auto"/>
      </w:pPr>
      <w:r>
        <w:t>G</w:t>
      </w:r>
      <w:r w:rsidRPr="006F429C">
        <w:t>está na zmeny tempa a dynamiky – 1 VH</w:t>
      </w:r>
    </w:p>
    <w:p w:rsidR="00E5293F" w:rsidRPr="006F429C" w:rsidRDefault="00E5293F" w:rsidP="00E5293F">
      <w:pPr>
        <w:spacing w:line="360" w:lineRule="auto"/>
      </w:pPr>
      <w:r w:rsidRPr="006F429C">
        <w:t>Rytmické hodnoty nôt - 1 VH</w:t>
      </w:r>
    </w:p>
    <w:p w:rsidR="00E5293F" w:rsidRPr="006F429C" w:rsidRDefault="00E5293F" w:rsidP="00E5293F">
      <w:pPr>
        <w:spacing w:line="360" w:lineRule="auto"/>
      </w:pPr>
      <w:r w:rsidRPr="006F429C">
        <w:t>Pomocné rytmické prostriedky – 1 VH</w:t>
      </w:r>
    </w:p>
    <w:p w:rsidR="00E5293F" w:rsidRPr="00A24BE6" w:rsidRDefault="00E5293F" w:rsidP="00E5293F">
      <w:pPr>
        <w:tabs>
          <w:tab w:val="left" w:pos="5358"/>
        </w:tabs>
        <w:spacing w:line="360" w:lineRule="auto"/>
      </w:pPr>
      <w:proofErr w:type="spellStart"/>
      <w:r w:rsidRPr="006F429C">
        <w:t>Fonogestika</w:t>
      </w:r>
      <w:proofErr w:type="spellEnd"/>
      <w:r w:rsidRPr="006F429C">
        <w:t>, ručné znaky na vyjadrenie rytmu - 1 VH</w:t>
      </w:r>
    </w:p>
    <w:p w:rsidR="00E5293F" w:rsidRDefault="00E5293F" w:rsidP="00E5293F">
      <w:pPr>
        <w:spacing w:line="259" w:lineRule="auto"/>
        <w:rPr>
          <w:b/>
          <w:i/>
          <w:color w:val="00B050"/>
          <w:u w:val="single"/>
        </w:rPr>
      </w:pPr>
    </w:p>
    <w:p w:rsidR="00E5293F" w:rsidRPr="00D86E80" w:rsidRDefault="00E5293F" w:rsidP="00E5293F">
      <w:pPr>
        <w:spacing w:line="259" w:lineRule="auto"/>
        <w:rPr>
          <w:b/>
          <w:i/>
          <w:color w:val="00B050"/>
          <w:u w:val="single"/>
        </w:rPr>
      </w:pPr>
      <w:r w:rsidRPr="00D86E80">
        <w:rPr>
          <w:b/>
          <w:i/>
          <w:color w:val="00B050"/>
          <w:u w:val="single"/>
        </w:rPr>
        <w:lastRenderedPageBreak/>
        <w:t>Inštrumentálne činnosti – 6 VH</w:t>
      </w:r>
    </w:p>
    <w:p w:rsidR="00E5293F" w:rsidRPr="006F429C" w:rsidRDefault="00E5293F" w:rsidP="00E5293F">
      <w:pPr>
        <w:spacing w:line="259" w:lineRule="auto"/>
        <w:rPr>
          <w:b/>
          <w:i/>
          <w:color w:val="0070C0"/>
          <w:u w:val="single"/>
        </w:rPr>
      </w:pPr>
    </w:p>
    <w:p w:rsidR="00E5293F" w:rsidRPr="006F429C" w:rsidRDefault="00E5293F" w:rsidP="00E5293F">
      <w:pPr>
        <w:spacing w:line="360" w:lineRule="auto"/>
      </w:pPr>
      <w:proofErr w:type="spellStart"/>
      <w:r w:rsidRPr="006F429C">
        <w:t>Orffove</w:t>
      </w:r>
      <w:proofErr w:type="spellEnd"/>
      <w:r w:rsidRPr="006F429C">
        <w:t xml:space="preserve"> nástroje rytmické  - 1 VH</w:t>
      </w:r>
    </w:p>
    <w:p w:rsidR="00E5293F" w:rsidRPr="006F429C" w:rsidRDefault="00E5293F" w:rsidP="00E5293F">
      <w:pPr>
        <w:spacing w:line="360" w:lineRule="auto"/>
      </w:pPr>
      <w:r w:rsidRPr="006F429C">
        <w:t>Rytmické hodnoty nôt– 1 VH</w:t>
      </w:r>
    </w:p>
    <w:p w:rsidR="00E5293F" w:rsidRPr="006F429C" w:rsidRDefault="00E5293F" w:rsidP="00E5293F">
      <w:pPr>
        <w:spacing w:line="360" w:lineRule="auto"/>
      </w:pPr>
      <w:r w:rsidRPr="006F429C">
        <w:t>Inštrumentálny sprievod - 1 VH</w:t>
      </w:r>
    </w:p>
    <w:p w:rsidR="00E5293F" w:rsidRPr="006F429C" w:rsidRDefault="00E5293F" w:rsidP="00E5293F">
      <w:pPr>
        <w:spacing w:line="360" w:lineRule="auto"/>
      </w:pPr>
      <w:r w:rsidRPr="006F429C">
        <w:t>Predohra, medzihra a dohra  - 1 VH</w:t>
      </w:r>
    </w:p>
    <w:p w:rsidR="00E5293F" w:rsidRPr="006F429C" w:rsidRDefault="00E5293F" w:rsidP="00E5293F">
      <w:pPr>
        <w:spacing w:line="360" w:lineRule="auto"/>
      </w:pPr>
      <w:r w:rsidRPr="006F429C">
        <w:t>Improvizácia – 1 VH</w:t>
      </w:r>
    </w:p>
    <w:p w:rsidR="00E5293F" w:rsidRDefault="00E5293F" w:rsidP="00E5293F">
      <w:pPr>
        <w:spacing w:line="360" w:lineRule="auto"/>
      </w:pPr>
      <w:r w:rsidRPr="006F429C">
        <w:t>Gestá učiteľa – 1 VH</w:t>
      </w:r>
    </w:p>
    <w:p w:rsidR="00E5293F" w:rsidRPr="00D86E80" w:rsidRDefault="00E5293F" w:rsidP="00E5293F">
      <w:pPr>
        <w:spacing w:line="259" w:lineRule="auto"/>
        <w:rPr>
          <w:b/>
          <w:i/>
          <w:color w:val="00B050"/>
          <w:u w:val="single"/>
        </w:rPr>
      </w:pPr>
    </w:p>
    <w:p w:rsidR="00E5293F" w:rsidRPr="00D86E80" w:rsidRDefault="00E5293F" w:rsidP="00E5293F">
      <w:pPr>
        <w:spacing w:line="259" w:lineRule="auto"/>
        <w:rPr>
          <w:b/>
          <w:i/>
          <w:color w:val="00B050"/>
          <w:u w:val="single"/>
        </w:rPr>
      </w:pPr>
      <w:r w:rsidRPr="00D86E80">
        <w:rPr>
          <w:b/>
          <w:i/>
          <w:color w:val="00B050"/>
          <w:u w:val="single"/>
        </w:rPr>
        <w:t>Percepčné činnosti - aktívne počúvanie 5 VH</w:t>
      </w:r>
    </w:p>
    <w:p w:rsidR="00E5293F" w:rsidRPr="006F429C" w:rsidRDefault="00E5293F" w:rsidP="00E5293F">
      <w:pPr>
        <w:spacing w:line="259" w:lineRule="auto"/>
        <w:rPr>
          <w:b/>
          <w:i/>
          <w:color w:val="0070C0"/>
          <w:u w:val="single"/>
        </w:rPr>
      </w:pPr>
    </w:p>
    <w:p w:rsidR="00E5293F" w:rsidRPr="006F429C" w:rsidRDefault="00E5293F" w:rsidP="00E5293F">
      <w:pPr>
        <w:spacing w:line="360" w:lineRule="auto"/>
      </w:pPr>
      <w:r w:rsidRPr="006F429C">
        <w:t>Zvuky okolia, objektov, vlastného tela – 1 VH</w:t>
      </w:r>
    </w:p>
    <w:p w:rsidR="00E5293F" w:rsidRPr="006F429C" w:rsidRDefault="00E5293F" w:rsidP="00E5293F">
      <w:pPr>
        <w:spacing w:line="360" w:lineRule="auto"/>
      </w:pPr>
      <w:r>
        <w:t>Slovenské a svetové skladby</w:t>
      </w:r>
      <w:r w:rsidRPr="006F429C">
        <w:t xml:space="preserve"> – 1 VH</w:t>
      </w:r>
    </w:p>
    <w:p w:rsidR="00E5293F" w:rsidRPr="006F429C" w:rsidRDefault="00E5293F" w:rsidP="00E5293F">
      <w:pPr>
        <w:spacing w:line="360" w:lineRule="auto"/>
      </w:pPr>
      <w:r w:rsidRPr="006F429C">
        <w:t>Piesne, spev a interpretácia – 1 VH</w:t>
      </w:r>
    </w:p>
    <w:p w:rsidR="00E5293F" w:rsidRPr="006F429C" w:rsidRDefault="00E5293F" w:rsidP="00E5293F">
      <w:pPr>
        <w:spacing w:line="360" w:lineRule="auto"/>
      </w:pPr>
      <w:r w:rsidRPr="006F429C">
        <w:t xml:space="preserve">Agogické zmeny </w:t>
      </w:r>
      <w:proofErr w:type="spellStart"/>
      <w:r w:rsidRPr="006F429C">
        <w:t>jednohlas</w:t>
      </w:r>
      <w:proofErr w:type="spellEnd"/>
      <w:r w:rsidRPr="006F429C">
        <w:t xml:space="preserve">, </w:t>
      </w:r>
      <w:proofErr w:type="spellStart"/>
      <w:r w:rsidRPr="006F429C">
        <w:t>dvojhlas</w:t>
      </w:r>
      <w:proofErr w:type="spellEnd"/>
      <w:r w:rsidRPr="006F429C">
        <w:t>, zbor – 1 VH</w:t>
      </w:r>
    </w:p>
    <w:p w:rsidR="00E5293F" w:rsidRDefault="00E5293F" w:rsidP="00E5293F">
      <w:pPr>
        <w:spacing w:line="360" w:lineRule="auto"/>
      </w:pPr>
      <w:r w:rsidRPr="006F429C">
        <w:t>Hudobná forma, malá piesňová forma – 1 VH</w:t>
      </w:r>
    </w:p>
    <w:p w:rsidR="00E5293F" w:rsidRPr="006F429C" w:rsidRDefault="00E5293F" w:rsidP="00E5293F">
      <w:pPr>
        <w:spacing w:line="360" w:lineRule="auto"/>
        <w:rPr>
          <w:b/>
          <w:i/>
          <w:color w:val="0070C0"/>
          <w:u w:val="single"/>
        </w:rPr>
      </w:pPr>
    </w:p>
    <w:p w:rsidR="00E5293F" w:rsidRPr="00D86E80" w:rsidRDefault="00E5293F" w:rsidP="00E5293F">
      <w:pPr>
        <w:spacing w:line="259" w:lineRule="auto"/>
        <w:rPr>
          <w:b/>
          <w:i/>
          <w:color w:val="00B050"/>
          <w:u w:val="single"/>
        </w:rPr>
      </w:pPr>
      <w:r w:rsidRPr="00D86E80">
        <w:rPr>
          <w:b/>
          <w:i/>
          <w:color w:val="00B050"/>
          <w:u w:val="single"/>
        </w:rPr>
        <w:t>Hudobno-pohybové činnosti – 5 VH</w:t>
      </w:r>
    </w:p>
    <w:p w:rsidR="00E5293F" w:rsidRPr="006F429C" w:rsidRDefault="00E5293F" w:rsidP="00E5293F">
      <w:pPr>
        <w:spacing w:line="259" w:lineRule="auto"/>
        <w:rPr>
          <w:b/>
          <w:i/>
          <w:color w:val="0070C0"/>
          <w:u w:val="single"/>
        </w:rPr>
      </w:pPr>
    </w:p>
    <w:p w:rsidR="00E5293F" w:rsidRPr="006F429C" w:rsidRDefault="00E5293F" w:rsidP="00E5293F">
      <w:pPr>
        <w:spacing w:line="360" w:lineRule="auto"/>
      </w:pPr>
      <w:r w:rsidRPr="006F429C">
        <w:t>Pohybová improvizácia</w:t>
      </w:r>
      <w:r>
        <w:t>, interpretácia</w:t>
      </w:r>
      <w:r w:rsidRPr="006F429C">
        <w:t xml:space="preserve"> – 1 VH</w:t>
      </w:r>
    </w:p>
    <w:p w:rsidR="00E5293F" w:rsidRPr="006F429C" w:rsidRDefault="00E5293F" w:rsidP="00E5293F">
      <w:pPr>
        <w:spacing w:line="360" w:lineRule="auto"/>
      </w:pPr>
      <w:r>
        <w:t>P</w:t>
      </w:r>
      <w:r w:rsidRPr="006F429C">
        <w:t>ohyby v priestore – 1 VH</w:t>
      </w:r>
    </w:p>
    <w:p w:rsidR="00E5293F" w:rsidRPr="006F429C" w:rsidRDefault="00E5293F" w:rsidP="00E5293F">
      <w:pPr>
        <w:spacing w:line="360" w:lineRule="auto"/>
      </w:pPr>
      <w:r w:rsidRPr="006F429C">
        <w:t xml:space="preserve">Pohyby na mieste – 1 VH </w:t>
      </w:r>
    </w:p>
    <w:p w:rsidR="00E5293F" w:rsidRPr="006F429C" w:rsidRDefault="00E5293F" w:rsidP="00E5293F">
      <w:pPr>
        <w:spacing w:line="360" w:lineRule="auto"/>
      </w:pPr>
      <w:r w:rsidRPr="006F429C">
        <w:t>Hra na tele  – 1 VH</w:t>
      </w:r>
    </w:p>
    <w:p w:rsidR="00E5293F" w:rsidRPr="00D86E80" w:rsidRDefault="00E5293F" w:rsidP="00E5293F">
      <w:pPr>
        <w:spacing w:line="360" w:lineRule="auto"/>
      </w:pPr>
      <w:r w:rsidRPr="006F429C">
        <w:t>Orientácia v priestore  – 1 VH</w:t>
      </w:r>
    </w:p>
    <w:p w:rsidR="00E5293F" w:rsidRPr="00D86E80" w:rsidRDefault="00E5293F" w:rsidP="00E5293F">
      <w:pPr>
        <w:spacing w:line="259" w:lineRule="auto"/>
        <w:rPr>
          <w:b/>
          <w:i/>
          <w:color w:val="00B050"/>
          <w:u w:val="single"/>
        </w:rPr>
      </w:pPr>
      <w:r w:rsidRPr="00D86E80">
        <w:rPr>
          <w:b/>
          <w:i/>
          <w:color w:val="00B050"/>
          <w:u w:val="single"/>
        </w:rPr>
        <w:lastRenderedPageBreak/>
        <w:t>Hudobno-dramatické činnosti – 5 VH</w:t>
      </w:r>
    </w:p>
    <w:p w:rsidR="00E5293F" w:rsidRPr="006F429C" w:rsidRDefault="00E5293F" w:rsidP="00E5293F">
      <w:pPr>
        <w:spacing w:line="259" w:lineRule="auto"/>
        <w:rPr>
          <w:b/>
          <w:i/>
          <w:color w:val="0070C0"/>
          <w:u w:val="single"/>
        </w:rPr>
      </w:pPr>
    </w:p>
    <w:p w:rsidR="00E5293F" w:rsidRDefault="00E5293F" w:rsidP="00E5293F">
      <w:pPr>
        <w:spacing w:line="360" w:lineRule="auto"/>
      </w:pPr>
      <w:r>
        <w:t>Nahrávky, piesne – 1 VH</w:t>
      </w:r>
    </w:p>
    <w:p w:rsidR="00E5293F" w:rsidRPr="006F429C" w:rsidRDefault="00E5293F" w:rsidP="00E5293F">
      <w:pPr>
        <w:spacing w:line="360" w:lineRule="auto"/>
      </w:pPr>
      <w:r>
        <w:t>Príbehy, rozprávky, video – 1</w:t>
      </w:r>
      <w:r w:rsidRPr="006F429C">
        <w:t xml:space="preserve"> VH</w:t>
      </w:r>
    </w:p>
    <w:p w:rsidR="00E5293F" w:rsidRPr="006F429C" w:rsidRDefault="00E5293F" w:rsidP="00E5293F">
      <w:pPr>
        <w:spacing w:line="360" w:lineRule="auto"/>
      </w:pPr>
      <w:r w:rsidRPr="006F429C">
        <w:t>Hudobno-pohybové hry – 1 VH</w:t>
      </w:r>
    </w:p>
    <w:p w:rsidR="00E5293F" w:rsidRPr="006F429C" w:rsidRDefault="00E5293F" w:rsidP="00E5293F">
      <w:pPr>
        <w:spacing w:line="360" w:lineRule="auto"/>
      </w:pPr>
      <w:r w:rsidRPr="006F429C">
        <w:t>Inštrumentálne skladby -  1 VH</w:t>
      </w:r>
    </w:p>
    <w:p w:rsidR="00E5293F" w:rsidRPr="006F429C" w:rsidRDefault="00E5293F" w:rsidP="00E5293F">
      <w:pPr>
        <w:spacing w:line="360" w:lineRule="auto"/>
      </w:pPr>
      <w:r w:rsidRPr="006F429C">
        <w:t>Dialógy a scénky – 1 VH</w:t>
      </w:r>
    </w:p>
    <w:p w:rsidR="00E5293F" w:rsidRPr="006F429C" w:rsidRDefault="00E5293F" w:rsidP="00E5293F">
      <w:pPr>
        <w:spacing w:line="259" w:lineRule="auto"/>
        <w:rPr>
          <w:b/>
          <w:i/>
          <w:color w:val="0070C0"/>
          <w:u w:val="single"/>
        </w:rPr>
      </w:pPr>
    </w:p>
    <w:p w:rsidR="00E5293F" w:rsidRPr="00D86E80" w:rsidRDefault="00E5293F" w:rsidP="00E5293F">
      <w:pPr>
        <w:spacing w:line="259" w:lineRule="auto"/>
        <w:rPr>
          <w:b/>
          <w:i/>
          <w:color w:val="00B050"/>
          <w:u w:val="single"/>
        </w:rPr>
      </w:pPr>
      <w:r w:rsidRPr="00D86E80">
        <w:rPr>
          <w:b/>
          <w:i/>
          <w:color w:val="00B050"/>
          <w:u w:val="single"/>
        </w:rPr>
        <w:t>Hudobno-vizuálne činnosti – 1 VH</w:t>
      </w:r>
    </w:p>
    <w:p w:rsidR="00E5293F" w:rsidRPr="006F429C" w:rsidRDefault="00E5293F" w:rsidP="00E5293F">
      <w:pPr>
        <w:spacing w:line="259" w:lineRule="auto"/>
        <w:rPr>
          <w:b/>
          <w:i/>
          <w:color w:val="0070C0"/>
          <w:u w:val="single"/>
        </w:rPr>
      </w:pPr>
    </w:p>
    <w:p w:rsidR="00E5293F" w:rsidRDefault="00E5293F" w:rsidP="00E5293F">
      <w:pPr>
        <w:spacing w:line="259" w:lineRule="auto"/>
      </w:pPr>
      <w:r w:rsidRPr="006F429C">
        <w:t>Notový zápis tónov c1-a1 – 1 VH</w:t>
      </w:r>
    </w:p>
    <w:p w:rsidR="00E5293F" w:rsidRDefault="00E5293F" w:rsidP="00E5293F">
      <w:pPr>
        <w:spacing w:line="259" w:lineRule="auto"/>
      </w:pPr>
    </w:p>
    <w:p w:rsidR="00E5293F" w:rsidRPr="006F429C" w:rsidRDefault="00E5293F" w:rsidP="00E5293F">
      <w:pPr>
        <w:spacing w:line="259" w:lineRule="auto"/>
        <w:rPr>
          <w:b/>
          <w:i/>
          <w:color w:val="0070C0"/>
          <w:u w:val="single"/>
        </w:rPr>
      </w:pPr>
    </w:p>
    <w:p w:rsidR="00E5293F" w:rsidRPr="006F429C" w:rsidRDefault="00E5293F" w:rsidP="00E5293F">
      <w:pPr>
        <w:spacing w:line="259" w:lineRule="auto"/>
        <w:rPr>
          <w:b/>
          <w:i/>
          <w:color w:val="0070C0"/>
          <w:u w:val="single"/>
        </w:rPr>
      </w:pPr>
    </w:p>
    <w:p w:rsidR="00E5293F" w:rsidRPr="006F429C" w:rsidRDefault="00E5293F" w:rsidP="00E5293F">
      <w:pPr>
        <w:spacing w:line="360" w:lineRule="auto"/>
        <w:rPr>
          <w:color w:val="0D0D0D"/>
        </w:rPr>
      </w:pPr>
      <w:r w:rsidRPr="006F429C">
        <w:rPr>
          <w:b/>
          <w:u w:val="single"/>
        </w:rPr>
        <w:t>Použité prierezové témy</w:t>
      </w:r>
      <w:r w:rsidRPr="006F429C">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Default="00E5293F" w:rsidP="00E5293F">
      <w:pPr>
        <w:spacing w:line="360" w:lineRule="auto"/>
        <w:jc w:val="both"/>
      </w:pPr>
      <w:r>
        <w:t xml:space="preserve"> </w:t>
      </w: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jc w:val="both"/>
      </w:pPr>
    </w:p>
    <w:p w:rsidR="00E5293F" w:rsidRDefault="00E5293F" w:rsidP="00E5293F">
      <w:pPr>
        <w:spacing w:line="360" w:lineRule="auto"/>
        <w:rPr>
          <w:b/>
          <w:sz w:val="32"/>
          <w:szCs w:val="32"/>
          <w:lang w:val="en-US"/>
        </w:rPr>
      </w:pPr>
    </w:p>
    <w:p w:rsidR="00E5293F" w:rsidRPr="00E169AE" w:rsidRDefault="00E5293F" w:rsidP="00E5293F">
      <w:pPr>
        <w:spacing w:line="360" w:lineRule="auto"/>
        <w:rPr>
          <w:b/>
          <w:sz w:val="32"/>
          <w:szCs w:val="32"/>
          <w:lang w:val="en-US"/>
        </w:rPr>
      </w:pPr>
      <w:proofErr w:type="spellStart"/>
      <w:r w:rsidRPr="00E169AE">
        <w:rPr>
          <w:b/>
          <w:sz w:val="32"/>
          <w:szCs w:val="32"/>
          <w:lang w:val="en-US"/>
        </w:rPr>
        <w:lastRenderedPageBreak/>
        <w:t>Učebné</w:t>
      </w:r>
      <w:proofErr w:type="spellEnd"/>
      <w:r>
        <w:rPr>
          <w:b/>
          <w:sz w:val="32"/>
          <w:szCs w:val="32"/>
          <w:lang w:val="en-US"/>
        </w:rPr>
        <w:t xml:space="preserve"> </w:t>
      </w:r>
      <w:proofErr w:type="spellStart"/>
      <w:r w:rsidRPr="00E169AE">
        <w:rPr>
          <w:b/>
          <w:sz w:val="32"/>
          <w:szCs w:val="32"/>
          <w:lang w:val="en-US"/>
        </w:rPr>
        <w:t>osnovy</w:t>
      </w:r>
      <w:proofErr w:type="spellEnd"/>
      <w:r w:rsidRPr="00E169AE">
        <w:rPr>
          <w:b/>
          <w:sz w:val="32"/>
          <w:szCs w:val="32"/>
          <w:lang w:val="en-US"/>
        </w:rPr>
        <w:t xml:space="preserve">-  </w:t>
      </w:r>
      <w:proofErr w:type="spellStart"/>
      <w:r w:rsidRPr="00E169AE">
        <w:rPr>
          <w:b/>
          <w:sz w:val="32"/>
          <w:szCs w:val="32"/>
          <w:lang w:val="en-US"/>
        </w:rPr>
        <w:t>výtvarná</w:t>
      </w:r>
      <w:proofErr w:type="spellEnd"/>
      <w:r>
        <w:rPr>
          <w:b/>
          <w:sz w:val="32"/>
          <w:szCs w:val="32"/>
          <w:lang w:val="en-US"/>
        </w:rPr>
        <w:t xml:space="preserve"> </w:t>
      </w:r>
      <w:proofErr w:type="spellStart"/>
      <w:r w:rsidRPr="00E169AE">
        <w:rPr>
          <w:b/>
          <w:sz w:val="32"/>
          <w:szCs w:val="32"/>
          <w:lang w:val="en-US"/>
        </w:rPr>
        <w:t>výchova</w:t>
      </w:r>
      <w:proofErr w:type="spellEnd"/>
      <w:r w:rsidRPr="00E169AE">
        <w:rPr>
          <w:b/>
          <w:sz w:val="32"/>
          <w:szCs w:val="32"/>
          <w:lang w:val="en-US"/>
        </w:rPr>
        <w:t xml:space="preserve"> 2. </w:t>
      </w:r>
      <w:proofErr w:type="spellStart"/>
      <w:r w:rsidRPr="00E169AE">
        <w:rPr>
          <w:b/>
          <w:sz w:val="32"/>
          <w:szCs w:val="32"/>
          <w:lang w:val="en-US"/>
        </w:rPr>
        <w:t>ročník</w:t>
      </w:r>
      <w:proofErr w:type="spellEnd"/>
      <w:r w:rsidRPr="00E169AE">
        <w:rPr>
          <w:b/>
          <w:sz w:val="32"/>
          <w:szCs w:val="32"/>
          <w:lang w:val="en-US"/>
        </w:rPr>
        <w:t xml:space="preserve">  ZŠ</w:t>
      </w:r>
    </w:p>
    <w:p w:rsidR="00E5293F" w:rsidRPr="00E169AE" w:rsidRDefault="00E5293F" w:rsidP="00E5293F">
      <w:pPr>
        <w:spacing w:line="360" w:lineRule="auto"/>
        <w:rPr>
          <w:b/>
          <w:lang w:val="en-US"/>
        </w:rPr>
      </w:pPr>
      <w:r w:rsidRPr="00E169AE">
        <w:rPr>
          <w:b/>
          <w:u w:val="single"/>
          <w:lang w:val="en-US"/>
        </w:rPr>
        <w:t>Výchovno-</w:t>
      </w:r>
      <w:proofErr w:type="spellStart"/>
      <w:r w:rsidRPr="00E169AE">
        <w:rPr>
          <w:b/>
          <w:u w:val="single"/>
          <w:lang w:val="en-US"/>
        </w:rPr>
        <w:t>vzdelávacie</w:t>
      </w:r>
      <w:proofErr w:type="spellEnd"/>
      <w:r>
        <w:rPr>
          <w:b/>
          <w:u w:val="single"/>
          <w:lang w:val="en-US"/>
        </w:rPr>
        <w:t xml:space="preserve"> </w:t>
      </w:r>
      <w:proofErr w:type="spellStart"/>
      <w:r w:rsidRPr="00E169AE">
        <w:rPr>
          <w:b/>
          <w:u w:val="single"/>
          <w:lang w:val="en-US"/>
        </w:rPr>
        <w:t>ciele</w:t>
      </w:r>
      <w:proofErr w:type="spellEnd"/>
      <w:r>
        <w:rPr>
          <w:b/>
          <w:u w:val="single"/>
          <w:lang w:val="en-US"/>
        </w:rPr>
        <w:t xml:space="preserve"> </w:t>
      </w:r>
      <w:r w:rsidRPr="00E169AE">
        <w:rPr>
          <w:b/>
          <w:u w:val="single"/>
          <w:lang w:val="en-US"/>
        </w:rPr>
        <w:t>a </w:t>
      </w:r>
      <w:proofErr w:type="spellStart"/>
      <w:r w:rsidRPr="00E169AE">
        <w:rPr>
          <w:b/>
          <w:u w:val="single"/>
          <w:lang w:val="en-US"/>
        </w:rPr>
        <w:t>obsah</w:t>
      </w:r>
      <w:proofErr w:type="spellEnd"/>
      <w:r>
        <w:rPr>
          <w:b/>
          <w:u w:val="single"/>
          <w:lang w:val="en-US"/>
        </w:rPr>
        <w:t xml:space="preserve"> </w:t>
      </w:r>
      <w:proofErr w:type="spellStart"/>
      <w:r w:rsidRPr="00E169AE">
        <w:rPr>
          <w:b/>
          <w:u w:val="single"/>
          <w:lang w:val="en-US"/>
        </w:rPr>
        <w:t>vzdelávania</w:t>
      </w:r>
      <w:proofErr w:type="spellEnd"/>
      <w:r w:rsidRPr="00E169AE">
        <w:rPr>
          <w:b/>
          <w:lang w:val="en-US"/>
        </w:rPr>
        <w:t>:</w:t>
      </w:r>
    </w:p>
    <w:p w:rsidR="00E5293F" w:rsidRDefault="00E5293F" w:rsidP="00E5293F">
      <w:pPr>
        <w:spacing w:line="360" w:lineRule="auto"/>
        <w:jc w:val="both"/>
        <w:rPr>
          <w:lang w:val="en-US"/>
        </w:rPr>
      </w:pPr>
      <w:proofErr w:type="spellStart"/>
      <w:r w:rsidRPr="00E169AE">
        <w:rPr>
          <w:lang w:val="en-US"/>
        </w:rPr>
        <w:t>sú</w:t>
      </w:r>
      <w:proofErr w:type="spellEnd"/>
      <w:r w:rsidRPr="00E169AE">
        <w:rPr>
          <w:lang w:val="en-US"/>
        </w:rPr>
        <w:t xml:space="preserve"> v </w:t>
      </w:r>
      <w:proofErr w:type="spellStart"/>
      <w:r w:rsidRPr="00E169AE">
        <w:rPr>
          <w:lang w:val="en-US"/>
        </w:rPr>
        <w:t>súlade</w:t>
      </w:r>
      <w:proofErr w:type="spellEnd"/>
      <w:r w:rsidRPr="00E169AE">
        <w:rPr>
          <w:lang w:val="en-US"/>
        </w:rPr>
        <w:t xml:space="preserve"> s </w:t>
      </w:r>
      <w:proofErr w:type="spellStart"/>
      <w:r w:rsidRPr="00E169AE">
        <w:rPr>
          <w:lang w:val="en-US"/>
        </w:rPr>
        <w:t>cieľmi</w:t>
      </w:r>
      <w:proofErr w:type="spellEnd"/>
      <w:r w:rsidRPr="00E169AE">
        <w:rPr>
          <w:lang w:val="en-US"/>
        </w:rPr>
        <w:t xml:space="preserve"> a </w:t>
      </w:r>
      <w:proofErr w:type="spellStart"/>
      <w:r w:rsidRPr="00E169AE">
        <w:rPr>
          <w:lang w:val="en-US"/>
        </w:rPr>
        <w:t>obsahovým</w:t>
      </w:r>
      <w:proofErr w:type="spellEnd"/>
      <w:r w:rsidRPr="00E169AE">
        <w:rPr>
          <w:lang w:val="en-US"/>
        </w:rPr>
        <w:t xml:space="preserve"> a </w:t>
      </w:r>
      <w:proofErr w:type="spellStart"/>
      <w:r w:rsidRPr="00E169AE">
        <w:rPr>
          <w:lang w:val="en-US"/>
        </w:rPr>
        <w:t>výkonovým</w:t>
      </w:r>
      <w:proofErr w:type="spellEnd"/>
      <w:r>
        <w:rPr>
          <w:lang w:val="en-US"/>
        </w:rPr>
        <w:t xml:space="preserve"> </w:t>
      </w:r>
      <w:proofErr w:type="spellStart"/>
      <w:r w:rsidRPr="00E169AE">
        <w:rPr>
          <w:lang w:val="en-US"/>
        </w:rPr>
        <w:t>štandardom</w:t>
      </w:r>
      <w:proofErr w:type="spellEnd"/>
      <w:r>
        <w:rPr>
          <w:lang w:val="en-US"/>
        </w:rPr>
        <w:t xml:space="preserve"> </w:t>
      </w:r>
      <w:proofErr w:type="spellStart"/>
      <w:r w:rsidRPr="00E169AE">
        <w:rPr>
          <w:lang w:val="en-US"/>
        </w:rPr>
        <w:t>vzdelávacieho</w:t>
      </w:r>
      <w:proofErr w:type="spellEnd"/>
      <w:r>
        <w:rPr>
          <w:lang w:val="en-US"/>
        </w:rPr>
        <w:t xml:space="preserve"> </w:t>
      </w:r>
      <w:proofErr w:type="spellStart"/>
      <w:r w:rsidRPr="00E169AE">
        <w:rPr>
          <w:lang w:val="en-US"/>
        </w:rPr>
        <w:t>štandardu</w:t>
      </w:r>
      <w:proofErr w:type="spellEnd"/>
      <w:r w:rsidRPr="00E169AE">
        <w:rPr>
          <w:lang w:val="en-US"/>
        </w:rPr>
        <w:t xml:space="preserve"> pre </w:t>
      </w:r>
      <w:proofErr w:type="spellStart"/>
      <w:r w:rsidRPr="00E169AE">
        <w:rPr>
          <w:lang w:val="en-US"/>
        </w:rPr>
        <w:t>vyučovací</w:t>
      </w:r>
      <w:proofErr w:type="spellEnd"/>
      <w:r>
        <w:rPr>
          <w:lang w:val="en-US"/>
        </w:rPr>
        <w:t xml:space="preserve"> </w:t>
      </w:r>
      <w:proofErr w:type="spellStart"/>
      <w:r w:rsidRPr="00E169AE">
        <w:rPr>
          <w:lang w:val="en-US"/>
        </w:rPr>
        <w:t>predmet</w:t>
      </w:r>
      <w:proofErr w:type="spellEnd"/>
      <w:r>
        <w:rPr>
          <w:lang w:val="en-US"/>
        </w:rPr>
        <w:t xml:space="preserve"> </w:t>
      </w:r>
      <w:proofErr w:type="spellStart"/>
      <w:r w:rsidRPr="00E169AE">
        <w:rPr>
          <w:lang w:val="en-US"/>
        </w:rPr>
        <w:t>výtvarná</w:t>
      </w:r>
      <w:proofErr w:type="spellEnd"/>
      <w:r>
        <w:rPr>
          <w:lang w:val="en-US"/>
        </w:rPr>
        <w:t xml:space="preserve"> </w:t>
      </w:r>
      <w:proofErr w:type="spellStart"/>
      <w:r w:rsidRPr="00E169AE">
        <w:rPr>
          <w:lang w:val="en-US"/>
        </w:rPr>
        <w:t>výchova</w:t>
      </w:r>
      <w:proofErr w:type="spellEnd"/>
      <w:r w:rsidRPr="00E169AE">
        <w:rPr>
          <w:lang w:val="en-US"/>
        </w:rPr>
        <w:t xml:space="preserve">, </w:t>
      </w:r>
      <w:proofErr w:type="spellStart"/>
      <w:r w:rsidRPr="00E169AE">
        <w:rPr>
          <w:lang w:val="en-US"/>
        </w:rPr>
        <w:t>schváleného</w:t>
      </w:r>
      <w:proofErr w:type="spellEnd"/>
      <w:r>
        <w:rPr>
          <w:lang w:val="en-US"/>
        </w:rPr>
        <w:t xml:space="preserve"> </w:t>
      </w:r>
      <w:proofErr w:type="spellStart"/>
      <w:r w:rsidRPr="00E169AE">
        <w:rPr>
          <w:lang w:val="en-US"/>
        </w:rPr>
        <w:t>akos</w:t>
      </w:r>
      <w:proofErr w:type="spellEnd"/>
      <w:r>
        <w:rPr>
          <w:lang w:val="en-US"/>
        </w:rPr>
        <w:t xml:space="preserve"> </w:t>
      </w:r>
      <w:proofErr w:type="spellStart"/>
      <w:r w:rsidRPr="00E169AE">
        <w:rPr>
          <w:lang w:val="en-US"/>
        </w:rPr>
        <w:t>účasť</w:t>
      </w:r>
      <w:proofErr w:type="spellEnd"/>
      <w:r w:rsidRPr="00E169AE">
        <w:rPr>
          <w:lang w:val="en-US"/>
        </w:rPr>
        <w:t xml:space="preserve"> ŠVP pre </w:t>
      </w:r>
      <w:proofErr w:type="spellStart"/>
      <w:r w:rsidRPr="00E169AE">
        <w:rPr>
          <w:lang w:val="en-US"/>
        </w:rPr>
        <w:t>prvý</w:t>
      </w:r>
      <w:proofErr w:type="spellEnd"/>
      <w:r>
        <w:rPr>
          <w:lang w:val="en-US"/>
        </w:rPr>
        <w:t xml:space="preserve"> </w:t>
      </w:r>
      <w:proofErr w:type="spellStart"/>
      <w:r w:rsidRPr="00E169AE">
        <w:rPr>
          <w:lang w:val="en-US"/>
        </w:rPr>
        <w:t>stupeň</w:t>
      </w:r>
      <w:proofErr w:type="spellEnd"/>
      <w:r>
        <w:rPr>
          <w:lang w:val="en-US"/>
        </w:rPr>
        <w:t xml:space="preserve"> </w:t>
      </w:r>
      <w:proofErr w:type="spellStart"/>
      <w:r w:rsidRPr="00E169AE">
        <w:rPr>
          <w:lang w:val="en-US"/>
        </w:rPr>
        <w:t>základnej</w:t>
      </w:r>
      <w:proofErr w:type="spellEnd"/>
      <w:r>
        <w:rPr>
          <w:lang w:val="en-US"/>
        </w:rPr>
        <w:t xml:space="preserve"> </w:t>
      </w:r>
      <w:proofErr w:type="spellStart"/>
      <w:r w:rsidRPr="00E169AE">
        <w:rPr>
          <w:lang w:val="en-US"/>
        </w:rPr>
        <w:t>školy</w:t>
      </w:r>
      <w:proofErr w:type="spellEnd"/>
      <w:r w:rsidRPr="00E169AE">
        <w:rPr>
          <w:lang w:val="en-US"/>
        </w:rPr>
        <w:t xml:space="preserve"> pod</w:t>
      </w:r>
      <w:r>
        <w:rPr>
          <w:lang w:val="en-US"/>
        </w:rPr>
        <w:t xml:space="preserve"> </w:t>
      </w:r>
      <w:proofErr w:type="spellStart"/>
      <w:r>
        <w:rPr>
          <w:lang w:val="en-US"/>
        </w:rPr>
        <w:t>číslom</w:t>
      </w:r>
      <w:proofErr w:type="spellEnd"/>
      <w:r>
        <w:rPr>
          <w:lang w:val="en-US"/>
        </w:rPr>
        <w:t xml:space="preserve">  2015-5129/1758:1-10A0.</w:t>
      </w:r>
    </w:p>
    <w:p w:rsidR="00E5293F" w:rsidRDefault="00E5293F" w:rsidP="00E5293F">
      <w:pPr>
        <w:spacing w:line="360" w:lineRule="auto"/>
        <w:jc w:val="both"/>
        <w:rPr>
          <w:lang w:val="en-US"/>
        </w:rPr>
      </w:pPr>
    </w:p>
    <w:p w:rsidR="00E5293F" w:rsidRPr="00E169AE" w:rsidRDefault="00E5293F" w:rsidP="00E5293F">
      <w:pPr>
        <w:spacing w:line="360" w:lineRule="auto"/>
        <w:jc w:val="both"/>
        <w:rPr>
          <w:lang w:val="en-US"/>
        </w:rPr>
      </w:pPr>
      <w:proofErr w:type="spellStart"/>
      <w:r w:rsidRPr="00E169AE">
        <w:rPr>
          <w:b/>
          <w:u w:val="single"/>
          <w:lang w:val="en-US"/>
        </w:rPr>
        <w:t>Rozsah</w:t>
      </w:r>
      <w:proofErr w:type="spellEnd"/>
      <w:r>
        <w:rPr>
          <w:b/>
          <w:u w:val="single"/>
          <w:lang w:val="en-US"/>
        </w:rPr>
        <w:t xml:space="preserve"> </w:t>
      </w:r>
      <w:proofErr w:type="spellStart"/>
      <w:r w:rsidRPr="00E169AE">
        <w:rPr>
          <w:b/>
          <w:u w:val="single"/>
          <w:lang w:val="en-US"/>
        </w:rPr>
        <w:t>vyučovania</w:t>
      </w:r>
      <w:proofErr w:type="spellEnd"/>
      <w:r>
        <w:rPr>
          <w:b/>
          <w:u w:val="single"/>
          <w:lang w:val="en-US"/>
        </w:rPr>
        <w:t xml:space="preserve"> </w:t>
      </w:r>
      <w:proofErr w:type="spellStart"/>
      <w:r w:rsidRPr="00E169AE">
        <w:rPr>
          <w:b/>
          <w:u w:val="single"/>
          <w:lang w:val="en-US"/>
        </w:rPr>
        <w:t>predmetu</w:t>
      </w:r>
      <w:proofErr w:type="spellEnd"/>
      <w:r w:rsidRPr="00E169AE">
        <w:rPr>
          <w:b/>
          <w:lang w:val="en-US"/>
        </w:rPr>
        <w:t>:</w:t>
      </w:r>
    </w:p>
    <w:p w:rsidR="00E5293F" w:rsidRPr="00E169AE" w:rsidRDefault="00E5293F" w:rsidP="00E5293F">
      <w:pPr>
        <w:rPr>
          <w:lang w:val="en-US"/>
        </w:rPr>
      </w:pPr>
      <w:r w:rsidRPr="00E169AE">
        <w:rPr>
          <w:lang w:val="en-US"/>
        </w:rPr>
        <w:t xml:space="preserve">2 </w:t>
      </w:r>
      <w:proofErr w:type="spellStart"/>
      <w:r w:rsidRPr="00E169AE">
        <w:rPr>
          <w:lang w:val="en-US"/>
        </w:rPr>
        <w:t>vyučovacie</w:t>
      </w:r>
      <w:proofErr w:type="spellEnd"/>
      <w:r>
        <w:rPr>
          <w:lang w:val="en-US"/>
        </w:rPr>
        <w:t xml:space="preserve"> </w:t>
      </w:r>
      <w:proofErr w:type="spellStart"/>
      <w:r w:rsidRPr="00E169AE">
        <w:rPr>
          <w:lang w:val="en-US"/>
        </w:rPr>
        <w:t>hodiny</w:t>
      </w:r>
      <w:proofErr w:type="spellEnd"/>
      <w:r>
        <w:rPr>
          <w:lang w:val="en-US"/>
        </w:rPr>
        <w:t xml:space="preserve"> </w:t>
      </w:r>
      <w:proofErr w:type="spellStart"/>
      <w:r w:rsidRPr="00E169AE">
        <w:rPr>
          <w:lang w:val="en-US"/>
        </w:rPr>
        <w:t>týždenne</w:t>
      </w:r>
      <w:proofErr w:type="spellEnd"/>
      <w:r w:rsidRPr="00E169AE">
        <w:rPr>
          <w:lang w:val="en-US"/>
        </w:rPr>
        <w:t xml:space="preserve"> -  66 </w:t>
      </w:r>
      <w:proofErr w:type="spellStart"/>
      <w:r w:rsidRPr="00E169AE">
        <w:rPr>
          <w:lang w:val="en-US"/>
        </w:rPr>
        <w:t>vyučovacích</w:t>
      </w:r>
      <w:proofErr w:type="spellEnd"/>
      <w:r>
        <w:rPr>
          <w:lang w:val="en-US"/>
        </w:rPr>
        <w:t xml:space="preserve"> </w:t>
      </w:r>
      <w:proofErr w:type="spellStart"/>
      <w:r w:rsidRPr="00E169AE">
        <w:rPr>
          <w:lang w:val="en-US"/>
        </w:rPr>
        <w:t>hodín</w:t>
      </w:r>
      <w:proofErr w:type="spellEnd"/>
      <w:r>
        <w:rPr>
          <w:lang w:val="en-US"/>
        </w:rPr>
        <w:t xml:space="preserve"> </w:t>
      </w:r>
      <w:r w:rsidRPr="00E169AE">
        <w:rPr>
          <w:rtl/>
          <w:lang w:val="en-US"/>
        </w:rPr>
        <w:t>)</w:t>
      </w:r>
      <w:r w:rsidRPr="00E169AE">
        <w:rPr>
          <w:lang w:val="en-US"/>
        </w:rPr>
        <w:t xml:space="preserve">VH) </w:t>
      </w:r>
      <w:proofErr w:type="spellStart"/>
      <w:r w:rsidRPr="00E169AE">
        <w:rPr>
          <w:lang w:val="en-US"/>
        </w:rPr>
        <w:t>za</w:t>
      </w:r>
      <w:proofErr w:type="spellEnd"/>
      <w:r>
        <w:rPr>
          <w:lang w:val="en-US"/>
        </w:rPr>
        <w:t xml:space="preserve"> </w:t>
      </w:r>
      <w:proofErr w:type="spellStart"/>
      <w:r w:rsidRPr="00E169AE">
        <w:rPr>
          <w:lang w:val="en-US"/>
        </w:rPr>
        <w:t>školský</w:t>
      </w:r>
      <w:proofErr w:type="spellEnd"/>
      <w:r>
        <w:rPr>
          <w:lang w:val="en-US"/>
        </w:rPr>
        <w:t xml:space="preserve"> </w:t>
      </w:r>
      <w:proofErr w:type="spellStart"/>
      <w:r w:rsidRPr="00E169AE">
        <w:rPr>
          <w:lang w:val="en-US"/>
        </w:rPr>
        <w:t>rok</w:t>
      </w:r>
      <w:proofErr w:type="spellEnd"/>
    </w:p>
    <w:p w:rsidR="00E5293F" w:rsidRPr="00E169AE" w:rsidRDefault="00E5293F" w:rsidP="00E5293F">
      <w:pPr>
        <w:spacing w:before="29" w:line="260" w:lineRule="exact"/>
        <w:ind w:left="116"/>
        <w:rPr>
          <w:b/>
          <w:position w:val="-1"/>
          <w:lang w:val="en-US"/>
        </w:rPr>
      </w:pPr>
    </w:p>
    <w:p w:rsidR="00E5293F" w:rsidRPr="00E169AE" w:rsidRDefault="00E5293F" w:rsidP="00E5293F">
      <w:pPr>
        <w:spacing w:before="29" w:line="260" w:lineRule="exact"/>
        <w:ind w:left="116"/>
        <w:rPr>
          <w:b/>
          <w:position w:val="-1"/>
          <w:lang w:val="en-US"/>
        </w:rPr>
      </w:pPr>
    </w:p>
    <w:p w:rsidR="00E5293F" w:rsidRPr="00E71526" w:rsidRDefault="00E5293F" w:rsidP="00E5293F">
      <w:pPr>
        <w:spacing w:before="29" w:line="360" w:lineRule="auto"/>
        <w:jc w:val="both"/>
        <w:rPr>
          <w:b/>
          <w:i/>
          <w:color w:val="00B050"/>
          <w:position w:val="-1"/>
          <w:u w:val="single"/>
          <w:lang w:val="en-US"/>
        </w:rPr>
      </w:pPr>
      <w:proofErr w:type="spellStart"/>
      <w:r w:rsidRPr="00E71526">
        <w:rPr>
          <w:b/>
          <w:i/>
          <w:color w:val="00B050"/>
          <w:position w:val="-1"/>
          <w:u w:val="single"/>
          <w:lang w:val="en-US"/>
        </w:rPr>
        <w:t>Vý</w:t>
      </w:r>
      <w:r w:rsidRPr="00E71526">
        <w:rPr>
          <w:b/>
          <w:i/>
          <w:color w:val="00B050"/>
          <w:spacing w:val="-1"/>
          <w:position w:val="-1"/>
          <w:u w:val="single"/>
          <w:lang w:val="en-US"/>
        </w:rPr>
        <w:t>t</w:t>
      </w:r>
      <w:r w:rsidRPr="00E71526">
        <w:rPr>
          <w:b/>
          <w:i/>
          <w:color w:val="00B050"/>
          <w:position w:val="-1"/>
          <w:u w:val="single"/>
          <w:lang w:val="en-US"/>
        </w:rPr>
        <w:t>va</w:t>
      </w:r>
      <w:r w:rsidRPr="00E71526">
        <w:rPr>
          <w:b/>
          <w:i/>
          <w:color w:val="00B050"/>
          <w:spacing w:val="-1"/>
          <w:position w:val="-1"/>
          <w:u w:val="single"/>
          <w:lang w:val="en-US"/>
        </w:rPr>
        <w:t>r</w:t>
      </w:r>
      <w:r w:rsidRPr="00E71526">
        <w:rPr>
          <w:b/>
          <w:i/>
          <w:color w:val="00B050"/>
          <w:spacing w:val="1"/>
          <w:position w:val="-1"/>
          <w:u w:val="single"/>
          <w:lang w:val="en-US"/>
        </w:rPr>
        <w:t>n</w:t>
      </w:r>
      <w:r w:rsidRPr="00E71526">
        <w:rPr>
          <w:b/>
          <w:i/>
          <w:color w:val="00B050"/>
          <w:position w:val="-1"/>
          <w:u w:val="single"/>
          <w:lang w:val="en-US"/>
        </w:rPr>
        <w:t>é</w:t>
      </w:r>
      <w:proofErr w:type="spellEnd"/>
      <w:r w:rsidRPr="00E71526">
        <w:rPr>
          <w:b/>
          <w:i/>
          <w:color w:val="00B050"/>
          <w:position w:val="-1"/>
          <w:u w:val="single"/>
          <w:lang w:val="en-US"/>
        </w:rPr>
        <w:t xml:space="preserve"> </w:t>
      </w:r>
      <w:proofErr w:type="spellStart"/>
      <w:r w:rsidRPr="00E71526">
        <w:rPr>
          <w:b/>
          <w:i/>
          <w:color w:val="00B050"/>
          <w:position w:val="-1"/>
          <w:u w:val="single"/>
          <w:lang w:val="en-US"/>
        </w:rPr>
        <w:t>vyjadrov</w:t>
      </w:r>
      <w:r w:rsidRPr="00E71526">
        <w:rPr>
          <w:b/>
          <w:i/>
          <w:color w:val="00B050"/>
          <w:spacing w:val="1"/>
          <w:position w:val="-1"/>
          <w:u w:val="single"/>
          <w:lang w:val="en-US"/>
        </w:rPr>
        <w:t>a</w:t>
      </w:r>
      <w:r w:rsidRPr="00E71526">
        <w:rPr>
          <w:b/>
          <w:i/>
          <w:color w:val="00B050"/>
          <w:spacing w:val="-1"/>
          <w:position w:val="-1"/>
          <w:u w:val="single"/>
          <w:lang w:val="en-US"/>
        </w:rPr>
        <w:t>c</w:t>
      </w:r>
      <w:r w:rsidRPr="00E71526">
        <w:rPr>
          <w:b/>
          <w:i/>
          <w:color w:val="00B050"/>
          <w:spacing w:val="1"/>
          <w:position w:val="-1"/>
          <w:u w:val="single"/>
          <w:lang w:val="en-US"/>
        </w:rPr>
        <w:t>i</w:t>
      </w:r>
      <w:r w:rsidRPr="00E71526">
        <w:rPr>
          <w:b/>
          <w:i/>
          <w:color w:val="00B050"/>
          <w:position w:val="-1"/>
          <w:u w:val="single"/>
          <w:lang w:val="en-US"/>
        </w:rPr>
        <w:t>e</w:t>
      </w:r>
      <w:proofErr w:type="spellEnd"/>
      <w:r w:rsidRPr="00E71526">
        <w:rPr>
          <w:b/>
          <w:i/>
          <w:color w:val="00B050"/>
          <w:position w:val="-1"/>
          <w:u w:val="single"/>
          <w:lang w:val="en-US"/>
        </w:rPr>
        <w:t xml:space="preserve"> </w:t>
      </w:r>
      <w:proofErr w:type="spellStart"/>
      <w:r w:rsidRPr="00E71526">
        <w:rPr>
          <w:b/>
          <w:i/>
          <w:color w:val="00B050"/>
          <w:spacing w:val="1"/>
          <w:position w:val="-1"/>
          <w:u w:val="single"/>
          <w:lang w:val="en-US"/>
        </w:rPr>
        <w:t>p</w:t>
      </w:r>
      <w:r w:rsidRPr="00E71526">
        <w:rPr>
          <w:b/>
          <w:i/>
          <w:color w:val="00B050"/>
          <w:spacing w:val="-1"/>
          <w:position w:val="-1"/>
          <w:u w:val="single"/>
          <w:lang w:val="en-US"/>
        </w:rPr>
        <w:t>r</w:t>
      </w:r>
      <w:r w:rsidRPr="00E71526">
        <w:rPr>
          <w:b/>
          <w:i/>
          <w:color w:val="00B050"/>
          <w:position w:val="-1"/>
          <w:u w:val="single"/>
          <w:lang w:val="en-US"/>
        </w:rPr>
        <w:t>ost</w:t>
      </w:r>
      <w:r w:rsidRPr="00E71526">
        <w:rPr>
          <w:b/>
          <w:i/>
          <w:color w:val="00B050"/>
          <w:spacing w:val="-1"/>
          <w:position w:val="-1"/>
          <w:u w:val="single"/>
          <w:lang w:val="en-US"/>
        </w:rPr>
        <w:t>r</w:t>
      </w:r>
      <w:r w:rsidRPr="00E71526">
        <w:rPr>
          <w:b/>
          <w:i/>
          <w:color w:val="00B050"/>
          <w:position w:val="-1"/>
          <w:u w:val="single"/>
          <w:lang w:val="en-US"/>
        </w:rPr>
        <w:t>ied</w:t>
      </w:r>
      <w:r w:rsidRPr="00E71526">
        <w:rPr>
          <w:b/>
          <w:i/>
          <w:color w:val="00B050"/>
          <w:spacing w:val="2"/>
          <w:position w:val="-1"/>
          <w:u w:val="single"/>
          <w:lang w:val="en-US"/>
        </w:rPr>
        <w:t>k</w:t>
      </w:r>
      <w:r w:rsidRPr="00E71526">
        <w:rPr>
          <w:b/>
          <w:i/>
          <w:color w:val="00B050"/>
          <w:position w:val="-1"/>
          <w:u w:val="single"/>
          <w:lang w:val="en-US"/>
        </w:rPr>
        <w:t>y</w:t>
      </w:r>
      <w:proofErr w:type="spellEnd"/>
      <w:r w:rsidRPr="00E71526">
        <w:rPr>
          <w:b/>
          <w:i/>
          <w:color w:val="00B050"/>
          <w:position w:val="-1"/>
          <w:u w:val="single"/>
          <w:lang w:val="en-US"/>
        </w:rPr>
        <w:t xml:space="preserve"> – 10 VH</w:t>
      </w:r>
    </w:p>
    <w:p w:rsidR="00E5293F" w:rsidRPr="00E169AE" w:rsidRDefault="00E5293F" w:rsidP="00E5293F">
      <w:pPr>
        <w:spacing w:before="29" w:line="360" w:lineRule="auto"/>
        <w:jc w:val="both"/>
        <w:rPr>
          <w:lang w:val="en-US"/>
        </w:rPr>
      </w:pPr>
      <w:proofErr w:type="spellStart"/>
      <w:r w:rsidRPr="00E169AE">
        <w:rPr>
          <w:lang w:val="en-US"/>
        </w:rPr>
        <w:t>Línia</w:t>
      </w:r>
      <w:proofErr w:type="spellEnd"/>
      <w:r w:rsidRPr="00E169AE">
        <w:rPr>
          <w:lang w:val="en-US"/>
        </w:rPr>
        <w:t xml:space="preserve"> (</w:t>
      </w:r>
      <w:proofErr w:type="spellStart"/>
      <w:r w:rsidRPr="00E169AE">
        <w:rPr>
          <w:lang w:val="en-US"/>
        </w:rPr>
        <w:t>rôzne</w:t>
      </w:r>
      <w:proofErr w:type="spellEnd"/>
      <w:r>
        <w:rPr>
          <w:lang w:val="en-US"/>
        </w:rPr>
        <w:t xml:space="preserve"> </w:t>
      </w:r>
      <w:proofErr w:type="spellStart"/>
      <w:r w:rsidRPr="00E169AE">
        <w:rPr>
          <w:lang w:val="en-US"/>
        </w:rPr>
        <w:t>typy</w:t>
      </w:r>
      <w:proofErr w:type="spellEnd"/>
      <w:r>
        <w:rPr>
          <w:lang w:val="en-US"/>
        </w:rPr>
        <w:t xml:space="preserve"> </w:t>
      </w:r>
      <w:proofErr w:type="spellStart"/>
      <w:r w:rsidRPr="00E169AE">
        <w:rPr>
          <w:lang w:val="en-US"/>
        </w:rPr>
        <w:t>čiar</w:t>
      </w:r>
      <w:proofErr w:type="spellEnd"/>
      <w:r w:rsidRPr="00E169AE">
        <w:rPr>
          <w:lang w:val="en-US"/>
        </w:rPr>
        <w:t>) - 2 VH</w:t>
      </w:r>
    </w:p>
    <w:p w:rsidR="00E5293F" w:rsidRPr="00E169AE" w:rsidRDefault="00E5293F" w:rsidP="00E5293F">
      <w:pPr>
        <w:spacing w:before="29" w:line="360" w:lineRule="auto"/>
        <w:jc w:val="both"/>
        <w:rPr>
          <w:lang w:val="en-US"/>
        </w:rPr>
      </w:pPr>
      <w:proofErr w:type="spellStart"/>
      <w:r w:rsidRPr="00E169AE">
        <w:rPr>
          <w:lang w:val="en-US"/>
        </w:rPr>
        <w:t>Výrazový</w:t>
      </w:r>
      <w:proofErr w:type="spellEnd"/>
      <w:r>
        <w:rPr>
          <w:lang w:val="en-US"/>
        </w:rPr>
        <w:t xml:space="preserve"> character </w:t>
      </w:r>
      <w:proofErr w:type="spellStart"/>
      <w:r w:rsidRPr="00E169AE">
        <w:rPr>
          <w:lang w:val="en-US"/>
        </w:rPr>
        <w:t>línie</w:t>
      </w:r>
      <w:proofErr w:type="spellEnd"/>
      <w:r w:rsidRPr="00E169AE">
        <w:rPr>
          <w:lang w:val="en-US"/>
        </w:rPr>
        <w:t xml:space="preserve"> - 2 VH</w:t>
      </w:r>
    </w:p>
    <w:p w:rsidR="00E5293F" w:rsidRPr="00E169AE" w:rsidRDefault="00E5293F" w:rsidP="00E5293F">
      <w:pPr>
        <w:spacing w:before="29" w:line="360" w:lineRule="auto"/>
        <w:jc w:val="both"/>
        <w:rPr>
          <w:lang w:val="en-US"/>
        </w:rPr>
      </w:pPr>
      <w:proofErr w:type="spellStart"/>
      <w:r w:rsidRPr="00E169AE">
        <w:rPr>
          <w:lang w:val="en-US"/>
        </w:rPr>
        <w:t>Kresliace</w:t>
      </w:r>
      <w:proofErr w:type="spellEnd"/>
      <w:r>
        <w:rPr>
          <w:lang w:val="en-US"/>
        </w:rPr>
        <w:t xml:space="preserve"> </w:t>
      </w:r>
      <w:proofErr w:type="spellStart"/>
      <w:r w:rsidRPr="00E169AE">
        <w:rPr>
          <w:lang w:val="en-US"/>
        </w:rPr>
        <w:t>nástroje</w:t>
      </w:r>
      <w:proofErr w:type="spellEnd"/>
      <w:r w:rsidRPr="00E169AE">
        <w:rPr>
          <w:lang w:val="en-US"/>
        </w:rPr>
        <w:t xml:space="preserve"> a </w:t>
      </w:r>
      <w:proofErr w:type="spellStart"/>
      <w:r w:rsidRPr="00E169AE">
        <w:rPr>
          <w:lang w:val="en-US"/>
        </w:rPr>
        <w:t>pomôcky</w:t>
      </w:r>
      <w:proofErr w:type="spellEnd"/>
      <w:r w:rsidRPr="00E169AE">
        <w:rPr>
          <w:lang w:val="en-US"/>
        </w:rPr>
        <w:t xml:space="preserve"> - 2 VH</w:t>
      </w:r>
    </w:p>
    <w:p w:rsidR="00E5293F" w:rsidRPr="00E169AE" w:rsidRDefault="00E5293F" w:rsidP="00E5293F">
      <w:pPr>
        <w:spacing w:before="29" w:line="360" w:lineRule="auto"/>
        <w:jc w:val="both"/>
        <w:rPr>
          <w:lang w:val="en-US"/>
        </w:rPr>
      </w:pPr>
      <w:proofErr w:type="spellStart"/>
      <w:r w:rsidRPr="00E169AE">
        <w:rPr>
          <w:lang w:val="en-US"/>
        </w:rPr>
        <w:t>Lokálny</w:t>
      </w:r>
      <w:proofErr w:type="spellEnd"/>
      <w:r>
        <w:rPr>
          <w:lang w:val="en-US"/>
        </w:rPr>
        <w:t xml:space="preserve"> </w:t>
      </w:r>
      <w:proofErr w:type="spellStart"/>
      <w:r w:rsidRPr="00E169AE">
        <w:rPr>
          <w:lang w:val="en-US"/>
        </w:rPr>
        <w:t>farebný</w:t>
      </w:r>
      <w:proofErr w:type="spellEnd"/>
      <w:r>
        <w:rPr>
          <w:lang w:val="en-US"/>
        </w:rPr>
        <w:t xml:space="preserve"> </w:t>
      </w:r>
      <w:proofErr w:type="spellStart"/>
      <w:r w:rsidRPr="00E169AE">
        <w:rPr>
          <w:lang w:val="en-US"/>
        </w:rPr>
        <w:t>tón</w:t>
      </w:r>
      <w:proofErr w:type="spellEnd"/>
      <w:r w:rsidRPr="00E169AE">
        <w:rPr>
          <w:lang w:val="en-US"/>
        </w:rPr>
        <w:t xml:space="preserve">   -2 VH</w:t>
      </w:r>
    </w:p>
    <w:p w:rsidR="00E5293F" w:rsidRPr="00E169AE" w:rsidRDefault="00E5293F" w:rsidP="00E5293F">
      <w:pPr>
        <w:spacing w:before="29" w:line="360" w:lineRule="auto"/>
        <w:jc w:val="both"/>
        <w:rPr>
          <w:lang w:val="en-US"/>
        </w:rPr>
      </w:pPr>
      <w:proofErr w:type="spellStart"/>
      <w:r w:rsidRPr="00E169AE">
        <w:rPr>
          <w:lang w:val="en-US"/>
        </w:rPr>
        <w:t>Obrysový</w:t>
      </w:r>
      <w:proofErr w:type="spellEnd"/>
      <w:r>
        <w:rPr>
          <w:lang w:val="en-US"/>
        </w:rPr>
        <w:t xml:space="preserve"> </w:t>
      </w:r>
      <w:proofErr w:type="spellStart"/>
      <w:r w:rsidRPr="00E169AE">
        <w:rPr>
          <w:lang w:val="en-US"/>
        </w:rPr>
        <w:t>tvar</w:t>
      </w:r>
      <w:proofErr w:type="spellEnd"/>
      <w:r>
        <w:rPr>
          <w:lang w:val="en-US"/>
        </w:rPr>
        <w:t xml:space="preserve"> </w:t>
      </w:r>
      <w:proofErr w:type="spellStart"/>
      <w:r w:rsidRPr="00E169AE">
        <w:rPr>
          <w:lang w:val="en-US"/>
        </w:rPr>
        <w:t>predmetu</w:t>
      </w:r>
      <w:proofErr w:type="spellEnd"/>
      <w:r>
        <w:rPr>
          <w:lang w:val="en-US"/>
        </w:rPr>
        <w:t xml:space="preserve"> </w:t>
      </w:r>
      <w:proofErr w:type="spellStart"/>
      <w:r w:rsidRPr="00E169AE">
        <w:rPr>
          <w:lang w:val="en-US"/>
        </w:rPr>
        <w:t>symetria</w:t>
      </w:r>
      <w:proofErr w:type="spellEnd"/>
      <w:r>
        <w:rPr>
          <w:lang w:val="en-US"/>
        </w:rPr>
        <w:t xml:space="preserve"> </w:t>
      </w:r>
      <w:r w:rsidRPr="00E169AE">
        <w:rPr>
          <w:lang w:val="en-US"/>
        </w:rPr>
        <w:t>a</w:t>
      </w:r>
      <w:r>
        <w:rPr>
          <w:lang w:val="en-US"/>
        </w:rPr>
        <w:t xml:space="preserve"> </w:t>
      </w:r>
      <w:proofErr w:type="spellStart"/>
      <w:r w:rsidRPr="00E169AE">
        <w:rPr>
          <w:lang w:val="en-US"/>
        </w:rPr>
        <w:t>asymetria</w:t>
      </w:r>
      <w:proofErr w:type="spellEnd"/>
      <w:r>
        <w:rPr>
          <w:lang w:val="en-US"/>
        </w:rPr>
        <w:t xml:space="preserve"> </w:t>
      </w:r>
      <w:proofErr w:type="spellStart"/>
      <w:r w:rsidRPr="00E169AE">
        <w:rPr>
          <w:lang w:val="en-US"/>
        </w:rPr>
        <w:t>jednoduchých</w:t>
      </w:r>
      <w:proofErr w:type="spellEnd"/>
      <w:r>
        <w:rPr>
          <w:lang w:val="en-US"/>
        </w:rPr>
        <w:t xml:space="preserve"> </w:t>
      </w:r>
      <w:proofErr w:type="spellStart"/>
      <w:r w:rsidRPr="00E169AE">
        <w:rPr>
          <w:lang w:val="en-US"/>
        </w:rPr>
        <w:t>tvarov</w:t>
      </w:r>
      <w:proofErr w:type="spellEnd"/>
      <w:r w:rsidRPr="00E169AE">
        <w:rPr>
          <w:lang w:val="en-US"/>
        </w:rPr>
        <w:t xml:space="preserve"> - 2 VH</w:t>
      </w:r>
    </w:p>
    <w:p w:rsidR="00E5293F" w:rsidRPr="00E71526" w:rsidRDefault="00E5293F" w:rsidP="00E5293F">
      <w:pPr>
        <w:spacing w:before="29" w:line="360" w:lineRule="auto"/>
        <w:jc w:val="both"/>
        <w:rPr>
          <w:color w:val="00B050"/>
          <w:lang w:val="en-US"/>
        </w:rPr>
      </w:pPr>
    </w:p>
    <w:p w:rsidR="00E5293F" w:rsidRPr="00E71526" w:rsidRDefault="00E5293F" w:rsidP="00E5293F">
      <w:pPr>
        <w:spacing w:before="29" w:line="360" w:lineRule="auto"/>
        <w:rPr>
          <w:b/>
          <w:i/>
          <w:color w:val="00B050"/>
          <w:u w:val="single"/>
          <w:lang w:val="en-US"/>
        </w:rPr>
      </w:pPr>
      <w:proofErr w:type="spellStart"/>
      <w:r w:rsidRPr="00E71526">
        <w:rPr>
          <w:b/>
          <w:i/>
          <w:color w:val="00B050"/>
          <w:u w:val="single"/>
          <w:lang w:val="en-US"/>
        </w:rPr>
        <w:t>Rozvoj</w:t>
      </w:r>
      <w:proofErr w:type="spellEnd"/>
      <w:r w:rsidRPr="00E71526">
        <w:rPr>
          <w:b/>
          <w:i/>
          <w:color w:val="00B050"/>
          <w:u w:val="single"/>
          <w:lang w:val="en-US"/>
        </w:rPr>
        <w:t xml:space="preserve"> </w:t>
      </w:r>
      <w:proofErr w:type="spellStart"/>
      <w:r w:rsidRPr="00E71526">
        <w:rPr>
          <w:b/>
          <w:i/>
          <w:color w:val="00B050"/>
          <w:u w:val="single"/>
          <w:lang w:val="en-US"/>
        </w:rPr>
        <w:t>fantázie</w:t>
      </w:r>
      <w:proofErr w:type="spellEnd"/>
      <w:r w:rsidRPr="00E71526">
        <w:rPr>
          <w:b/>
          <w:i/>
          <w:color w:val="00B050"/>
          <w:u w:val="single"/>
          <w:lang w:val="en-US"/>
        </w:rPr>
        <w:t xml:space="preserve"> a </w:t>
      </w:r>
      <w:proofErr w:type="spellStart"/>
      <w:r w:rsidRPr="00E71526">
        <w:rPr>
          <w:b/>
          <w:i/>
          <w:color w:val="00B050"/>
          <w:u w:val="single"/>
          <w:lang w:val="en-US"/>
        </w:rPr>
        <w:t>synestetické</w:t>
      </w:r>
      <w:proofErr w:type="spellEnd"/>
      <w:r w:rsidRPr="00E71526">
        <w:rPr>
          <w:b/>
          <w:i/>
          <w:color w:val="00B050"/>
          <w:u w:val="single"/>
          <w:lang w:val="en-US"/>
        </w:rPr>
        <w:t xml:space="preserve"> </w:t>
      </w:r>
      <w:proofErr w:type="spellStart"/>
      <w:r w:rsidRPr="00E71526">
        <w:rPr>
          <w:b/>
          <w:i/>
          <w:color w:val="00B050"/>
          <w:u w:val="single"/>
          <w:lang w:val="en-US"/>
        </w:rPr>
        <w:t>podnety</w:t>
      </w:r>
      <w:proofErr w:type="spellEnd"/>
      <w:r w:rsidRPr="00E71526">
        <w:rPr>
          <w:b/>
          <w:i/>
          <w:color w:val="00B050"/>
          <w:u w:val="single"/>
          <w:lang w:val="en-US"/>
        </w:rPr>
        <w:t xml:space="preserve"> – 8 VH</w:t>
      </w:r>
    </w:p>
    <w:p w:rsidR="00E5293F" w:rsidRPr="00E169AE" w:rsidRDefault="00E5293F" w:rsidP="00E5293F">
      <w:pPr>
        <w:spacing w:before="29" w:line="360" w:lineRule="auto"/>
        <w:rPr>
          <w:lang w:val="en-US"/>
        </w:rPr>
      </w:pPr>
      <w:proofErr w:type="spellStart"/>
      <w:r w:rsidRPr="00E169AE">
        <w:rPr>
          <w:lang w:val="en-US"/>
        </w:rPr>
        <w:t>Rytmy</w:t>
      </w:r>
      <w:proofErr w:type="spellEnd"/>
      <w:r w:rsidRPr="00E169AE">
        <w:rPr>
          <w:lang w:val="en-US"/>
        </w:rPr>
        <w:t xml:space="preserve"> v </w:t>
      </w:r>
      <w:proofErr w:type="spellStart"/>
      <w:r w:rsidRPr="00E169AE">
        <w:rPr>
          <w:lang w:val="en-US"/>
        </w:rPr>
        <w:t>hudobnejs</w:t>
      </w:r>
      <w:proofErr w:type="spellEnd"/>
      <w:r>
        <w:rPr>
          <w:lang w:val="en-US"/>
        </w:rPr>
        <w:t xml:space="preserve"> </w:t>
      </w:r>
      <w:proofErr w:type="spellStart"/>
      <w:r w:rsidRPr="00E169AE">
        <w:rPr>
          <w:lang w:val="en-US"/>
        </w:rPr>
        <w:t>kladbe</w:t>
      </w:r>
      <w:proofErr w:type="spellEnd"/>
      <w:r w:rsidRPr="00E169AE">
        <w:rPr>
          <w:lang w:val="en-US"/>
        </w:rPr>
        <w:t xml:space="preserve"> - 2VH</w:t>
      </w:r>
    </w:p>
    <w:p w:rsidR="00E5293F" w:rsidRPr="00E169AE" w:rsidRDefault="00E5293F" w:rsidP="00E5293F">
      <w:pPr>
        <w:spacing w:before="29" w:line="360" w:lineRule="auto"/>
        <w:rPr>
          <w:lang w:val="en-US"/>
        </w:rPr>
      </w:pPr>
      <w:proofErr w:type="spellStart"/>
      <w:r w:rsidRPr="00E169AE">
        <w:rPr>
          <w:lang w:val="en-US"/>
        </w:rPr>
        <w:t>Rytmy</w:t>
      </w:r>
      <w:proofErr w:type="spellEnd"/>
      <w:r w:rsidRPr="00E169AE">
        <w:rPr>
          <w:lang w:val="en-US"/>
        </w:rPr>
        <w:t xml:space="preserve"> v </w:t>
      </w:r>
      <w:proofErr w:type="spellStart"/>
      <w:r w:rsidRPr="00E169AE">
        <w:rPr>
          <w:lang w:val="en-US"/>
        </w:rPr>
        <w:t>kresbe</w:t>
      </w:r>
      <w:proofErr w:type="spellEnd"/>
      <w:r w:rsidRPr="00E169AE">
        <w:rPr>
          <w:lang w:val="en-US"/>
        </w:rPr>
        <w:t xml:space="preserve">, </w:t>
      </w:r>
      <w:proofErr w:type="spellStart"/>
      <w:r w:rsidRPr="00E169AE">
        <w:rPr>
          <w:lang w:val="en-US"/>
        </w:rPr>
        <w:t>maľbe</w:t>
      </w:r>
      <w:proofErr w:type="spellEnd"/>
      <w:r w:rsidRPr="00E169AE">
        <w:rPr>
          <w:lang w:val="en-US"/>
        </w:rPr>
        <w:t xml:space="preserve"> - 2 VH</w:t>
      </w:r>
    </w:p>
    <w:p w:rsidR="00E5293F" w:rsidRPr="00E169AE" w:rsidRDefault="00E5293F" w:rsidP="00E5293F">
      <w:pPr>
        <w:spacing w:before="29" w:line="360" w:lineRule="auto"/>
        <w:rPr>
          <w:lang w:val="en-US"/>
        </w:rPr>
      </w:pPr>
      <w:proofErr w:type="spellStart"/>
      <w:r w:rsidRPr="00E169AE">
        <w:rPr>
          <w:lang w:val="en-US"/>
        </w:rPr>
        <w:t>Rytmy</w:t>
      </w:r>
      <w:proofErr w:type="spellEnd"/>
      <w:r w:rsidRPr="00E169AE">
        <w:rPr>
          <w:lang w:val="en-US"/>
        </w:rPr>
        <w:t xml:space="preserve"> v </w:t>
      </w:r>
      <w:proofErr w:type="spellStart"/>
      <w:r w:rsidRPr="00E169AE">
        <w:rPr>
          <w:lang w:val="en-US"/>
        </w:rPr>
        <w:t>prírode</w:t>
      </w:r>
      <w:proofErr w:type="spellEnd"/>
      <w:r w:rsidRPr="00E169AE">
        <w:rPr>
          <w:lang w:val="en-US"/>
        </w:rPr>
        <w:t xml:space="preserve"> - 2 VH</w:t>
      </w:r>
    </w:p>
    <w:p w:rsidR="00E5293F" w:rsidRDefault="00E5293F" w:rsidP="00E5293F">
      <w:pPr>
        <w:spacing w:before="29" w:line="360" w:lineRule="auto"/>
        <w:rPr>
          <w:lang w:val="en-US"/>
        </w:rPr>
      </w:pPr>
      <w:proofErr w:type="spellStart"/>
      <w:r w:rsidRPr="00E169AE">
        <w:rPr>
          <w:lang w:val="en-US"/>
        </w:rPr>
        <w:t>Kresba</w:t>
      </w:r>
      <w:proofErr w:type="spellEnd"/>
      <w:r>
        <w:rPr>
          <w:lang w:val="en-US"/>
        </w:rPr>
        <w:t xml:space="preserve"> </w:t>
      </w:r>
      <w:proofErr w:type="spellStart"/>
      <w:r w:rsidRPr="00E169AE">
        <w:rPr>
          <w:lang w:val="en-US"/>
        </w:rPr>
        <w:t>námetu</w:t>
      </w:r>
      <w:proofErr w:type="spellEnd"/>
      <w:r>
        <w:rPr>
          <w:lang w:val="en-US"/>
        </w:rPr>
        <w:t xml:space="preserve"> </w:t>
      </w:r>
      <w:proofErr w:type="spellStart"/>
      <w:r w:rsidRPr="00E169AE">
        <w:rPr>
          <w:lang w:val="en-US"/>
        </w:rPr>
        <w:t>podľa</w:t>
      </w:r>
      <w:proofErr w:type="spellEnd"/>
      <w:r>
        <w:rPr>
          <w:lang w:val="en-US"/>
        </w:rPr>
        <w:t xml:space="preserve"> </w:t>
      </w:r>
      <w:proofErr w:type="spellStart"/>
      <w:r w:rsidRPr="00E169AE">
        <w:rPr>
          <w:lang w:val="en-US"/>
        </w:rPr>
        <w:t>fantázie</w:t>
      </w:r>
      <w:proofErr w:type="spellEnd"/>
      <w:r w:rsidRPr="00E169AE">
        <w:rPr>
          <w:lang w:val="en-US"/>
        </w:rPr>
        <w:t xml:space="preserve"> - 2 VH</w:t>
      </w:r>
    </w:p>
    <w:p w:rsidR="00E5293F" w:rsidRPr="00E71526" w:rsidRDefault="00E5293F" w:rsidP="00E5293F">
      <w:pPr>
        <w:spacing w:before="29" w:line="360" w:lineRule="auto"/>
        <w:rPr>
          <w:color w:val="00B050"/>
          <w:lang w:val="en-US"/>
        </w:rPr>
      </w:pPr>
      <w:proofErr w:type="spellStart"/>
      <w:r w:rsidRPr="00E71526">
        <w:rPr>
          <w:b/>
          <w:i/>
          <w:color w:val="00B050"/>
          <w:u w:val="single"/>
          <w:lang w:val="en-US"/>
        </w:rPr>
        <w:lastRenderedPageBreak/>
        <w:t>Podnety</w:t>
      </w:r>
      <w:proofErr w:type="spellEnd"/>
      <w:r w:rsidRPr="00E71526">
        <w:rPr>
          <w:b/>
          <w:i/>
          <w:color w:val="00B050"/>
          <w:u w:val="single"/>
          <w:lang w:val="en-US"/>
        </w:rPr>
        <w:t xml:space="preserve"> </w:t>
      </w:r>
      <w:proofErr w:type="spellStart"/>
      <w:r w:rsidRPr="00E71526">
        <w:rPr>
          <w:b/>
          <w:i/>
          <w:color w:val="00B050"/>
          <w:u w:val="single"/>
          <w:lang w:val="en-US"/>
        </w:rPr>
        <w:t>moderného</w:t>
      </w:r>
      <w:proofErr w:type="spellEnd"/>
      <w:r w:rsidRPr="00E71526">
        <w:rPr>
          <w:b/>
          <w:i/>
          <w:color w:val="00B050"/>
          <w:u w:val="single"/>
          <w:lang w:val="en-US"/>
        </w:rPr>
        <w:t xml:space="preserve"> </w:t>
      </w:r>
      <w:proofErr w:type="spellStart"/>
      <w:r w:rsidRPr="00E71526">
        <w:rPr>
          <w:b/>
          <w:i/>
          <w:color w:val="00B050"/>
          <w:u w:val="single"/>
          <w:lang w:val="en-US"/>
        </w:rPr>
        <w:t>výtvarného</w:t>
      </w:r>
      <w:proofErr w:type="spellEnd"/>
      <w:r w:rsidRPr="00E71526">
        <w:rPr>
          <w:b/>
          <w:i/>
          <w:color w:val="00B050"/>
          <w:u w:val="single"/>
          <w:lang w:val="en-US"/>
        </w:rPr>
        <w:t xml:space="preserve"> </w:t>
      </w:r>
      <w:proofErr w:type="spellStart"/>
      <w:r w:rsidRPr="00E71526">
        <w:rPr>
          <w:b/>
          <w:i/>
          <w:color w:val="00B050"/>
          <w:u w:val="single"/>
          <w:lang w:val="en-US"/>
        </w:rPr>
        <w:t>umenia</w:t>
      </w:r>
      <w:proofErr w:type="spellEnd"/>
      <w:r w:rsidRPr="00E71526">
        <w:rPr>
          <w:b/>
          <w:i/>
          <w:color w:val="00B050"/>
          <w:u w:val="single"/>
          <w:lang w:val="en-US"/>
        </w:rPr>
        <w:t xml:space="preserve"> – 14 VH</w:t>
      </w:r>
    </w:p>
    <w:p w:rsidR="00E5293F" w:rsidRPr="00E169AE" w:rsidRDefault="00E5293F" w:rsidP="00E5293F">
      <w:pPr>
        <w:spacing w:before="29" w:line="360" w:lineRule="auto"/>
        <w:rPr>
          <w:b/>
          <w:i/>
          <w:color w:val="0070C0"/>
          <w:u w:val="single"/>
          <w:lang w:val="en-US"/>
        </w:rPr>
      </w:pPr>
      <w:r w:rsidRPr="00E169AE">
        <w:rPr>
          <w:lang w:val="en-US"/>
        </w:rPr>
        <w:t>Land art - 2 VH</w:t>
      </w:r>
    </w:p>
    <w:p w:rsidR="00E5293F" w:rsidRPr="00E169AE" w:rsidRDefault="00E5293F" w:rsidP="00E5293F">
      <w:pPr>
        <w:spacing w:before="29" w:line="360" w:lineRule="auto"/>
        <w:rPr>
          <w:lang w:val="en-US"/>
        </w:rPr>
      </w:pPr>
      <w:proofErr w:type="spellStart"/>
      <w:r w:rsidRPr="00E169AE">
        <w:rPr>
          <w:lang w:val="en-US"/>
        </w:rPr>
        <w:t>Prírodná</w:t>
      </w:r>
      <w:proofErr w:type="spellEnd"/>
      <w:r>
        <w:rPr>
          <w:lang w:val="en-US"/>
        </w:rPr>
        <w:t xml:space="preserve"> </w:t>
      </w:r>
      <w:r w:rsidRPr="00E169AE">
        <w:rPr>
          <w:lang w:val="en-US"/>
        </w:rPr>
        <w:t>/</w:t>
      </w:r>
      <w:r>
        <w:rPr>
          <w:lang w:val="en-US"/>
        </w:rPr>
        <w:t xml:space="preserve"> </w:t>
      </w:r>
      <w:proofErr w:type="spellStart"/>
      <w:r w:rsidRPr="00E169AE">
        <w:rPr>
          <w:lang w:val="en-US"/>
        </w:rPr>
        <w:t>mestská</w:t>
      </w:r>
      <w:proofErr w:type="spellEnd"/>
      <w:r>
        <w:rPr>
          <w:lang w:val="en-US"/>
        </w:rPr>
        <w:t xml:space="preserve"> </w:t>
      </w:r>
      <w:proofErr w:type="spellStart"/>
      <w:r w:rsidRPr="00E169AE">
        <w:rPr>
          <w:lang w:val="en-US"/>
        </w:rPr>
        <w:t>krajina</w:t>
      </w:r>
      <w:proofErr w:type="spellEnd"/>
      <w:r w:rsidRPr="00E169AE">
        <w:rPr>
          <w:lang w:val="en-US"/>
        </w:rPr>
        <w:t xml:space="preserve"> – 2 VH</w:t>
      </w:r>
    </w:p>
    <w:p w:rsidR="00E5293F" w:rsidRPr="00E169AE" w:rsidRDefault="00E5293F" w:rsidP="00E5293F">
      <w:pPr>
        <w:spacing w:before="29" w:line="360" w:lineRule="auto"/>
        <w:rPr>
          <w:lang w:val="en-US"/>
        </w:rPr>
      </w:pPr>
      <w:proofErr w:type="spellStart"/>
      <w:r w:rsidRPr="00E169AE">
        <w:rPr>
          <w:lang w:val="en-US"/>
        </w:rPr>
        <w:t>Prírodné</w:t>
      </w:r>
      <w:proofErr w:type="spellEnd"/>
      <w:r>
        <w:rPr>
          <w:lang w:val="en-US"/>
        </w:rPr>
        <w:t xml:space="preserve"> </w:t>
      </w:r>
      <w:proofErr w:type="spellStart"/>
      <w:r w:rsidRPr="00E169AE">
        <w:rPr>
          <w:lang w:val="en-US"/>
        </w:rPr>
        <w:t>materiály</w:t>
      </w:r>
      <w:proofErr w:type="spellEnd"/>
      <w:r>
        <w:rPr>
          <w:lang w:val="en-US"/>
        </w:rPr>
        <w:t xml:space="preserve"> </w:t>
      </w:r>
      <w:r w:rsidRPr="00E169AE">
        <w:rPr>
          <w:lang w:val="en-US"/>
        </w:rPr>
        <w:t>/</w:t>
      </w:r>
      <w:r>
        <w:rPr>
          <w:lang w:val="en-US"/>
        </w:rPr>
        <w:t xml:space="preserve"> </w:t>
      </w:r>
      <w:proofErr w:type="spellStart"/>
      <w:r w:rsidRPr="00E169AE">
        <w:rPr>
          <w:lang w:val="en-US"/>
        </w:rPr>
        <w:t>umelé</w:t>
      </w:r>
      <w:proofErr w:type="spellEnd"/>
      <w:r>
        <w:rPr>
          <w:lang w:val="en-US"/>
        </w:rPr>
        <w:t xml:space="preserve"> </w:t>
      </w:r>
      <w:proofErr w:type="spellStart"/>
      <w:r w:rsidRPr="00E169AE">
        <w:rPr>
          <w:lang w:val="en-US"/>
        </w:rPr>
        <w:t>materiály</w:t>
      </w:r>
      <w:proofErr w:type="spellEnd"/>
      <w:r w:rsidRPr="00E169AE">
        <w:rPr>
          <w:lang w:val="en-US"/>
        </w:rPr>
        <w:t xml:space="preserve"> – 2VH</w:t>
      </w:r>
    </w:p>
    <w:p w:rsidR="00E5293F" w:rsidRPr="00E169AE" w:rsidRDefault="00E5293F" w:rsidP="00E5293F">
      <w:pPr>
        <w:spacing w:before="29" w:line="360" w:lineRule="auto"/>
        <w:rPr>
          <w:lang w:val="en-US"/>
        </w:rPr>
      </w:pPr>
      <w:proofErr w:type="spellStart"/>
      <w:r w:rsidRPr="00E169AE">
        <w:rPr>
          <w:lang w:val="en-US"/>
        </w:rPr>
        <w:t>Surrealizmus</w:t>
      </w:r>
      <w:proofErr w:type="spellEnd"/>
      <w:r w:rsidRPr="00E169AE">
        <w:rPr>
          <w:lang w:val="en-US"/>
        </w:rPr>
        <w:t xml:space="preserve"> – 2 VH</w:t>
      </w:r>
    </w:p>
    <w:p w:rsidR="00E5293F" w:rsidRPr="00E169AE" w:rsidRDefault="00E5293F" w:rsidP="00E5293F">
      <w:pPr>
        <w:spacing w:before="29" w:line="360" w:lineRule="auto"/>
        <w:rPr>
          <w:lang w:val="en-US"/>
        </w:rPr>
      </w:pPr>
      <w:proofErr w:type="spellStart"/>
      <w:r w:rsidRPr="00E169AE">
        <w:rPr>
          <w:lang w:val="en-US"/>
        </w:rPr>
        <w:t>Fantastický</w:t>
      </w:r>
      <w:proofErr w:type="spellEnd"/>
      <w:r>
        <w:rPr>
          <w:lang w:val="en-US"/>
        </w:rPr>
        <w:t xml:space="preserve"> </w:t>
      </w:r>
      <w:proofErr w:type="spellStart"/>
      <w:r w:rsidRPr="00E169AE">
        <w:rPr>
          <w:lang w:val="en-US"/>
        </w:rPr>
        <w:t>portrét</w:t>
      </w:r>
      <w:proofErr w:type="spellEnd"/>
      <w:r w:rsidRPr="00E169AE">
        <w:rPr>
          <w:lang w:val="en-US"/>
        </w:rPr>
        <w:t xml:space="preserve"> – 2 VH</w:t>
      </w:r>
    </w:p>
    <w:p w:rsidR="00E5293F" w:rsidRPr="00E169AE" w:rsidRDefault="00E5293F" w:rsidP="00E5293F">
      <w:pPr>
        <w:spacing w:before="29" w:line="360" w:lineRule="auto"/>
        <w:rPr>
          <w:lang w:val="en-US"/>
        </w:rPr>
      </w:pPr>
      <w:proofErr w:type="spellStart"/>
      <w:r w:rsidRPr="00E169AE">
        <w:rPr>
          <w:lang w:val="en-US"/>
        </w:rPr>
        <w:t>Asambláž</w:t>
      </w:r>
      <w:proofErr w:type="spellEnd"/>
      <w:r w:rsidRPr="00E169AE">
        <w:rPr>
          <w:lang w:val="en-US"/>
        </w:rPr>
        <w:t xml:space="preserve"> – 2 VH</w:t>
      </w:r>
    </w:p>
    <w:p w:rsidR="00E5293F" w:rsidRPr="00E169AE" w:rsidRDefault="00E5293F" w:rsidP="00E5293F">
      <w:pPr>
        <w:spacing w:before="29" w:line="360" w:lineRule="auto"/>
        <w:rPr>
          <w:lang w:val="en-US"/>
        </w:rPr>
      </w:pPr>
      <w:proofErr w:type="spellStart"/>
      <w:r w:rsidRPr="00E169AE">
        <w:rPr>
          <w:lang w:val="en-US"/>
        </w:rPr>
        <w:t>Umenie</w:t>
      </w:r>
      <w:proofErr w:type="spellEnd"/>
      <w:r w:rsidRPr="00E169AE">
        <w:rPr>
          <w:lang w:val="en-US"/>
        </w:rPr>
        <w:t xml:space="preserve"> land </w:t>
      </w:r>
      <w:proofErr w:type="spellStart"/>
      <w:r w:rsidRPr="00E169AE">
        <w:rPr>
          <w:lang w:val="en-US"/>
        </w:rPr>
        <w:t>artu</w:t>
      </w:r>
      <w:proofErr w:type="spellEnd"/>
      <w:r w:rsidRPr="00E169AE">
        <w:rPr>
          <w:lang w:val="en-US"/>
        </w:rPr>
        <w:t xml:space="preserve"> – 2 VH</w:t>
      </w:r>
    </w:p>
    <w:p w:rsidR="00E5293F" w:rsidRPr="00E169AE" w:rsidRDefault="00E5293F" w:rsidP="00E5293F">
      <w:pPr>
        <w:spacing w:before="29" w:line="360" w:lineRule="auto"/>
        <w:rPr>
          <w:b/>
          <w:i/>
          <w:color w:val="0070C0"/>
          <w:u w:val="single"/>
          <w:lang w:val="en-US"/>
        </w:rPr>
      </w:pPr>
    </w:p>
    <w:p w:rsidR="00E5293F" w:rsidRPr="00E71526" w:rsidRDefault="00E5293F" w:rsidP="00E5293F">
      <w:pPr>
        <w:spacing w:before="29" w:line="360" w:lineRule="auto"/>
        <w:rPr>
          <w:b/>
          <w:i/>
          <w:color w:val="00B050"/>
          <w:u w:val="single"/>
          <w:lang w:val="en-US"/>
        </w:rPr>
      </w:pPr>
      <w:proofErr w:type="spellStart"/>
      <w:r w:rsidRPr="00E71526">
        <w:rPr>
          <w:b/>
          <w:i/>
          <w:color w:val="00B050"/>
          <w:szCs w:val="20"/>
          <w:u w:val="single"/>
          <w:lang w:val="en-US"/>
        </w:rPr>
        <w:t>Výtvarné</w:t>
      </w:r>
      <w:proofErr w:type="spellEnd"/>
      <w:r w:rsidRPr="00E71526">
        <w:rPr>
          <w:b/>
          <w:i/>
          <w:color w:val="00B050"/>
          <w:szCs w:val="20"/>
          <w:u w:val="single"/>
          <w:lang w:val="en-US"/>
        </w:rPr>
        <w:t xml:space="preserve"> </w:t>
      </w:r>
      <w:proofErr w:type="spellStart"/>
      <w:r w:rsidRPr="00E71526">
        <w:rPr>
          <w:b/>
          <w:i/>
          <w:color w:val="00B050"/>
          <w:szCs w:val="20"/>
          <w:u w:val="single"/>
          <w:lang w:val="en-US"/>
        </w:rPr>
        <w:t>činnostii</w:t>
      </w:r>
      <w:proofErr w:type="spellEnd"/>
      <w:r w:rsidRPr="00E71526">
        <w:rPr>
          <w:b/>
          <w:i/>
          <w:color w:val="00B050"/>
          <w:szCs w:val="20"/>
          <w:u w:val="single"/>
          <w:lang w:val="en-US"/>
        </w:rPr>
        <w:t xml:space="preserve"> </w:t>
      </w:r>
      <w:proofErr w:type="spellStart"/>
      <w:r w:rsidRPr="00E71526">
        <w:rPr>
          <w:b/>
          <w:i/>
          <w:color w:val="00B050"/>
          <w:szCs w:val="20"/>
          <w:u w:val="single"/>
          <w:lang w:val="en-US"/>
        </w:rPr>
        <w:t>nšpirované</w:t>
      </w:r>
      <w:proofErr w:type="spellEnd"/>
      <w:r w:rsidRPr="00E71526">
        <w:rPr>
          <w:b/>
          <w:i/>
          <w:color w:val="00B050"/>
          <w:szCs w:val="20"/>
          <w:u w:val="single"/>
          <w:lang w:val="en-US"/>
        </w:rPr>
        <w:t xml:space="preserve"> </w:t>
      </w:r>
      <w:proofErr w:type="spellStart"/>
      <w:r w:rsidRPr="00E71526">
        <w:rPr>
          <w:b/>
          <w:i/>
          <w:color w:val="00B050"/>
          <w:szCs w:val="20"/>
          <w:u w:val="single"/>
          <w:lang w:val="en-US"/>
        </w:rPr>
        <w:t>dejinami</w:t>
      </w:r>
      <w:proofErr w:type="spellEnd"/>
      <w:r w:rsidRPr="00E71526">
        <w:rPr>
          <w:b/>
          <w:i/>
          <w:color w:val="00B050"/>
          <w:szCs w:val="20"/>
          <w:u w:val="single"/>
          <w:lang w:val="en-US"/>
        </w:rPr>
        <w:t xml:space="preserve"> </w:t>
      </w:r>
      <w:proofErr w:type="spellStart"/>
      <w:r w:rsidRPr="00E71526">
        <w:rPr>
          <w:b/>
          <w:i/>
          <w:color w:val="00B050"/>
          <w:szCs w:val="20"/>
          <w:u w:val="single"/>
          <w:lang w:val="en-US"/>
        </w:rPr>
        <w:t>umenia</w:t>
      </w:r>
      <w:proofErr w:type="spellEnd"/>
      <w:r w:rsidRPr="00E71526">
        <w:rPr>
          <w:b/>
          <w:i/>
          <w:color w:val="00B050"/>
          <w:szCs w:val="20"/>
          <w:u w:val="single"/>
          <w:lang w:val="en-US"/>
        </w:rPr>
        <w:t xml:space="preserve"> - 4 VH</w:t>
      </w:r>
    </w:p>
    <w:p w:rsidR="00E5293F" w:rsidRPr="00E169AE" w:rsidRDefault="00E5293F" w:rsidP="00E5293F">
      <w:pPr>
        <w:spacing w:before="29" w:line="360" w:lineRule="auto"/>
        <w:rPr>
          <w:b/>
          <w:i/>
          <w:color w:val="0070C0"/>
          <w:u w:val="single"/>
          <w:lang w:val="en-US"/>
        </w:rPr>
      </w:pPr>
      <w:proofErr w:type="spellStart"/>
      <w:r w:rsidRPr="00E169AE">
        <w:rPr>
          <w:szCs w:val="20"/>
          <w:lang w:val="en-US"/>
        </w:rPr>
        <w:t>Umenie</w:t>
      </w:r>
      <w:proofErr w:type="spellEnd"/>
      <w:r>
        <w:rPr>
          <w:szCs w:val="20"/>
          <w:lang w:val="en-US"/>
        </w:rPr>
        <w:t xml:space="preserve"> </w:t>
      </w:r>
      <w:proofErr w:type="spellStart"/>
      <w:r w:rsidRPr="00E169AE">
        <w:rPr>
          <w:szCs w:val="20"/>
          <w:lang w:val="en-US"/>
        </w:rPr>
        <w:t>Egypta</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Rôzne</w:t>
      </w:r>
      <w:proofErr w:type="spellEnd"/>
      <w:r>
        <w:rPr>
          <w:szCs w:val="20"/>
          <w:lang w:val="en-US"/>
        </w:rPr>
        <w:t xml:space="preserve"> </w:t>
      </w:r>
      <w:proofErr w:type="spellStart"/>
      <w:r w:rsidRPr="00E169AE">
        <w:rPr>
          <w:szCs w:val="20"/>
          <w:lang w:val="en-US"/>
        </w:rPr>
        <w:t>typy</w:t>
      </w:r>
      <w:proofErr w:type="spellEnd"/>
      <w:r>
        <w:rPr>
          <w:szCs w:val="20"/>
          <w:lang w:val="en-US"/>
        </w:rPr>
        <w:t xml:space="preserve"> </w:t>
      </w:r>
      <w:proofErr w:type="spellStart"/>
      <w:r w:rsidRPr="00E169AE">
        <w:rPr>
          <w:szCs w:val="20"/>
          <w:lang w:val="en-US"/>
        </w:rPr>
        <w:t>písma</w:t>
      </w:r>
      <w:proofErr w:type="spellEnd"/>
      <w:r w:rsidRPr="00E169AE">
        <w:rPr>
          <w:szCs w:val="20"/>
          <w:lang w:val="en-US"/>
        </w:rPr>
        <w:t xml:space="preserve"> – </w:t>
      </w:r>
      <w:proofErr w:type="spellStart"/>
      <w:r w:rsidRPr="00E169AE">
        <w:rPr>
          <w:szCs w:val="20"/>
          <w:lang w:val="en-US"/>
        </w:rPr>
        <w:t>história</w:t>
      </w:r>
      <w:proofErr w:type="spellEnd"/>
      <w:r>
        <w:rPr>
          <w:szCs w:val="20"/>
          <w:lang w:val="en-US"/>
        </w:rPr>
        <w:t xml:space="preserve"> </w:t>
      </w:r>
      <w:proofErr w:type="spellStart"/>
      <w:r w:rsidRPr="00E169AE">
        <w:rPr>
          <w:szCs w:val="20"/>
          <w:lang w:val="en-US"/>
        </w:rPr>
        <w:t>vývoja</w:t>
      </w:r>
      <w:proofErr w:type="spellEnd"/>
      <w:r>
        <w:rPr>
          <w:szCs w:val="20"/>
          <w:lang w:val="en-US"/>
        </w:rPr>
        <w:t xml:space="preserve"> </w:t>
      </w:r>
      <w:proofErr w:type="spellStart"/>
      <w:r w:rsidRPr="00E169AE">
        <w:rPr>
          <w:szCs w:val="20"/>
          <w:lang w:val="en-US"/>
        </w:rPr>
        <w:t>písma</w:t>
      </w:r>
      <w:proofErr w:type="spellEnd"/>
      <w:r w:rsidRPr="00E169AE">
        <w:rPr>
          <w:szCs w:val="20"/>
          <w:lang w:val="en-US"/>
        </w:rPr>
        <w:t xml:space="preserve"> – 2 VH </w:t>
      </w:r>
    </w:p>
    <w:p w:rsidR="00E5293F" w:rsidRPr="00E169AE" w:rsidRDefault="00E5293F" w:rsidP="00E5293F">
      <w:pPr>
        <w:spacing w:before="29" w:line="360" w:lineRule="auto"/>
        <w:rPr>
          <w:szCs w:val="20"/>
          <w:lang w:val="en-US"/>
        </w:rPr>
      </w:pPr>
    </w:p>
    <w:p w:rsidR="00E5293F" w:rsidRPr="00E71526" w:rsidRDefault="00E5293F" w:rsidP="00E5293F">
      <w:pPr>
        <w:spacing w:before="29" w:line="360" w:lineRule="auto"/>
        <w:rPr>
          <w:b/>
          <w:i/>
          <w:color w:val="00B050"/>
          <w:szCs w:val="20"/>
          <w:u w:val="single"/>
          <w:lang w:val="en-US"/>
        </w:rPr>
      </w:pPr>
      <w:proofErr w:type="spellStart"/>
      <w:r w:rsidRPr="00E71526">
        <w:rPr>
          <w:b/>
          <w:i/>
          <w:color w:val="00B050"/>
          <w:szCs w:val="20"/>
          <w:u w:val="single"/>
          <w:lang w:val="en-US"/>
        </w:rPr>
        <w:t>Škola</w:t>
      </w:r>
      <w:proofErr w:type="spellEnd"/>
      <w:r w:rsidRPr="00E71526">
        <w:rPr>
          <w:b/>
          <w:i/>
          <w:color w:val="00B050"/>
          <w:szCs w:val="20"/>
          <w:u w:val="single"/>
          <w:lang w:val="en-US"/>
        </w:rPr>
        <w:t xml:space="preserve"> v </w:t>
      </w:r>
      <w:proofErr w:type="spellStart"/>
      <w:r w:rsidRPr="00E71526">
        <w:rPr>
          <w:b/>
          <w:i/>
          <w:color w:val="00B050"/>
          <w:szCs w:val="20"/>
          <w:u w:val="single"/>
          <w:lang w:val="en-US"/>
        </w:rPr>
        <w:t>galérii</w:t>
      </w:r>
      <w:proofErr w:type="spellEnd"/>
      <w:r w:rsidRPr="00E71526">
        <w:rPr>
          <w:b/>
          <w:i/>
          <w:color w:val="00B050"/>
          <w:szCs w:val="20"/>
          <w:u w:val="single"/>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Živá</w:t>
      </w:r>
      <w:proofErr w:type="spellEnd"/>
      <w:r>
        <w:rPr>
          <w:szCs w:val="20"/>
          <w:lang w:val="en-US"/>
        </w:rPr>
        <w:t xml:space="preserve"> </w:t>
      </w:r>
      <w:proofErr w:type="spellStart"/>
      <w:r w:rsidRPr="00E169AE">
        <w:rPr>
          <w:szCs w:val="20"/>
          <w:lang w:val="en-US"/>
        </w:rPr>
        <w:t>socha</w:t>
      </w:r>
      <w:proofErr w:type="spellEnd"/>
      <w:r w:rsidRPr="00E169AE">
        <w:rPr>
          <w:szCs w:val="20"/>
          <w:lang w:val="en-US"/>
        </w:rPr>
        <w:t xml:space="preserve">, </w:t>
      </w:r>
      <w:proofErr w:type="spellStart"/>
      <w:r w:rsidRPr="00E169AE">
        <w:rPr>
          <w:szCs w:val="20"/>
          <w:lang w:val="en-US"/>
        </w:rPr>
        <w:t>sochy</w:t>
      </w:r>
      <w:proofErr w:type="spellEnd"/>
      <w:r w:rsidRPr="00E169AE">
        <w:rPr>
          <w:szCs w:val="20"/>
          <w:lang w:val="en-US"/>
        </w:rPr>
        <w:t xml:space="preserve"> v </w:t>
      </w:r>
      <w:proofErr w:type="spellStart"/>
      <w:r w:rsidRPr="00E169AE">
        <w:rPr>
          <w:szCs w:val="20"/>
          <w:lang w:val="en-US"/>
        </w:rPr>
        <w:t>galérii</w:t>
      </w:r>
      <w:proofErr w:type="spellEnd"/>
      <w:r w:rsidRPr="00E169AE">
        <w:rPr>
          <w:szCs w:val="20"/>
          <w:lang w:val="en-US"/>
        </w:rPr>
        <w:t>– 2 VH</w:t>
      </w:r>
    </w:p>
    <w:p w:rsidR="00E5293F" w:rsidRPr="00E169AE" w:rsidRDefault="00E5293F" w:rsidP="00E5293F">
      <w:pPr>
        <w:spacing w:before="29" w:line="360" w:lineRule="auto"/>
        <w:rPr>
          <w:szCs w:val="20"/>
          <w:lang w:val="en-US"/>
        </w:rPr>
      </w:pPr>
      <w:proofErr w:type="spellStart"/>
      <w:r w:rsidRPr="00E169AE">
        <w:rPr>
          <w:szCs w:val="20"/>
          <w:lang w:val="en-US"/>
        </w:rPr>
        <w:t>Výtvarná</w:t>
      </w:r>
      <w:proofErr w:type="spellEnd"/>
      <w:r>
        <w:rPr>
          <w:szCs w:val="20"/>
          <w:lang w:val="en-US"/>
        </w:rPr>
        <w:t xml:space="preserve"> </w:t>
      </w:r>
      <w:proofErr w:type="spellStart"/>
      <w:r w:rsidRPr="00E169AE">
        <w:rPr>
          <w:szCs w:val="20"/>
          <w:lang w:val="en-US"/>
        </w:rPr>
        <w:t>interpretácia</w:t>
      </w:r>
      <w:proofErr w:type="spellEnd"/>
      <w:r>
        <w:rPr>
          <w:szCs w:val="20"/>
          <w:lang w:val="en-US"/>
        </w:rPr>
        <w:t xml:space="preserve"> </w:t>
      </w:r>
      <w:proofErr w:type="spellStart"/>
      <w:r w:rsidRPr="00E169AE">
        <w:rPr>
          <w:szCs w:val="20"/>
          <w:lang w:val="en-US"/>
        </w:rPr>
        <w:t>sochy</w:t>
      </w:r>
      <w:proofErr w:type="spellEnd"/>
      <w:r w:rsidRPr="00E169AE">
        <w:rPr>
          <w:szCs w:val="20"/>
          <w:lang w:val="en-US"/>
        </w:rPr>
        <w:t xml:space="preserve"> v </w:t>
      </w:r>
      <w:proofErr w:type="spellStart"/>
      <w:r w:rsidRPr="00E169AE">
        <w:rPr>
          <w:szCs w:val="20"/>
          <w:lang w:val="en-US"/>
        </w:rPr>
        <w:t>inom</w:t>
      </w:r>
      <w:proofErr w:type="spellEnd"/>
      <w:r>
        <w:rPr>
          <w:szCs w:val="20"/>
          <w:lang w:val="en-US"/>
        </w:rPr>
        <w:t xml:space="preserve"> </w:t>
      </w:r>
      <w:proofErr w:type="spellStart"/>
      <w:r w:rsidRPr="00E169AE">
        <w:rPr>
          <w:szCs w:val="20"/>
          <w:lang w:val="en-US"/>
        </w:rPr>
        <w:t>médiu</w:t>
      </w:r>
      <w:proofErr w:type="spellEnd"/>
      <w:r>
        <w:rPr>
          <w:szCs w:val="20"/>
          <w:lang w:val="en-US"/>
        </w:rPr>
        <w:t xml:space="preserve"> </w:t>
      </w:r>
      <w:proofErr w:type="spellStart"/>
      <w:r w:rsidRPr="00E169AE">
        <w:rPr>
          <w:szCs w:val="20"/>
          <w:lang w:val="en-US"/>
        </w:rPr>
        <w:t>alebo</w:t>
      </w:r>
      <w:proofErr w:type="spellEnd"/>
      <w:r w:rsidRPr="00E169AE">
        <w:rPr>
          <w:szCs w:val="20"/>
          <w:lang w:val="en-US"/>
        </w:rPr>
        <w:t xml:space="preserve"> v </w:t>
      </w:r>
      <w:proofErr w:type="spellStart"/>
      <w:r w:rsidRPr="00E169AE">
        <w:rPr>
          <w:szCs w:val="20"/>
          <w:lang w:val="en-US"/>
        </w:rPr>
        <w:t>inej</w:t>
      </w:r>
      <w:proofErr w:type="spellEnd"/>
      <w:r>
        <w:rPr>
          <w:szCs w:val="20"/>
          <w:lang w:val="en-US"/>
        </w:rPr>
        <w:t xml:space="preserve"> </w:t>
      </w:r>
      <w:proofErr w:type="spellStart"/>
      <w:r w:rsidRPr="00E169AE">
        <w:rPr>
          <w:szCs w:val="20"/>
          <w:lang w:val="en-US"/>
        </w:rPr>
        <w:t>technike</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
    <w:p w:rsidR="00E5293F" w:rsidRPr="00E71526" w:rsidRDefault="00E5293F" w:rsidP="00E5293F">
      <w:pPr>
        <w:spacing w:before="29" w:line="360" w:lineRule="auto"/>
        <w:rPr>
          <w:b/>
          <w:i/>
          <w:color w:val="00B050"/>
          <w:szCs w:val="20"/>
          <w:u w:val="single"/>
          <w:lang w:val="en-US"/>
        </w:rPr>
      </w:pPr>
      <w:proofErr w:type="spellStart"/>
      <w:r w:rsidRPr="00E71526">
        <w:rPr>
          <w:b/>
          <w:i/>
          <w:color w:val="00B050"/>
          <w:szCs w:val="20"/>
          <w:u w:val="single"/>
          <w:lang w:val="en-US"/>
        </w:rPr>
        <w:t>Podnety</w:t>
      </w:r>
      <w:proofErr w:type="spellEnd"/>
      <w:r w:rsidRPr="00E71526">
        <w:rPr>
          <w:b/>
          <w:i/>
          <w:color w:val="00B050"/>
          <w:szCs w:val="20"/>
          <w:u w:val="single"/>
          <w:lang w:val="en-US"/>
        </w:rPr>
        <w:t xml:space="preserve"> </w:t>
      </w:r>
      <w:proofErr w:type="spellStart"/>
      <w:r w:rsidRPr="00E71526">
        <w:rPr>
          <w:b/>
          <w:i/>
          <w:color w:val="00B050"/>
          <w:szCs w:val="20"/>
          <w:u w:val="single"/>
          <w:lang w:val="en-US"/>
        </w:rPr>
        <w:t>architektúry</w:t>
      </w:r>
      <w:proofErr w:type="spellEnd"/>
      <w:r w:rsidRPr="00E71526">
        <w:rPr>
          <w:b/>
          <w:i/>
          <w:color w:val="00B050"/>
          <w:szCs w:val="20"/>
          <w:u w:val="single"/>
          <w:lang w:val="en-US"/>
        </w:rPr>
        <w:t xml:space="preserve"> – 8 VH</w:t>
      </w:r>
    </w:p>
    <w:p w:rsidR="00E5293F" w:rsidRPr="00E169AE" w:rsidRDefault="00E5293F" w:rsidP="00E5293F">
      <w:pPr>
        <w:spacing w:before="29" w:line="360" w:lineRule="auto"/>
        <w:rPr>
          <w:szCs w:val="20"/>
          <w:lang w:val="en-US"/>
        </w:rPr>
      </w:pPr>
      <w:proofErr w:type="spellStart"/>
      <w:r w:rsidRPr="00E169AE">
        <w:rPr>
          <w:szCs w:val="20"/>
          <w:lang w:val="en-US"/>
        </w:rPr>
        <w:t>Architektonické</w:t>
      </w:r>
      <w:proofErr w:type="spellEnd"/>
      <w:r>
        <w:rPr>
          <w:szCs w:val="20"/>
          <w:lang w:val="en-US"/>
        </w:rPr>
        <w:t xml:space="preserve"> </w:t>
      </w:r>
      <w:proofErr w:type="spellStart"/>
      <w:r w:rsidRPr="00E169AE">
        <w:rPr>
          <w:szCs w:val="20"/>
          <w:lang w:val="en-US"/>
        </w:rPr>
        <w:t>prvky</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Architektúra</w:t>
      </w:r>
      <w:proofErr w:type="spellEnd"/>
      <w:r>
        <w:rPr>
          <w:szCs w:val="20"/>
          <w:lang w:val="en-US"/>
        </w:rPr>
        <w:t xml:space="preserve"> </w:t>
      </w:r>
      <w:proofErr w:type="spellStart"/>
      <w:r w:rsidRPr="00E169AE">
        <w:rPr>
          <w:szCs w:val="20"/>
          <w:lang w:val="en-US"/>
        </w:rPr>
        <w:t>akos</w:t>
      </w:r>
      <w:proofErr w:type="spellEnd"/>
      <w:r>
        <w:rPr>
          <w:szCs w:val="20"/>
          <w:lang w:val="en-US"/>
        </w:rPr>
        <w:t xml:space="preserve"> </w:t>
      </w:r>
      <w:proofErr w:type="spellStart"/>
      <w:r w:rsidRPr="00E169AE">
        <w:rPr>
          <w:szCs w:val="20"/>
          <w:lang w:val="en-US"/>
        </w:rPr>
        <w:t>kladačka</w:t>
      </w:r>
      <w:proofErr w:type="spellEnd"/>
      <w:r w:rsidRPr="00E169AE">
        <w:rPr>
          <w:szCs w:val="20"/>
          <w:lang w:val="en-US"/>
        </w:rPr>
        <w:t xml:space="preserve"> – 2 VH</w:t>
      </w:r>
    </w:p>
    <w:p w:rsidR="00E5293F" w:rsidRPr="00E169AE" w:rsidRDefault="00E5293F" w:rsidP="00E5293F">
      <w:pPr>
        <w:spacing w:before="29" w:line="360" w:lineRule="auto"/>
        <w:rPr>
          <w:b/>
          <w:i/>
          <w:color w:val="0070C0"/>
          <w:sz w:val="32"/>
          <w:szCs w:val="20"/>
          <w:u w:val="single"/>
          <w:lang w:val="en-US"/>
        </w:rPr>
      </w:pPr>
      <w:proofErr w:type="spellStart"/>
      <w:r w:rsidRPr="00E169AE">
        <w:rPr>
          <w:szCs w:val="20"/>
          <w:lang w:val="en-US"/>
        </w:rPr>
        <w:lastRenderedPageBreak/>
        <w:t>Spájanie</w:t>
      </w:r>
      <w:proofErr w:type="spellEnd"/>
      <w:r w:rsidRPr="00E169AE">
        <w:rPr>
          <w:szCs w:val="20"/>
          <w:lang w:val="en-US"/>
        </w:rPr>
        <w:t xml:space="preserve">– 2 VH </w:t>
      </w:r>
    </w:p>
    <w:p w:rsidR="00E5293F" w:rsidRPr="00E169AE" w:rsidRDefault="00E5293F" w:rsidP="00E5293F">
      <w:pPr>
        <w:spacing w:before="29" w:line="360" w:lineRule="auto"/>
        <w:rPr>
          <w:szCs w:val="20"/>
          <w:lang w:val="en-US"/>
        </w:rPr>
      </w:pPr>
      <w:proofErr w:type="spellStart"/>
      <w:r w:rsidRPr="00E169AE">
        <w:rPr>
          <w:szCs w:val="20"/>
          <w:lang w:val="en-US"/>
        </w:rPr>
        <w:t>Modelovanie</w:t>
      </w:r>
      <w:proofErr w:type="spellEnd"/>
      <w:r>
        <w:rPr>
          <w:szCs w:val="20"/>
          <w:lang w:val="en-US"/>
        </w:rPr>
        <w:t xml:space="preserve"> </w:t>
      </w:r>
      <w:proofErr w:type="spellStart"/>
      <w:r w:rsidRPr="00E169AE">
        <w:rPr>
          <w:szCs w:val="20"/>
          <w:lang w:val="en-US"/>
        </w:rPr>
        <w:t>architektonického</w:t>
      </w:r>
      <w:proofErr w:type="spellEnd"/>
      <w:r>
        <w:rPr>
          <w:szCs w:val="20"/>
          <w:lang w:val="en-US"/>
        </w:rPr>
        <w:t xml:space="preserve"> </w:t>
      </w:r>
      <w:proofErr w:type="spellStart"/>
      <w:r w:rsidRPr="00E169AE">
        <w:rPr>
          <w:szCs w:val="20"/>
          <w:lang w:val="en-US"/>
        </w:rPr>
        <w:t>prvku</w:t>
      </w:r>
      <w:proofErr w:type="spellEnd"/>
      <w:r w:rsidRPr="00E169AE">
        <w:rPr>
          <w:szCs w:val="20"/>
          <w:lang w:val="en-US"/>
        </w:rPr>
        <w:t xml:space="preserve"> z </w:t>
      </w:r>
      <w:proofErr w:type="spellStart"/>
      <w:r w:rsidRPr="00E169AE">
        <w:rPr>
          <w:szCs w:val="20"/>
          <w:lang w:val="en-US"/>
        </w:rPr>
        <w:t>modelovacej</w:t>
      </w:r>
      <w:proofErr w:type="spellEnd"/>
      <w:r>
        <w:rPr>
          <w:szCs w:val="20"/>
          <w:lang w:val="en-US"/>
        </w:rPr>
        <w:t xml:space="preserve"> </w:t>
      </w:r>
      <w:proofErr w:type="spellStart"/>
      <w:r w:rsidRPr="00E169AE">
        <w:rPr>
          <w:szCs w:val="20"/>
          <w:lang w:val="en-US"/>
        </w:rPr>
        <w:t>hmoty</w:t>
      </w:r>
      <w:proofErr w:type="spellEnd"/>
      <w:r w:rsidRPr="00E169AE">
        <w:rPr>
          <w:szCs w:val="20"/>
          <w:lang w:val="en-US"/>
        </w:rPr>
        <w:t xml:space="preserve"> – 2 VH</w:t>
      </w:r>
    </w:p>
    <w:p w:rsidR="00E5293F" w:rsidRPr="00E169AE" w:rsidRDefault="00E5293F" w:rsidP="00E5293F">
      <w:pPr>
        <w:spacing w:before="29" w:line="360" w:lineRule="auto"/>
        <w:rPr>
          <w:b/>
          <w:i/>
          <w:color w:val="0070C0"/>
          <w:szCs w:val="20"/>
          <w:u w:val="single"/>
          <w:lang w:val="en-US"/>
        </w:rPr>
      </w:pPr>
    </w:p>
    <w:p w:rsidR="00E5293F" w:rsidRPr="00E71526" w:rsidRDefault="00E5293F" w:rsidP="00E5293F">
      <w:pPr>
        <w:spacing w:before="29" w:line="360" w:lineRule="auto"/>
        <w:rPr>
          <w:b/>
          <w:i/>
          <w:color w:val="00B050"/>
          <w:sz w:val="32"/>
          <w:szCs w:val="20"/>
          <w:u w:val="single"/>
          <w:lang w:val="en-US"/>
        </w:rPr>
      </w:pPr>
      <w:proofErr w:type="spellStart"/>
      <w:r w:rsidRPr="00E71526">
        <w:rPr>
          <w:b/>
          <w:i/>
          <w:color w:val="00B050"/>
          <w:szCs w:val="20"/>
          <w:u w:val="single"/>
          <w:lang w:val="en-US"/>
        </w:rPr>
        <w:t>Podnety</w:t>
      </w:r>
      <w:proofErr w:type="spellEnd"/>
      <w:r w:rsidRPr="00E71526">
        <w:rPr>
          <w:b/>
          <w:i/>
          <w:color w:val="00B050"/>
          <w:szCs w:val="20"/>
          <w:u w:val="single"/>
          <w:lang w:val="en-US"/>
        </w:rPr>
        <w:t xml:space="preserve"> </w:t>
      </w:r>
      <w:proofErr w:type="spellStart"/>
      <w:r w:rsidRPr="00E71526">
        <w:rPr>
          <w:b/>
          <w:i/>
          <w:color w:val="00B050"/>
          <w:szCs w:val="20"/>
          <w:u w:val="single"/>
          <w:lang w:val="en-US"/>
        </w:rPr>
        <w:t>fotografie</w:t>
      </w:r>
      <w:proofErr w:type="spellEnd"/>
      <w:r w:rsidRPr="00E71526">
        <w:rPr>
          <w:b/>
          <w:i/>
          <w:color w:val="00B050"/>
          <w:szCs w:val="20"/>
          <w:u w:val="single"/>
          <w:lang w:val="en-US"/>
        </w:rPr>
        <w:t xml:space="preserve"> – 6 VH</w:t>
      </w:r>
    </w:p>
    <w:p w:rsidR="00E5293F" w:rsidRPr="00E169AE" w:rsidRDefault="00E5293F" w:rsidP="00E5293F">
      <w:pPr>
        <w:spacing w:before="29" w:line="360" w:lineRule="auto"/>
        <w:rPr>
          <w:szCs w:val="20"/>
          <w:lang w:val="en-US"/>
        </w:rPr>
      </w:pPr>
      <w:proofErr w:type="spellStart"/>
      <w:r w:rsidRPr="00E169AE">
        <w:rPr>
          <w:szCs w:val="20"/>
          <w:lang w:val="en-US"/>
        </w:rPr>
        <w:t>Rôzne</w:t>
      </w:r>
      <w:proofErr w:type="spellEnd"/>
      <w:r>
        <w:rPr>
          <w:szCs w:val="20"/>
          <w:lang w:val="en-US"/>
        </w:rPr>
        <w:t xml:space="preserve"> </w:t>
      </w:r>
      <w:proofErr w:type="spellStart"/>
      <w:r w:rsidRPr="00E169AE">
        <w:rPr>
          <w:szCs w:val="20"/>
          <w:lang w:val="en-US"/>
        </w:rPr>
        <w:t>žánre</w:t>
      </w:r>
      <w:proofErr w:type="spellEnd"/>
      <w:r>
        <w:rPr>
          <w:szCs w:val="20"/>
          <w:lang w:val="en-US"/>
        </w:rPr>
        <w:t xml:space="preserve"> </w:t>
      </w:r>
      <w:proofErr w:type="spellStart"/>
      <w:r w:rsidRPr="00E169AE">
        <w:rPr>
          <w:szCs w:val="20"/>
          <w:lang w:val="en-US"/>
        </w:rPr>
        <w:t>fotografie</w:t>
      </w:r>
      <w:proofErr w:type="spellEnd"/>
      <w:r w:rsidRPr="00E169AE">
        <w:rPr>
          <w:szCs w:val="20"/>
          <w:lang w:val="en-US"/>
        </w:rPr>
        <w:t xml:space="preserve"> – </w:t>
      </w:r>
      <w:proofErr w:type="spellStart"/>
      <w:r w:rsidRPr="00E169AE">
        <w:rPr>
          <w:szCs w:val="20"/>
          <w:lang w:val="en-US"/>
        </w:rPr>
        <w:t>portrét</w:t>
      </w:r>
      <w:proofErr w:type="spellEnd"/>
      <w:r w:rsidRPr="00E169AE">
        <w:rPr>
          <w:szCs w:val="20"/>
          <w:lang w:val="en-US"/>
        </w:rPr>
        <w:t xml:space="preserve">, </w:t>
      </w:r>
      <w:proofErr w:type="spellStart"/>
      <w:r w:rsidRPr="00E169AE">
        <w:rPr>
          <w:szCs w:val="20"/>
          <w:lang w:val="en-US"/>
        </w:rPr>
        <w:t>krajina</w:t>
      </w:r>
      <w:proofErr w:type="spellEnd"/>
      <w:r w:rsidRPr="00E169AE">
        <w:rPr>
          <w:szCs w:val="20"/>
          <w:lang w:val="en-US"/>
        </w:rPr>
        <w:t xml:space="preserve">, </w:t>
      </w:r>
      <w:proofErr w:type="spellStart"/>
      <w:r w:rsidRPr="00E169AE">
        <w:rPr>
          <w:szCs w:val="20"/>
          <w:lang w:val="en-US"/>
        </w:rPr>
        <w:t>architektúra</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Mikro</w:t>
      </w:r>
      <w:proofErr w:type="spellEnd"/>
      <w:r w:rsidRPr="00E169AE">
        <w:rPr>
          <w:szCs w:val="20"/>
          <w:lang w:val="en-US"/>
        </w:rPr>
        <w:t>/</w:t>
      </w:r>
      <w:proofErr w:type="spellStart"/>
      <w:r w:rsidRPr="00E169AE">
        <w:rPr>
          <w:szCs w:val="20"/>
          <w:lang w:val="en-US"/>
        </w:rPr>
        <w:t>makrofotografia</w:t>
      </w:r>
      <w:proofErr w:type="spellEnd"/>
      <w:r w:rsidRPr="00E169AE">
        <w:rPr>
          <w:szCs w:val="20"/>
          <w:lang w:val="en-US"/>
        </w:rPr>
        <w:t xml:space="preserve">, </w:t>
      </w:r>
      <w:proofErr w:type="spellStart"/>
      <w:r w:rsidRPr="00E169AE">
        <w:rPr>
          <w:szCs w:val="20"/>
          <w:lang w:val="en-US"/>
        </w:rPr>
        <w:t>reportáž</w:t>
      </w:r>
      <w:proofErr w:type="spellEnd"/>
      <w:r w:rsidRPr="00E169AE">
        <w:rPr>
          <w:szCs w:val="20"/>
          <w:lang w:val="en-US"/>
        </w:rPr>
        <w:t xml:space="preserve">, </w:t>
      </w:r>
      <w:proofErr w:type="spellStart"/>
      <w:r w:rsidRPr="00E169AE">
        <w:rPr>
          <w:szCs w:val="20"/>
          <w:lang w:val="en-US"/>
        </w:rPr>
        <w:t>koláž</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Montáž</w:t>
      </w:r>
      <w:proofErr w:type="spellEnd"/>
      <w:r w:rsidRPr="00E169AE">
        <w:rPr>
          <w:szCs w:val="20"/>
          <w:lang w:val="en-US"/>
        </w:rPr>
        <w:t xml:space="preserve">, </w:t>
      </w:r>
      <w:proofErr w:type="spellStart"/>
      <w:r w:rsidRPr="00E169AE">
        <w:rPr>
          <w:szCs w:val="20"/>
          <w:lang w:val="en-US"/>
        </w:rPr>
        <w:t>strihanie</w:t>
      </w:r>
      <w:proofErr w:type="spellEnd"/>
      <w:r w:rsidRPr="00E169AE">
        <w:rPr>
          <w:szCs w:val="20"/>
          <w:lang w:val="en-US"/>
        </w:rPr>
        <w:t xml:space="preserve"> a </w:t>
      </w:r>
      <w:proofErr w:type="spellStart"/>
      <w:r w:rsidRPr="00E169AE">
        <w:rPr>
          <w:szCs w:val="20"/>
          <w:lang w:val="en-US"/>
        </w:rPr>
        <w:t>spájanie</w:t>
      </w:r>
      <w:proofErr w:type="spellEnd"/>
      <w:r>
        <w:rPr>
          <w:szCs w:val="20"/>
          <w:lang w:val="en-US"/>
        </w:rPr>
        <w:t xml:space="preserve"> </w:t>
      </w:r>
      <w:proofErr w:type="spellStart"/>
      <w:r w:rsidRPr="00E169AE">
        <w:rPr>
          <w:szCs w:val="20"/>
          <w:lang w:val="en-US"/>
        </w:rPr>
        <w:t>častí</w:t>
      </w:r>
      <w:proofErr w:type="spellEnd"/>
      <w:r>
        <w:rPr>
          <w:szCs w:val="20"/>
          <w:lang w:val="en-US"/>
        </w:rPr>
        <w:t xml:space="preserve"> </w:t>
      </w:r>
      <w:proofErr w:type="spellStart"/>
      <w:r w:rsidRPr="00E169AE">
        <w:rPr>
          <w:szCs w:val="20"/>
          <w:lang w:val="en-US"/>
        </w:rPr>
        <w:t>fotografií</w:t>
      </w:r>
      <w:proofErr w:type="spellEnd"/>
      <w:r w:rsidRPr="00E169AE">
        <w:rPr>
          <w:szCs w:val="20"/>
          <w:lang w:val="en-US"/>
        </w:rPr>
        <w:t xml:space="preserve"> do </w:t>
      </w:r>
      <w:proofErr w:type="spellStart"/>
      <w:r w:rsidRPr="00E169AE">
        <w:rPr>
          <w:szCs w:val="20"/>
          <w:lang w:val="en-US"/>
        </w:rPr>
        <w:t>nových</w:t>
      </w:r>
      <w:proofErr w:type="spellEnd"/>
      <w:r>
        <w:rPr>
          <w:szCs w:val="20"/>
          <w:lang w:val="en-US"/>
        </w:rPr>
        <w:t xml:space="preserve"> </w:t>
      </w:r>
      <w:proofErr w:type="spellStart"/>
      <w:r w:rsidRPr="00E169AE">
        <w:rPr>
          <w:szCs w:val="20"/>
          <w:lang w:val="en-US"/>
        </w:rPr>
        <w:t>kompozícií</w:t>
      </w:r>
      <w:proofErr w:type="spellEnd"/>
      <w:r w:rsidRPr="00E169AE">
        <w:rPr>
          <w:szCs w:val="20"/>
          <w:lang w:val="en-US"/>
        </w:rPr>
        <w:t>– 2 VH</w:t>
      </w:r>
    </w:p>
    <w:p w:rsidR="00E5293F" w:rsidRPr="00E169AE" w:rsidRDefault="00E5293F" w:rsidP="00E5293F">
      <w:pPr>
        <w:spacing w:before="29" w:line="360" w:lineRule="auto"/>
        <w:rPr>
          <w:szCs w:val="20"/>
          <w:lang w:val="en-US"/>
        </w:rPr>
      </w:pPr>
      <w:proofErr w:type="spellStart"/>
      <w:r w:rsidRPr="00E169AE">
        <w:rPr>
          <w:szCs w:val="20"/>
          <w:lang w:val="en-US"/>
        </w:rPr>
        <w:t>Kompozícia</w:t>
      </w:r>
      <w:proofErr w:type="spellEnd"/>
      <w:r w:rsidRPr="00E169AE">
        <w:rPr>
          <w:szCs w:val="20"/>
          <w:lang w:val="en-US"/>
        </w:rPr>
        <w:t xml:space="preserve"> z </w:t>
      </w:r>
      <w:proofErr w:type="spellStart"/>
      <w:r w:rsidRPr="00E169AE">
        <w:rPr>
          <w:szCs w:val="20"/>
          <w:lang w:val="en-US"/>
        </w:rPr>
        <w:t>rôznychžánrov</w:t>
      </w:r>
      <w:proofErr w:type="spellEnd"/>
      <w:r w:rsidRPr="00E169AE">
        <w:rPr>
          <w:szCs w:val="20"/>
          <w:lang w:val="en-US"/>
        </w:rPr>
        <w:t xml:space="preserve"> a </w:t>
      </w:r>
      <w:proofErr w:type="spellStart"/>
      <w:r w:rsidRPr="00E169AE">
        <w:rPr>
          <w:szCs w:val="20"/>
          <w:lang w:val="en-US"/>
        </w:rPr>
        <w:t>rôzneho</w:t>
      </w:r>
      <w:proofErr w:type="spellEnd"/>
      <w:r>
        <w:rPr>
          <w:szCs w:val="20"/>
          <w:lang w:val="en-US"/>
        </w:rPr>
        <w:t xml:space="preserve"> </w:t>
      </w:r>
      <w:proofErr w:type="spellStart"/>
      <w:r w:rsidRPr="00E169AE">
        <w:rPr>
          <w:szCs w:val="20"/>
          <w:lang w:val="en-US"/>
        </w:rPr>
        <w:t>tvaroslovia</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
    <w:p w:rsidR="00E5293F" w:rsidRPr="00E71526" w:rsidRDefault="00E5293F" w:rsidP="00E5293F">
      <w:pPr>
        <w:spacing w:before="29" w:line="360" w:lineRule="auto"/>
        <w:rPr>
          <w:b/>
          <w:i/>
          <w:color w:val="00B050"/>
          <w:szCs w:val="20"/>
          <w:u w:val="single"/>
          <w:lang w:val="en-US"/>
        </w:rPr>
      </w:pPr>
      <w:proofErr w:type="spellStart"/>
      <w:r w:rsidRPr="00E71526">
        <w:rPr>
          <w:b/>
          <w:i/>
          <w:color w:val="00B050"/>
          <w:szCs w:val="20"/>
          <w:u w:val="single"/>
          <w:lang w:val="en-US"/>
        </w:rPr>
        <w:t>Podnety</w:t>
      </w:r>
      <w:proofErr w:type="spellEnd"/>
      <w:r w:rsidRPr="00E71526">
        <w:rPr>
          <w:b/>
          <w:i/>
          <w:color w:val="00B050"/>
          <w:szCs w:val="20"/>
          <w:u w:val="single"/>
          <w:lang w:val="en-US"/>
        </w:rPr>
        <w:t xml:space="preserve"> </w:t>
      </w:r>
      <w:proofErr w:type="spellStart"/>
      <w:r w:rsidRPr="00E71526">
        <w:rPr>
          <w:b/>
          <w:i/>
          <w:color w:val="00B050"/>
          <w:szCs w:val="20"/>
          <w:u w:val="single"/>
          <w:lang w:val="en-US"/>
        </w:rPr>
        <w:t>videa</w:t>
      </w:r>
      <w:proofErr w:type="spellEnd"/>
      <w:r w:rsidRPr="00E71526">
        <w:rPr>
          <w:b/>
          <w:i/>
          <w:color w:val="00B050"/>
          <w:szCs w:val="20"/>
          <w:u w:val="single"/>
          <w:lang w:val="en-US"/>
        </w:rPr>
        <w:t xml:space="preserve"> a </w:t>
      </w:r>
      <w:proofErr w:type="spellStart"/>
      <w:r w:rsidRPr="00E71526">
        <w:rPr>
          <w:b/>
          <w:i/>
          <w:color w:val="00B050"/>
          <w:szCs w:val="20"/>
          <w:u w:val="single"/>
          <w:lang w:val="en-US"/>
        </w:rPr>
        <w:t>filmu</w:t>
      </w:r>
      <w:proofErr w:type="spellEnd"/>
      <w:r w:rsidRPr="00E71526">
        <w:rPr>
          <w:b/>
          <w:i/>
          <w:color w:val="00B050"/>
          <w:szCs w:val="20"/>
          <w:u w:val="single"/>
          <w:lang w:val="en-US"/>
        </w:rPr>
        <w:t xml:space="preserve"> – 4 VH</w:t>
      </w:r>
    </w:p>
    <w:p w:rsidR="00E5293F" w:rsidRPr="00E169AE" w:rsidRDefault="00E5293F" w:rsidP="00E5293F">
      <w:pPr>
        <w:spacing w:before="29" w:line="360" w:lineRule="auto"/>
        <w:rPr>
          <w:szCs w:val="20"/>
          <w:lang w:val="en-US"/>
        </w:rPr>
      </w:pPr>
      <w:proofErr w:type="spellStart"/>
      <w:r w:rsidRPr="00E169AE">
        <w:rPr>
          <w:szCs w:val="20"/>
          <w:lang w:val="en-US"/>
        </w:rPr>
        <w:t>Filmová</w:t>
      </w:r>
      <w:proofErr w:type="spellEnd"/>
      <w:r>
        <w:rPr>
          <w:szCs w:val="20"/>
          <w:lang w:val="en-US"/>
        </w:rPr>
        <w:t xml:space="preserve"> </w:t>
      </w:r>
      <w:proofErr w:type="spellStart"/>
      <w:r w:rsidRPr="00E169AE">
        <w:rPr>
          <w:szCs w:val="20"/>
          <w:lang w:val="en-US"/>
        </w:rPr>
        <w:t>postava</w:t>
      </w:r>
      <w:proofErr w:type="spellEnd"/>
      <w:r w:rsidRPr="00E169AE">
        <w:rPr>
          <w:szCs w:val="20"/>
          <w:lang w:val="en-US"/>
        </w:rPr>
        <w:t xml:space="preserve"> v </w:t>
      </w:r>
      <w:proofErr w:type="spellStart"/>
      <w:r w:rsidRPr="00E169AE">
        <w:rPr>
          <w:szCs w:val="20"/>
          <w:lang w:val="en-US"/>
        </w:rPr>
        <w:t>kreslenom</w:t>
      </w:r>
      <w:proofErr w:type="spellEnd"/>
      <w:r w:rsidRPr="00E169AE">
        <w:rPr>
          <w:szCs w:val="20"/>
          <w:lang w:val="en-US"/>
        </w:rPr>
        <w:t xml:space="preserve">, </w:t>
      </w:r>
      <w:proofErr w:type="spellStart"/>
      <w:r w:rsidRPr="00E169AE">
        <w:rPr>
          <w:szCs w:val="20"/>
          <w:lang w:val="en-US"/>
        </w:rPr>
        <w:t>animovanom</w:t>
      </w:r>
      <w:proofErr w:type="spellEnd"/>
      <w:r>
        <w:rPr>
          <w:szCs w:val="20"/>
          <w:lang w:val="en-US"/>
        </w:rPr>
        <w:t xml:space="preserve"> </w:t>
      </w:r>
      <w:proofErr w:type="spellStart"/>
      <w:r w:rsidRPr="00E169AE">
        <w:rPr>
          <w:szCs w:val="20"/>
          <w:lang w:val="en-US"/>
        </w:rPr>
        <w:t>alebo</w:t>
      </w:r>
      <w:proofErr w:type="spellEnd"/>
      <w:r>
        <w:rPr>
          <w:szCs w:val="20"/>
          <w:lang w:val="en-US"/>
        </w:rPr>
        <w:t xml:space="preserve"> </w:t>
      </w:r>
      <w:proofErr w:type="spellStart"/>
      <w:r w:rsidRPr="00E169AE">
        <w:rPr>
          <w:szCs w:val="20"/>
          <w:lang w:val="en-US"/>
        </w:rPr>
        <w:t>hranom</w:t>
      </w:r>
      <w:proofErr w:type="spellEnd"/>
      <w:r>
        <w:rPr>
          <w:szCs w:val="20"/>
          <w:lang w:val="en-US"/>
        </w:rPr>
        <w:t xml:space="preserve"> </w:t>
      </w:r>
      <w:proofErr w:type="spellStart"/>
      <w:r w:rsidRPr="00E169AE">
        <w:rPr>
          <w:szCs w:val="20"/>
          <w:lang w:val="en-US"/>
        </w:rPr>
        <w:t>filme</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Filmový</w:t>
      </w:r>
      <w:proofErr w:type="spellEnd"/>
      <w:r>
        <w:rPr>
          <w:szCs w:val="20"/>
          <w:lang w:val="en-US"/>
        </w:rPr>
        <w:t xml:space="preserve"> </w:t>
      </w:r>
      <w:proofErr w:type="spellStart"/>
      <w:r w:rsidRPr="00E169AE">
        <w:rPr>
          <w:szCs w:val="20"/>
          <w:lang w:val="en-US"/>
        </w:rPr>
        <w:t>kostým</w:t>
      </w:r>
      <w:proofErr w:type="spellEnd"/>
      <w:r w:rsidRPr="00E169AE">
        <w:rPr>
          <w:szCs w:val="20"/>
          <w:lang w:val="en-US"/>
        </w:rPr>
        <w:t xml:space="preserve">, </w:t>
      </w:r>
      <w:proofErr w:type="spellStart"/>
      <w:r w:rsidRPr="00E169AE">
        <w:rPr>
          <w:color w:val="0D0D0D"/>
          <w:szCs w:val="20"/>
          <w:lang w:val="en-US"/>
        </w:rPr>
        <w:t>výzor</w:t>
      </w:r>
      <w:proofErr w:type="spellEnd"/>
      <w:r>
        <w:rPr>
          <w:color w:val="0D0D0D"/>
          <w:szCs w:val="20"/>
          <w:lang w:val="en-US"/>
        </w:rPr>
        <w:t xml:space="preserve"> </w:t>
      </w:r>
      <w:proofErr w:type="spellStart"/>
      <w:r w:rsidRPr="00E169AE">
        <w:rPr>
          <w:szCs w:val="20"/>
          <w:lang w:val="en-US"/>
        </w:rPr>
        <w:t>postavy</w:t>
      </w:r>
      <w:proofErr w:type="spellEnd"/>
      <w:r w:rsidRPr="00E169AE">
        <w:rPr>
          <w:szCs w:val="20"/>
          <w:lang w:val="en-US"/>
        </w:rPr>
        <w:t xml:space="preserve"> – 2 VH</w:t>
      </w:r>
    </w:p>
    <w:p w:rsidR="00E5293F" w:rsidRPr="00E169AE" w:rsidRDefault="00E5293F" w:rsidP="00E5293F">
      <w:pPr>
        <w:spacing w:before="29" w:line="360" w:lineRule="auto"/>
        <w:rPr>
          <w:szCs w:val="20"/>
          <w:lang w:val="en-US"/>
        </w:rPr>
      </w:pPr>
    </w:p>
    <w:p w:rsidR="00E5293F" w:rsidRPr="00E71526" w:rsidRDefault="00E5293F" w:rsidP="00E5293F">
      <w:pPr>
        <w:spacing w:line="360" w:lineRule="auto"/>
        <w:rPr>
          <w:b/>
          <w:i/>
          <w:color w:val="00B050"/>
          <w:szCs w:val="20"/>
          <w:u w:val="single"/>
          <w:lang w:val="en-US"/>
        </w:rPr>
      </w:pPr>
      <w:proofErr w:type="spellStart"/>
      <w:r w:rsidRPr="00E71526">
        <w:rPr>
          <w:b/>
          <w:i/>
          <w:color w:val="00B050"/>
          <w:szCs w:val="20"/>
          <w:u w:val="single"/>
          <w:lang w:val="en-US"/>
        </w:rPr>
        <w:t>Elektronické</w:t>
      </w:r>
      <w:proofErr w:type="spellEnd"/>
      <w:r w:rsidRPr="00E71526">
        <w:rPr>
          <w:b/>
          <w:i/>
          <w:color w:val="00B050"/>
          <w:szCs w:val="20"/>
          <w:u w:val="single"/>
          <w:lang w:val="en-US"/>
        </w:rPr>
        <w:t xml:space="preserve"> </w:t>
      </w:r>
      <w:proofErr w:type="spellStart"/>
      <w:r w:rsidRPr="00E71526">
        <w:rPr>
          <w:b/>
          <w:i/>
          <w:color w:val="00B050"/>
          <w:szCs w:val="20"/>
          <w:u w:val="single"/>
          <w:lang w:val="en-US"/>
        </w:rPr>
        <w:t>médiá</w:t>
      </w:r>
      <w:proofErr w:type="spellEnd"/>
      <w:r w:rsidRPr="00E71526">
        <w:rPr>
          <w:b/>
          <w:i/>
          <w:color w:val="00B050"/>
          <w:szCs w:val="20"/>
          <w:u w:val="single"/>
          <w:lang w:val="en-US"/>
        </w:rPr>
        <w:t xml:space="preserve"> – 2 VH</w:t>
      </w:r>
    </w:p>
    <w:p w:rsidR="00E5293F" w:rsidRPr="00E169AE" w:rsidRDefault="00E5293F" w:rsidP="00E5293F">
      <w:pPr>
        <w:spacing w:line="360" w:lineRule="auto"/>
        <w:rPr>
          <w:szCs w:val="20"/>
          <w:lang w:val="en-US"/>
        </w:rPr>
      </w:pPr>
      <w:proofErr w:type="spellStart"/>
      <w:r w:rsidRPr="00E169AE">
        <w:rPr>
          <w:szCs w:val="20"/>
          <w:lang w:val="en-US"/>
        </w:rPr>
        <w:t>Používanie</w:t>
      </w:r>
      <w:proofErr w:type="spellEnd"/>
      <w:r>
        <w:rPr>
          <w:szCs w:val="20"/>
          <w:lang w:val="en-US"/>
        </w:rPr>
        <w:t xml:space="preserve"> </w:t>
      </w:r>
      <w:proofErr w:type="spellStart"/>
      <w:r w:rsidRPr="00E169AE">
        <w:rPr>
          <w:szCs w:val="20"/>
          <w:lang w:val="en-US"/>
        </w:rPr>
        <w:t>klávesnice</w:t>
      </w:r>
      <w:proofErr w:type="spellEnd"/>
      <w:r w:rsidRPr="00E169AE">
        <w:rPr>
          <w:szCs w:val="20"/>
          <w:lang w:val="en-US"/>
        </w:rPr>
        <w:t xml:space="preserve"> – 2 VH</w:t>
      </w:r>
    </w:p>
    <w:p w:rsidR="00E5293F" w:rsidRPr="00E169AE" w:rsidRDefault="00E5293F" w:rsidP="00E5293F">
      <w:pPr>
        <w:spacing w:line="360" w:lineRule="auto"/>
        <w:rPr>
          <w:szCs w:val="20"/>
          <w:lang w:val="en-US"/>
        </w:rPr>
      </w:pPr>
    </w:p>
    <w:p w:rsidR="00E5293F" w:rsidRPr="00E71526" w:rsidRDefault="00E5293F" w:rsidP="00E5293F">
      <w:pPr>
        <w:spacing w:line="360" w:lineRule="auto"/>
        <w:rPr>
          <w:b/>
          <w:i/>
          <w:color w:val="00B050"/>
          <w:szCs w:val="20"/>
          <w:u w:val="single"/>
          <w:lang w:val="en-US"/>
        </w:rPr>
      </w:pPr>
      <w:proofErr w:type="spellStart"/>
      <w:r w:rsidRPr="00E71526">
        <w:rPr>
          <w:b/>
          <w:i/>
          <w:color w:val="00B050"/>
          <w:szCs w:val="20"/>
          <w:u w:val="single"/>
          <w:lang w:val="en-US"/>
        </w:rPr>
        <w:t>Podnety</w:t>
      </w:r>
      <w:proofErr w:type="spellEnd"/>
      <w:r w:rsidRPr="00E71526">
        <w:rPr>
          <w:b/>
          <w:i/>
          <w:color w:val="00B050"/>
          <w:szCs w:val="20"/>
          <w:u w:val="single"/>
          <w:lang w:val="en-US"/>
        </w:rPr>
        <w:t xml:space="preserve"> </w:t>
      </w:r>
      <w:proofErr w:type="spellStart"/>
      <w:r w:rsidRPr="00E71526">
        <w:rPr>
          <w:b/>
          <w:i/>
          <w:color w:val="00B050"/>
          <w:szCs w:val="20"/>
          <w:u w:val="single"/>
          <w:lang w:val="en-US"/>
        </w:rPr>
        <w:t>dizajnu</w:t>
      </w:r>
      <w:proofErr w:type="spellEnd"/>
      <w:r w:rsidRPr="00E71526">
        <w:rPr>
          <w:b/>
          <w:i/>
          <w:color w:val="00B050"/>
          <w:szCs w:val="20"/>
          <w:u w:val="single"/>
          <w:lang w:val="en-US"/>
        </w:rPr>
        <w:t xml:space="preserve"> a </w:t>
      </w:r>
      <w:proofErr w:type="spellStart"/>
      <w:r w:rsidRPr="00E71526">
        <w:rPr>
          <w:b/>
          <w:i/>
          <w:color w:val="00B050"/>
          <w:szCs w:val="20"/>
          <w:u w:val="single"/>
          <w:lang w:val="en-US"/>
        </w:rPr>
        <w:t>remesiel</w:t>
      </w:r>
      <w:proofErr w:type="spellEnd"/>
      <w:r w:rsidRPr="00E71526">
        <w:rPr>
          <w:b/>
          <w:i/>
          <w:color w:val="00B050"/>
          <w:szCs w:val="20"/>
          <w:u w:val="single"/>
          <w:lang w:val="en-US"/>
        </w:rPr>
        <w:t xml:space="preserve"> – 4 VH</w:t>
      </w:r>
    </w:p>
    <w:p w:rsidR="00E5293F" w:rsidRPr="00E169AE" w:rsidRDefault="00E5293F" w:rsidP="00E5293F">
      <w:pPr>
        <w:spacing w:line="360" w:lineRule="auto"/>
        <w:rPr>
          <w:szCs w:val="20"/>
          <w:lang w:val="en-US"/>
        </w:rPr>
      </w:pPr>
      <w:proofErr w:type="spellStart"/>
      <w:r w:rsidRPr="00E169AE">
        <w:rPr>
          <w:szCs w:val="20"/>
          <w:lang w:val="en-US"/>
        </w:rPr>
        <w:t>Hračky</w:t>
      </w:r>
      <w:proofErr w:type="spellEnd"/>
      <w:r>
        <w:rPr>
          <w:szCs w:val="20"/>
          <w:lang w:val="en-US"/>
        </w:rPr>
        <w:t xml:space="preserve"> </w:t>
      </w:r>
      <w:proofErr w:type="spellStart"/>
      <w:r w:rsidRPr="00E169AE">
        <w:rPr>
          <w:szCs w:val="20"/>
          <w:lang w:val="en-US"/>
        </w:rPr>
        <w:t>rôzneho</w:t>
      </w:r>
      <w:proofErr w:type="spellEnd"/>
      <w:r>
        <w:rPr>
          <w:szCs w:val="20"/>
          <w:lang w:val="en-US"/>
        </w:rPr>
        <w:t xml:space="preserve"> </w:t>
      </w:r>
      <w:proofErr w:type="spellStart"/>
      <w:r w:rsidRPr="00E169AE">
        <w:rPr>
          <w:szCs w:val="20"/>
          <w:lang w:val="en-US"/>
        </w:rPr>
        <w:t>druhu</w:t>
      </w:r>
      <w:proofErr w:type="spellEnd"/>
      <w:r w:rsidRPr="00E169AE">
        <w:rPr>
          <w:szCs w:val="20"/>
          <w:lang w:val="en-US"/>
        </w:rPr>
        <w:t xml:space="preserve"> – 2VH</w:t>
      </w:r>
    </w:p>
    <w:p w:rsidR="00E5293F" w:rsidRPr="00E169AE" w:rsidRDefault="00E5293F" w:rsidP="00E5293F">
      <w:pPr>
        <w:spacing w:line="360" w:lineRule="auto"/>
        <w:rPr>
          <w:szCs w:val="20"/>
          <w:lang w:val="en-US"/>
        </w:rPr>
      </w:pPr>
      <w:proofErr w:type="spellStart"/>
      <w:r w:rsidRPr="00E169AE">
        <w:rPr>
          <w:szCs w:val="20"/>
          <w:lang w:val="en-US"/>
        </w:rPr>
        <w:t>Klobučnícke</w:t>
      </w:r>
      <w:proofErr w:type="spellEnd"/>
      <w:r>
        <w:rPr>
          <w:szCs w:val="20"/>
          <w:lang w:val="en-US"/>
        </w:rPr>
        <w:t xml:space="preserve"> </w:t>
      </w:r>
      <w:proofErr w:type="spellStart"/>
      <w:r w:rsidRPr="00E169AE">
        <w:rPr>
          <w:szCs w:val="20"/>
          <w:lang w:val="en-US"/>
        </w:rPr>
        <w:t>remeslo</w:t>
      </w:r>
      <w:proofErr w:type="spellEnd"/>
      <w:r w:rsidRPr="00E169AE">
        <w:rPr>
          <w:szCs w:val="20"/>
          <w:lang w:val="en-US"/>
        </w:rPr>
        <w:t xml:space="preserve">, </w:t>
      </w:r>
      <w:proofErr w:type="spellStart"/>
      <w:r w:rsidRPr="00E169AE">
        <w:rPr>
          <w:szCs w:val="20"/>
          <w:lang w:val="en-US"/>
        </w:rPr>
        <w:t>pokrývky</w:t>
      </w:r>
      <w:proofErr w:type="spellEnd"/>
      <w:r>
        <w:rPr>
          <w:szCs w:val="20"/>
          <w:lang w:val="en-US"/>
        </w:rPr>
        <w:t xml:space="preserve"> </w:t>
      </w:r>
      <w:proofErr w:type="spellStart"/>
      <w:r w:rsidRPr="00E169AE">
        <w:rPr>
          <w:szCs w:val="20"/>
          <w:lang w:val="en-US"/>
        </w:rPr>
        <w:t>hlavy</w:t>
      </w:r>
      <w:proofErr w:type="spellEnd"/>
      <w:r w:rsidRPr="00E169AE">
        <w:rPr>
          <w:szCs w:val="20"/>
          <w:lang w:val="en-US"/>
        </w:rPr>
        <w:t xml:space="preserve"> – 2 VH</w:t>
      </w:r>
    </w:p>
    <w:p w:rsidR="00E5293F" w:rsidRPr="00E71526" w:rsidRDefault="00E5293F" w:rsidP="00E5293F">
      <w:pPr>
        <w:spacing w:before="29" w:line="360" w:lineRule="auto"/>
        <w:rPr>
          <w:b/>
          <w:i/>
          <w:color w:val="00B050"/>
          <w:szCs w:val="20"/>
          <w:u w:val="single"/>
          <w:lang w:val="en-US"/>
        </w:rPr>
      </w:pPr>
      <w:proofErr w:type="spellStart"/>
      <w:r w:rsidRPr="00E71526">
        <w:rPr>
          <w:b/>
          <w:i/>
          <w:color w:val="00B050"/>
          <w:szCs w:val="20"/>
          <w:u w:val="single"/>
          <w:lang w:val="en-US"/>
        </w:rPr>
        <w:t>Podnety</w:t>
      </w:r>
      <w:proofErr w:type="spellEnd"/>
      <w:r w:rsidRPr="00E71526">
        <w:rPr>
          <w:b/>
          <w:i/>
          <w:color w:val="00B050"/>
          <w:szCs w:val="20"/>
          <w:u w:val="single"/>
          <w:lang w:val="en-US"/>
        </w:rPr>
        <w:t xml:space="preserve"> </w:t>
      </w:r>
      <w:proofErr w:type="spellStart"/>
      <w:r w:rsidRPr="00E71526">
        <w:rPr>
          <w:b/>
          <w:i/>
          <w:color w:val="00B050"/>
          <w:szCs w:val="20"/>
          <w:u w:val="single"/>
          <w:lang w:val="en-US"/>
        </w:rPr>
        <w:t>poznávania</w:t>
      </w:r>
      <w:proofErr w:type="spellEnd"/>
      <w:r w:rsidRPr="00E71526">
        <w:rPr>
          <w:b/>
          <w:i/>
          <w:color w:val="00B050"/>
          <w:szCs w:val="20"/>
          <w:u w:val="single"/>
          <w:lang w:val="en-US"/>
        </w:rPr>
        <w:t xml:space="preserve"> </w:t>
      </w:r>
      <w:proofErr w:type="spellStart"/>
      <w:r w:rsidRPr="00E71526">
        <w:rPr>
          <w:b/>
          <w:i/>
          <w:color w:val="00B050"/>
          <w:szCs w:val="20"/>
          <w:u w:val="single"/>
          <w:lang w:val="en-US"/>
        </w:rPr>
        <w:t>sveta</w:t>
      </w:r>
      <w:proofErr w:type="spellEnd"/>
      <w:r w:rsidRPr="00E71526">
        <w:rPr>
          <w:b/>
          <w:i/>
          <w:color w:val="00B050"/>
          <w:szCs w:val="20"/>
          <w:u w:val="single"/>
          <w:lang w:val="en-US"/>
        </w:rPr>
        <w:t xml:space="preserve"> – 2 VH</w:t>
      </w:r>
    </w:p>
    <w:p w:rsidR="00E5293F" w:rsidRPr="00E169AE" w:rsidRDefault="00E5293F" w:rsidP="00E5293F">
      <w:pPr>
        <w:spacing w:before="29" w:line="360" w:lineRule="auto"/>
        <w:rPr>
          <w:szCs w:val="20"/>
          <w:lang w:val="en-US"/>
        </w:rPr>
      </w:pPr>
      <w:proofErr w:type="spellStart"/>
      <w:r w:rsidRPr="00E169AE">
        <w:rPr>
          <w:szCs w:val="20"/>
          <w:lang w:val="en-US"/>
        </w:rPr>
        <w:t>Prírodoveda</w:t>
      </w:r>
      <w:proofErr w:type="spellEnd"/>
      <w:r w:rsidRPr="00E169AE">
        <w:rPr>
          <w:szCs w:val="20"/>
          <w:lang w:val="en-US"/>
        </w:rPr>
        <w:t xml:space="preserve"> – </w:t>
      </w:r>
      <w:proofErr w:type="spellStart"/>
      <w:r w:rsidRPr="00E169AE">
        <w:rPr>
          <w:szCs w:val="20"/>
          <w:lang w:val="en-US"/>
        </w:rPr>
        <w:t>prírodniny</w:t>
      </w:r>
      <w:proofErr w:type="spellEnd"/>
      <w:r w:rsidRPr="00E169AE">
        <w:rPr>
          <w:szCs w:val="20"/>
          <w:lang w:val="en-US"/>
        </w:rPr>
        <w:t xml:space="preserve"> a </w:t>
      </w:r>
      <w:proofErr w:type="spellStart"/>
      <w:r w:rsidRPr="00E169AE">
        <w:rPr>
          <w:szCs w:val="20"/>
          <w:lang w:val="en-US"/>
        </w:rPr>
        <w:t>prírodné</w:t>
      </w:r>
      <w:proofErr w:type="spellEnd"/>
      <w:r>
        <w:rPr>
          <w:szCs w:val="20"/>
          <w:lang w:val="en-US"/>
        </w:rPr>
        <w:t xml:space="preserve"> </w:t>
      </w:r>
      <w:proofErr w:type="spellStart"/>
      <w:r w:rsidRPr="00E169AE">
        <w:rPr>
          <w:szCs w:val="20"/>
          <w:lang w:val="en-US"/>
        </w:rPr>
        <w:t>materiály</w:t>
      </w:r>
      <w:proofErr w:type="spellEnd"/>
      <w:r w:rsidRPr="00E169AE">
        <w:rPr>
          <w:szCs w:val="20"/>
          <w:lang w:val="en-US"/>
        </w:rPr>
        <w:t xml:space="preserve"> – 2 VH</w:t>
      </w:r>
    </w:p>
    <w:p w:rsidR="00E5293F" w:rsidRPr="00E169AE" w:rsidRDefault="00E5293F" w:rsidP="00E5293F">
      <w:pPr>
        <w:spacing w:after="160" w:line="259" w:lineRule="auto"/>
      </w:pPr>
      <w:r w:rsidRPr="00E169AE">
        <w:rPr>
          <w:b/>
          <w:u w:val="single"/>
        </w:rPr>
        <w:lastRenderedPageBreak/>
        <w:t>Použité prierezové témy</w:t>
      </w:r>
      <w:r w:rsidRPr="00E169AE">
        <w:t>:</w:t>
      </w:r>
    </w:p>
    <w:p w:rsidR="00E5293F" w:rsidRPr="00BA3AC2"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293F" w:rsidRPr="006F429C" w:rsidRDefault="00E5293F" w:rsidP="00E5293F">
      <w:pPr>
        <w:spacing w:line="360" w:lineRule="auto"/>
        <w:jc w:val="both"/>
      </w:pPr>
      <w:r>
        <w:t xml:space="preserve"> </w:t>
      </w:r>
    </w:p>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Default="00E5293F" w:rsidP="00E5293F">
      <w:pPr>
        <w:spacing w:after="160" w:line="259" w:lineRule="auto"/>
        <w:jc w:val="center"/>
        <w:rPr>
          <w:b/>
          <w:sz w:val="40"/>
          <w:szCs w:val="40"/>
        </w:rPr>
      </w:pPr>
    </w:p>
    <w:p w:rsidR="00E5293F" w:rsidRPr="00153A70" w:rsidRDefault="00E5293F" w:rsidP="00E5293F">
      <w:pPr>
        <w:spacing w:after="160" w:line="259" w:lineRule="auto"/>
        <w:jc w:val="center"/>
        <w:rPr>
          <w:b/>
          <w:sz w:val="36"/>
          <w:szCs w:val="36"/>
        </w:rPr>
      </w:pPr>
      <w:r w:rsidRPr="00153A70">
        <w:rPr>
          <w:b/>
          <w:sz w:val="36"/>
          <w:szCs w:val="36"/>
        </w:rPr>
        <w:t>Vzdelávacia oblasť</w:t>
      </w:r>
    </w:p>
    <w:p w:rsidR="00E5293F" w:rsidRPr="00153A70" w:rsidRDefault="00E5293F" w:rsidP="00E5293F">
      <w:pPr>
        <w:spacing w:after="160" w:line="259" w:lineRule="auto"/>
        <w:jc w:val="center"/>
        <w:rPr>
          <w:b/>
          <w:sz w:val="36"/>
          <w:szCs w:val="36"/>
        </w:rPr>
      </w:pPr>
    </w:p>
    <w:p w:rsidR="00E5293F" w:rsidRDefault="00E5293F" w:rsidP="00E5293F">
      <w:pPr>
        <w:spacing w:after="160" w:line="259" w:lineRule="auto"/>
        <w:rPr>
          <w:b/>
          <w:sz w:val="32"/>
          <w:szCs w:val="32"/>
        </w:rPr>
      </w:pPr>
    </w:p>
    <w:p w:rsidR="00E5293F" w:rsidRPr="00CB59CC" w:rsidRDefault="00E5293F" w:rsidP="00E5293F">
      <w:pPr>
        <w:spacing w:after="160" w:line="259" w:lineRule="auto"/>
        <w:rPr>
          <w:b/>
          <w:sz w:val="32"/>
          <w:szCs w:val="32"/>
        </w:rPr>
      </w:pPr>
    </w:p>
    <w:p w:rsidR="00E5293F" w:rsidRPr="00153A70" w:rsidRDefault="00E5293F" w:rsidP="00E5293F">
      <w:pPr>
        <w:spacing w:after="160" w:line="259" w:lineRule="auto"/>
        <w:jc w:val="center"/>
        <w:rPr>
          <w:b/>
          <w:sz w:val="32"/>
          <w:szCs w:val="32"/>
          <w:u w:val="single"/>
        </w:rPr>
      </w:pPr>
      <w:r w:rsidRPr="00153A70">
        <w:rPr>
          <w:b/>
          <w:sz w:val="32"/>
          <w:szCs w:val="32"/>
          <w:u w:val="single"/>
        </w:rPr>
        <w:t>Zdravie a pohyb</w:t>
      </w:r>
    </w:p>
    <w:p w:rsidR="00E5293F" w:rsidRPr="00CB59CC" w:rsidRDefault="00E5293F" w:rsidP="00E5293F">
      <w:pPr>
        <w:spacing w:after="160" w:line="259" w:lineRule="auto"/>
        <w:jc w:val="center"/>
        <w:rPr>
          <w:b/>
          <w:sz w:val="32"/>
          <w:szCs w:val="32"/>
        </w:rPr>
      </w:pPr>
    </w:p>
    <w:p w:rsidR="00E5293F" w:rsidRPr="00153A70" w:rsidRDefault="00E5293F" w:rsidP="00E5293F">
      <w:pPr>
        <w:spacing w:after="160" w:line="259" w:lineRule="auto"/>
        <w:jc w:val="center"/>
        <w:rPr>
          <w:b/>
          <w:sz w:val="28"/>
          <w:szCs w:val="28"/>
        </w:rPr>
      </w:pPr>
      <w:r w:rsidRPr="00153A70">
        <w:rPr>
          <w:b/>
          <w:sz w:val="28"/>
          <w:szCs w:val="28"/>
        </w:rPr>
        <w:t>Telesná a športová výchova</w:t>
      </w:r>
    </w:p>
    <w:p w:rsidR="00E5293F" w:rsidRPr="00153A70" w:rsidRDefault="00E5293F" w:rsidP="00E5293F">
      <w:pPr>
        <w:spacing w:after="160" w:line="259" w:lineRule="auto"/>
        <w:jc w:val="center"/>
        <w:rPr>
          <w:b/>
          <w:sz w:val="28"/>
          <w:szCs w:val="28"/>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spacing w:after="160" w:line="259" w:lineRule="auto"/>
        <w:jc w:val="center"/>
        <w:rPr>
          <w:b/>
          <w:sz w:val="32"/>
          <w:szCs w:val="32"/>
        </w:rPr>
      </w:pPr>
    </w:p>
    <w:p w:rsidR="00E5293F" w:rsidRDefault="00E5293F" w:rsidP="00E5293F">
      <w:pPr>
        <w:rPr>
          <w:b/>
          <w:sz w:val="32"/>
          <w:szCs w:val="32"/>
        </w:rPr>
      </w:pPr>
    </w:p>
    <w:p w:rsidR="00E5293F" w:rsidRPr="00AE212A" w:rsidRDefault="00E5293F" w:rsidP="00E5293F">
      <w:pPr>
        <w:rPr>
          <w:b/>
          <w:sz w:val="32"/>
          <w:szCs w:val="32"/>
        </w:rPr>
      </w:pPr>
      <w:r w:rsidRPr="00AE212A">
        <w:rPr>
          <w:b/>
          <w:sz w:val="32"/>
          <w:szCs w:val="32"/>
        </w:rPr>
        <w:lastRenderedPageBreak/>
        <w:t xml:space="preserve">Učebné osnovy -  telesná a športová výchova  2. </w:t>
      </w:r>
      <w:r>
        <w:rPr>
          <w:b/>
          <w:sz w:val="32"/>
          <w:szCs w:val="32"/>
        </w:rPr>
        <w:t>r</w:t>
      </w:r>
      <w:r w:rsidRPr="00AE212A">
        <w:rPr>
          <w:b/>
          <w:sz w:val="32"/>
          <w:szCs w:val="32"/>
        </w:rPr>
        <w:t>očník  ZŠ</w:t>
      </w:r>
    </w:p>
    <w:p w:rsidR="00E5293F" w:rsidRPr="00AE212A" w:rsidRDefault="00E5293F" w:rsidP="00E5293F">
      <w:pPr>
        <w:rPr>
          <w:b/>
          <w:u w:val="single"/>
        </w:rPr>
      </w:pPr>
      <w:r w:rsidRPr="00AE212A">
        <w:rPr>
          <w:b/>
          <w:u w:val="single"/>
        </w:rPr>
        <w:t>Výchovno-vzdelávacie ciele a obsah vzdelávania:</w:t>
      </w:r>
    </w:p>
    <w:p w:rsidR="00E5293F" w:rsidRPr="00AE212A" w:rsidRDefault="00E5293F" w:rsidP="00E5293F">
      <w:pPr>
        <w:rPr>
          <w:b/>
          <w:sz w:val="32"/>
          <w:szCs w:val="32"/>
        </w:rPr>
      </w:pPr>
      <w:r w:rsidRPr="00AE212A">
        <w:t>sú v súlade s cieľmi a obsahovým a výkonovým štandardom vzdelávacieho štandardu pre vyučovací predmet telesná výchova, schváleného ako súčasť ŠVP pre prvý stupeň základnej školy pod číslom  2015-5129/1758:1-10A0.</w:t>
      </w:r>
    </w:p>
    <w:p w:rsidR="00E5293F" w:rsidRPr="00AE212A" w:rsidRDefault="00E5293F" w:rsidP="00E5293F">
      <w:pPr>
        <w:rPr>
          <w:b/>
          <w:sz w:val="32"/>
          <w:szCs w:val="32"/>
        </w:rPr>
      </w:pPr>
      <w:r w:rsidRPr="00AE212A">
        <w:rPr>
          <w:b/>
          <w:u w:val="single"/>
        </w:rPr>
        <w:t>Rozsah vyučovania predmetu</w:t>
      </w:r>
      <w:r w:rsidRPr="00AE212A">
        <w:rPr>
          <w:b/>
        </w:rPr>
        <w:t>:</w:t>
      </w:r>
    </w:p>
    <w:p w:rsidR="00E5293F" w:rsidRDefault="00E5293F" w:rsidP="00E5293F">
      <w:r w:rsidRPr="00AE212A">
        <w:t>2 vyučovacie hodiny  týždenne -  66 vyučovacích hodín (VH ) za školský rok</w:t>
      </w:r>
    </w:p>
    <w:p w:rsidR="00E5293F" w:rsidRPr="00AE212A" w:rsidRDefault="00E5293F" w:rsidP="00E5293F"/>
    <w:p w:rsidR="00E5293F" w:rsidRPr="00E71526" w:rsidRDefault="00E5293F" w:rsidP="00E5293F">
      <w:pPr>
        <w:spacing w:line="360" w:lineRule="auto"/>
        <w:rPr>
          <w:b/>
          <w:i/>
          <w:color w:val="00B050"/>
          <w:u w:val="single"/>
        </w:rPr>
      </w:pPr>
      <w:r w:rsidRPr="00E71526">
        <w:rPr>
          <w:b/>
          <w:i/>
          <w:color w:val="00B050"/>
          <w:u w:val="single"/>
        </w:rPr>
        <w:t>Zdravie a zdravý životný štýl – 3 VH</w:t>
      </w:r>
    </w:p>
    <w:p w:rsidR="00E5293F" w:rsidRPr="00AE212A" w:rsidRDefault="00E5293F" w:rsidP="00E5293F">
      <w:pPr>
        <w:spacing w:line="360" w:lineRule="auto"/>
      </w:pPr>
      <w:r w:rsidRPr="00AE212A">
        <w:t>Pitný režim – 1 VH</w:t>
      </w:r>
    </w:p>
    <w:p w:rsidR="00E5293F" w:rsidRPr="00AE212A" w:rsidRDefault="00E5293F" w:rsidP="00E5293F">
      <w:pPr>
        <w:spacing w:line="360" w:lineRule="auto"/>
      </w:pPr>
      <w:r w:rsidRPr="00AE212A">
        <w:t>Hygienické zásady, hygiena úborov – 1 VH</w:t>
      </w:r>
    </w:p>
    <w:p w:rsidR="00E5293F" w:rsidRPr="00AE212A" w:rsidRDefault="00E5293F" w:rsidP="00E5293F">
      <w:pPr>
        <w:spacing w:line="360" w:lineRule="auto"/>
      </w:pPr>
      <w:r w:rsidRPr="00AE212A">
        <w:t>Spôsoby otužovania – 1 VH</w:t>
      </w:r>
    </w:p>
    <w:p w:rsidR="00E5293F" w:rsidRPr="00AE212A" w:rsidRDefault="00E5293F" w:rsidP="00E5293F">
      <w:pPr>
        <w:spacing w:line="360" w:lineRule="auto"/>
      </w:pPr>
    </w:p>
    <w:p w:rsidR="00E5293F" w:rsidRPr="00E71526" w:rsidRDefault="00E5293F" w:rsidP="00E5293F">
      <w:pPr>
        <w:spacing w:line="360" w:lineRule="auto"/>
        <w:rPr>
          <w:b/>
          <w:i/>
          <w:color w:val="00B050"/>
          <w:u w:val="single"/>
        </w:rPr>
      </w:pPr>
      <w:r w:rsidRPr="00E71526">
        <w:rPr>
          <w:b/>
          <w:i/>
          <w:color w:val="00B050"/>
          <w:u w:val="single"/>
        </w:rPr>
        <w:t>Telesná zdatnosť a pohybová výkonnosť – 2 VH</w:t>
      </w:r>
    </w:p>
    <w:p w:rsidR="00E5293F" w:rsidRPr="00AE212A" w:rsidRDefault="00E5293F" w:rsidP="00E5293F">
      <w:pPr>
        <w:spacing w:line="360" w:lineRule="auto"/>
      </w:pPr>
      <w:r w:rsidRPr="00AE212A">
        <w:t>Testy výkonnosti – 1 VH</w:t>
      </w:r>
    </w:p>
    <w:p w:rsidR="00E5293F" w:rsidRPr="00AE212A" w:rsidRDefault="00E5293F" w:rsidP="00E5293F">
      <w:pPr>
        <w:spacing w:line="360" w:lineRule="auto"/>
      </w:pPr>
      <w:r w:rsidRPr="00AE212A">
        <w:t>Rozvoj kondičných a koordinačných schopností – 1 VH</w:t>
      </w:r>
    </w:p>
    <w:p w:rsidR="00E5293F" w:rsidRPr="00AE212A" w:rsidRDefault="00E5293F" w:rsidP="00E5293F"/>
    <w:p w:rsidR="00E5293F" w:rsidRPr="00AE212A" w:rsidRDefault="00E5293F" w:rsidP="00E5293F">
      <w:pPr>
        <w:spacing w:line="360" w:lineRule="auto"/>
      </w:pPr>
      <w:r w:rsidRPr="00E71526">
        <w:rPr>
          <w:b/>
          <w:i/>
          <w:color w:val="00B050"/>
          <w:u w:val="single"/>
        </w:rPr>
        <w:t>Základné  pohybové zručnosti - 18 VH</w:t>
      </w:r>
    </w:p>
    <w:p w:rsidR="00E5293F" w:rsidRPr="00AE212A" w:rsidRDefault="00E5293F" w:rsidP="00E5293F">
      <w:pPr>
        <w:spacing w:line="360" w:lineRule="auto"/>
        <w:jc w:val="both"/>
        <w:rPr>
          <w:color w:val="000000"/>
        </w:rPr>
      </w:pPr>
      <w:r w:rsidRPr="00AE212A">
        <w:rPr>
          <w:color w:val="000000"/>
        </w:rPr>
        <w:t>Základné povely a postoje  – 1 VH</w:t>
      </w:r>
    </w:p>
    <w:p w:rsidR="00E5293F" w:rsidRPr="00AE212A" w:rsidRDefault="00E5293F" w:rsidP="00E5293F">
      <w:pPr>
        <w:spacing w:line="360" w:lineRule="auto"/>
        <w:jc w:val="both"/>
        <w:rPr>
          <w:color w:val="000000"/>
        </w:rPr>
      </w:pPr>
      <w:r w:rsidRPr="00AE212A">
        <w:rPr>
          <w:color w:val="000000"/>
        </w:rPr>
        <w:t>Poradové cvičenia – 1VH</w:t>
      </w:r>
    </w:p>
    <w:p w:rsidR="00E5293F" w:rsidRPr="00AE212A" w:rsidRDefault="00E5293F" w:rsidP="00E5293F">
      <w:pPr>
        <w:spacing w:line="360" w:lineRule="auto"/>
        <w:jc w:val="both"/>
        <w:rPr>
          <w:color w:val="000000"/>
        </w:rPr>
      </w:pPr>
      <w:r w:rsidRPr="00AE212A">
        <w:rPr>
          <w:color w:val="000000"/>
        </w:rPr>
        <w:t>Cvičenia s plnými loptami – 1VH</w:t>
      </w:r>
    </w:p>
    <w:p w:rsidR="00E5293F" w:rsidRPr="00AE212A" w:rsidRDefault="00E5293F" w:rsidP="00E5293F">
      <w:pPr>
        <w:spacing w:line="360" w:lineRule="auto"/>
        <w:jc w:val="both"/>
        <w:rPr>
          <w:color w:val="000000"/>
        </w:rPr>
      </w:pPr>
      <w:r w:rsidRPr="00AE212A">
        <w:rPr>
          <w:color w:val="000000"/>
        </w:rPr>
        <w:t>Hod z miesta – 2 VH</w:t>
      </w:r>
    </w:p>
    <w:p w:rsidR="00E5293F" w:rsidRPr="00AE212A" w:rsidRDefault="00E5293F" w:rsidP="00E5293F">
      <w:pPr>
        <w:spacing w:line="360" w:lineRule="auto"/>
        <w:jc w:val="both"/>
        <w:rPr>
          <w:color w:val="000000"/>
        </w:rPr>
      </w:pPr>
      <w:r w:rsidRPr="00AE212A">
        <w:rPr>
          <w:color w:val="000000"/>
        </w:rPr>
        <w:t>Hod kriketovou loptičkou – 2 VH</w:t>
      </w:r>
    </w:p>
    <w:p w:rsidR="00E5293F" w:rsidRPr="00AE212A" w:rsidRDefault="00E5293F" w:rsidP="00E5293F">
      <w:pPr>
        <w:spacing w:line="360" w:lineRule="auto"/>
        <w:jc w:val="both"/>
        <w:rPr>
          <w:color w:val="000000"/>
        </w:rPr>
      </w:pPr>
      <w:r w:rsidRPr="00AE212A">
        <w:rPr>
          <w:color w:val="000000"/>
        </w:rPr>
        <w:t>Skok do diaľky z miesta – 2 VH</w:t>
      </w:r>
    </w:p>
    <w:p w:rsidR="00E5293F" w:rsidRPr="00AE212A" w:rsidRDefault="00E5293F" w:rsidP="00E5293F">
      <w:pPr>
        <w:spacing w:line="360" w:lineRule="auto"/>
        <w:jc w:val="both"/>
        <w:rPr>
          <w:color w:val="000000"/>
        </w:rPr>
      </w:pPr>
      <w:r w:rsidRPr="00AE212A">
        <w:rPr>
          <w:color w:val="000000"/>
        </w:rPr>
        <w:t>Cvičenia so švihadlami – 2 VH</w:t>
      </w:r>
    </w:p>
    <w:p w:rsidR="00E5293F" w:rsidRDefault="00E5293F" w:rsidP="00E5293F">
      <w:pPr>
        <w:spacing w:line="360" w:lineRule="auto"/>
        <w:jc w:val="both"/>
        <w:rPr>
          <w:color w:val="000000"/>
        </w:rPr>
      </w:pPr>
      <w:r w:rsidRPr="00AE212A">
        <w:rPr>
          <w:color w:val="000000"/>
        </w:rPr>
        <w:lastRenderedPageBreak/>
        <w:t xml:space="preserve">Cvičenia </w:t>
      </w:r>
      <w:r>
        <w:rPr>
          <w:color w:val="000000"/>
        </w:rPr>
        <w:t>na rebrinách, lavičkách – 2 VH</w:t>
      </w:r>
    </w:p>
    <w:p w:rsidR="00E5293F" w:rsidRPr="00AE212A" w:rsidRDefault="00E5293F" w:rsidP="00E5293F">
      <w:pPr>
        <w:spacing w:line="360" w:lineRule="auto"/>
        <w:jc w:val="both"/>
        <w:rPr>
          <w:color w:val="000000"/>
        </w:rPr>
      </w:pPr>
      <w:r>
        <w:rPr>
          <w:color w:val="000000"/>
        </w:rPr>
        <w:t>Cvičenia s netradičným náčiním – 1</w:t>
      </w:r>
      <w:r w:rsidRPr="00AE212A">
        <w:rPr>
          <w:color w:val="000000"/>
        </w:rPr>
        <w:t xml:space="preserve"> VH</w:t>
      </w:r>
    </w:p>
    <w:p w:rsidR="00E5293F" w:rsidRPr="00AE212A" w:rsidRDefault="00E5293F" w:rsidP="00E5293F">
      <w:pPr>
        <w:spacing w:line="360" w:lineRule="auto"/>
        <w:jc w:val="both"/>
        <w:rPr>
          <w:color w:val="000000"/>
        </w:rPr>
      </w:pPr>
      <w:r w:rsidRPr="00AE212A">
        <w:rPr>
          <w:color w:val="000000"/>
        </w:rPr>
        <w:t>Nácvik kotúľa- prípravné cvičenia – 3VH</w:t>
      </w:r>
    </w:p>
    <w:p w:rsidR="00E5293F" w:rsidRPr="00AE212A" w:rsidRDefault="00E5293F" w:rsidP="00E5293F">
      <w:pPr>
        <w:spacing w:line="360" w:lineRule="auto"/>
        <w:jc w:val="both"/>
        <w:rPr>
          <w:color w:val="000000"/>
        </w:rPr>
      </w:pPr>
      <w:proofErr w:type="spellStart"/>
      <w:r w:rsidRPr="00AE212A">
        <w:rPr>
          <w:color w:val="000000"/>
        </w:rPr>
        <w:t>Preval</w:t>
      </w:r>
      <w:proofErr w:type="spellEnd"/>
      <w:r w:rsidRPr="00AE212A">
        <w:rPr>
          <w:color w:val="000000"/>
        </w:rPr>
        <w:t xml:space="preserve"> – 1 VH</w:t>
      </w:r>
    </w:p>
    <w:p w:rsidR="00E5293F" w:rsidRPr="00AE212A" w:rsidRDefault="00E5293F" w:rsidP="00E5293F">
      <w:pPr>
        <w:spacing w:line="360" w:lineRule="auto"/>
        <w:jc w:val="both"/>
        <w:rPr>
          <w:color w:val="000000"/>
        </w:rPr>
      </w:pPr>
    </w:p>
    <w:p w:rsidR="00E5293F" w:rsidRPr="00E71526" w:rsidRDefault="00E5293F" w:rsidP="00E5293F">
      <w:pPr>
        <w:spacing w:line="360" w:lineRule="auto"/>
        <w:jc w:val="both"/>
        <w:rPr>
          <w:color w:val="00B050"/>
        </w:rPr>
      </w:pPr>
      <w:r w:rsidRPr="00E71526">
        <w:rPr>
          <w:b/>
          <w:i/>
          <w:color w:val="00B050"/>
          <w:u w:val="single"/>
        </w:rPr>
        <w:t>Manipulačné, prípravné a športové hry – 18 VH</w:t>
      </w:r>
    </w:p>
    <w:p w:rsidR="00E5293F" w:rsidRPr="00AE212A" w:rsidRDefault="00E5293F" w:rsidP="00E5293F">
      <w:pPr>
        <w:spacing w:line="360" w:lineRule="auto"/>
        <w:rPr>
          <w:color w:val="000000"/>
        </w:rPr>
      </w:pPr>
      <w:r w:rsidRPr="00AE212A">
        <w:rPr>
          <w:color w:val="000000"/>
        </w:rPr>
        <w:t>Jednoduché naháňačky – 2 VH</w:t>
      </w:r>
    </w:p>
    <w:p w:rsidR="00E5293F" w:rsidRPr="00AE212A" w:rsidRDefault="00E5293F" w:rsidP="00E5293F">
      <w:pPr>
        <w:spacing w:line="360" w:lineRule="auto"/>
        <w:rPr>
          <w:color w:val="000000"/>
        </w:rPr>
      </w:pPr>
      <w:r w:rsidRPr="00AE212A">
        <w:rPr>
          <w:color w:val="000000"/>
        </w:rPr>
        <w:t>Loptové hry – 2 VH</w:t>
      </w:r>
    </w:p>
    <w:p w:rsidR="00E5293F" w:rsidRPr="00AE212A" w:rsidRDefault="00E5293F" w:rsidP="00E5293F">
      <w:pPr>
        <w:spacing w:line="360" w:lineRule="auto"/>
        <w:rPr>
          <w:color w:val="000000"/>
        </w:rPr>
      </w:pPr>
      <w:r w:rsidRPr="00AE212A">
        <w:rPr>
          <w:color w:val="000000"/>
        </w:rPr>
        <w:t>Štafetové hry – 2 VH</w:t>
      </w:r>
    </w:p>
    <w:p w:rsidR="00E5293F" w:rsidRPr="00AE212A" w:rsidRDefault="00E5293F" w:rsidP="00E5293F">
      <w:pPr>
        <w:spacing w:line="360" w:lineRule="auto"/>
        <w:rPr>
          <w:color w:val="000000"/>
        </w:rPr>
      </w:pPr>
      <w:r w:rsidRPr="00AE212A">
        <w:rPr>
          <w:color w:val="000000"/>
        </w:rPr>
        <w:t>Prihrávky obojruč – 1 VH</w:t>
      </w:r>
    </w:p>
    <w:p w:rsidR="00E5293F" w:rsidRPr="00AE212A" w:rsidRDefault="00E5293F" w:rsidP="00E5293F">
      <w:pPr>
        <w:spacing w:line="360" w:lineRule="auto"/>
        <w:rPr>
          <w:color w:val="000000"/>
        </w:rPr>
      </w:pPr>
      <w:proofErr w:type="spellStart"/>
      <w:r w:rsidRPr="00AE212A">
        <w:rPr>
          <w:color w:val="000000"/>
        </w:rPr>
        <w:t>Dribling</w:t>
      </w:r>
      <w:proofErr w:type="spellEnd"/>
      <w:r w:rsidRPr="00AE212A">
        <w:rPr>
          <w:color w:val="000000"/>
        </w:rPr>
        <w:t xml:space="preserve"> – 2 VH </w:t>
      </w:r>
    </w:p>
    <w:p w:rsidR="00E5293F" w:rsidRPr="00AE212A" w:rsidRDefault="00E5293F" w:rsidP="00E5293F">
      <w:pPr>
        <w:spacing w:line="360" w:lineRule="auto"/>
        <w:rPr>
          <w:color w:val="000000"/>
        </w:rPr>
      </w:pPr>
      <w:r w:rsidRPr="00AE212A">
        <w:rPr>
          <w:color w:val="000000"/>
        </w:rPr>
        <w:t xml:space="preserve">Prihrávky </w:t>
      </w:r>
      <w:proofErr w:type="spellStart"/>
      <w:r w:rsidRPr="00AE212A">
        <w:rPr>
          <w:color w:val="000000"/>
        </w:rPr>
        <w:t>trčením</w:t>
      </w:r>
      <w:proofErr w:type="spellEnd"/>
      <w:r w:rsidRPr="00AE212A">
        <w:rPr>
          <w:color w:val="000000"/>
        </w:rPr>
        <w:t>, obojruč – 2 VH</w:t>
      </w:r>
    </w:p>
    <w:p w:rsidR="00E5293F" w:rsidRPr="00AE212A" w:rsidRDefault="00E5293F" w:rsidP="00E5293F">
      <w:pPr>
        <w:spacing w:line="360" w:lineRule="auto"/>
        <w:rPr>
          <w:color w:val="000000"/>
        </w:rPr>
      </w:pPr>
      <w:r w:rsidRPr="00AE212A">
        <w:rPr>
          <w:color w:val="000000"/>
        </w:rPr>
        <w:t>Streľba – 2 VH</w:t>
      </w:r>
    </w:p>
    <w:p w:rsidR="00E5293F" w:rsidRPr="00AE212A" w:rsidRDefault="00E5293F" w:rsidP="00E5293F">
      <w:pPr>
        <w:spacing w:line="360" w:lineRule="auto"/>
        <w:rPr>
          <w:color w:val="000000"/>
        </w:rPr>
      </w:pPr>
      <w:r w:rsidRPr="00AE212A">
        <w:rPr>
          <w:color w:val="000000"/>
        </w:rPr>
        <w:t>Herné činnosti s loptou – 2 VH</w:t>
      </w:r>
    </w:p>
    <w:p w:rsidR="00E5293F" w:rsidRPr="00AE212A" w:rsidRDefault="00E5293F" w:rsidP="00E5293F">
      <w:pPr>
        <w:spacing w:line="360" w:lineRule="auto"/>
        <w:rPr>
          <w:color w:val="000000"/>
        </w:rPr>
      </w:pPr>
      <w:r w:rsidRPr="00AE212A">
        <w:rPr>
          <w:color w:val="000000"/>
        </w:rPr>
        <w:t>Družstvo, skupina – 2 VH</w:t>
      </w:r>
    </w:p>
    <w:p w:rsidR="00E5293F" w:rsidRDefault="00E5293F" w:rsidP="00E5293F">
      <w:pPr>
        <w:spacing w:line="360" w:lineRule="auto"/>
        <w:rPr>
          <w:color w:val="000000"/>
        </w:rPr>
      </w:pPr>
      <w:r w:rsidRPr="00AE212A">
        <w:rPr>
          <w:color w:val="000000"/>
        </w:rPr>
        <w:t>Čiara, rad, zástup -  1 VH</w:t>
      </w:r>
    </w:p>
    <w:p w:rsidR="00E5293F" w:rsidRPr="00AE212A" w:rsidRDefault="00E5293F" w:rsidP="00E5293F">
      <w:pPr>
        <w:spacing w:line="360" w:lineRule="auto"/>
        <w:rPr>
          <w:color w:val="000000"/>
        </w:rPr>
      </w:pPr>
    </w:p>
    <w:p w:rsidR="00E5293F" w:rsidRPr="00AE212A" w:rsidRDefault="00E5293F" w:rsidP="00E5293F">
      <w:pPr>
        <w:spacing w:line="360" w:lineRule="auto"/>
        <w:rPr>
          <w:color w:val="000000"/>
        </w:rPr>
      </w:pPr>
    </w:p>
    <w:p w:rsidR="00E5293F" w:rsidRPr="00E71526" w:rsidRDefault="00E5293F" w:rsidP="00E5293F">
      <w:pPr>
        <w:spacing w:line="360" w:lineRule="auto"/>
        <w:rPr>
          <w:color w:val="00B050"/>
        </w:rPr>
      </w:pPr>
      <w:r w:rsidRPr="00E71526">
        <w:rPr>
          <w:b/>
          <w:i/>
          <w:color w:val="00B050"/>
          <w:u w:val="single"/>
        </w:rPr>
        <w:t>Hudobno- pohybové a tanečné činnosti – 10 VH</w:t>
      </w:r>
    </w:p>
    <w:p w:rsidR="00E5293F" w:rsidRPr="00AE212A" w:rsidRDefault="00E5293F" w:rsidP="00E5293F">
      <w:pPr>
        <w:spacing w:line="360" w:lineRule="auto"/>
        <w:jc w:val="both"/>
        <w:rPr>
          <w:color w:val="000000"/>
        </w:rPr>
      </w:pPr>
      <w:r w:rsidRPr="00AE212A">
        <w:rPr>
          <w:color w:val="000000"/>
        </w:rPr>
        <w:t>Rytmické cvičenia – 2 VH</w:t>
      </w:r>
    </w:p>
    <w:p w:rsidR="00E5293F" w:rsidRPr="00AE212A" w:rsidRDefault="00E5293F" w:rsidP="00E5293F">
      <w:pPr>
        <w:spacing w:line="360" w:lineRule="auto"/>
        <w:jc w:val="both"/>
        <w:rPr>
          <w:color w:val="000000"/>
        </w:rPr>
      </w:pPr>
      <w:r w:rsidRPr="00AE212A">
        <w:rPr>
          <w:color w:val="000000"/>
        </w:rPr>
        <w:t>Nácvik tanca – 2 VH</w:t>
      </w:r>
    </w:p>
    <w:p w:rsidR="00E5293F" w:rsidRPr="00AE212A" w:rsidRDefault="00E5293F" w:rsidP="00E5293F">
      <w:pPr>
        <w:spacing w:line="360" w:lineRule="auto"/>
        <w:jc w:val="both"/>
        <w:rPr>
          <w:color w:val="000000"/>
        </w:rPr>
      </w:pPr>
      <w:r w:rsidRPr="00AE212A">
        <w:rPr>
          <w:color w:val="000000"/>
        </w:rPr>
        <w:t>Jednoduché tanečné variácie – 1 VH</w:t>
      </w:r>
    </w:p>
    <w:p w:rsidR="00E5293F" w:rsidRPr="00AE212A" w:rsidRDefault="00E5293F" w:rsidP="00E5293F">
      <w:pPr>
        <w:spacing w:line="360" w:lineRule="auto"/>
        <w:jc w:val="both"/>
        <w:rPr>
          <w:color w:val="000000"/>
        </w:rPr>
      </w:pPr>
      <w:r w:rsidRPr="00AE212A">
        <w:rPr>
          <w:color w:val="000000"/>
        </w:rPr>
        <w:lastRenderedPageBreak/>
        <w:t>Cvičenie s drobným náčiním na hudbu – 1 VH</w:t>
      </w:r>
    </w:p>
    <w:p w:rsidR="00E5293F" w:rsidRPr="00AE212A" w:rsidRDefault="00E5293F" w:rsidP="00E5293F">
      <w:pPr>
        <w:spacing w:line="360" w:lineRule="auto"/>
        <w:jc w:val="both"/>
        <w:rPr>
          <w:color w:val="000000"/>
        </w:rPr>
      </w:pPr>
      <w:r w:rsidRPr="00AE212A">
        <w:rPr>
          <w:color w:val="000000"/>
        </w:rPr>
        <w:t>Tanec na ľudovú pieseň – 1 VH</w:t>
      </w:r>
    </w:p>
    <w:p w:rsidR="00E5293F" w:rsidRPr="00AE212A" w:rsidRDefault="00E5293F" w:rsidP="00E5293F">
      <w:pPr>
        <w:spacing w:line="360" w:lineRule="auto"/>
        <w:jc w:val="both"/>
        <w:rPr>
          <w:color w:val="000000"/>
        </w:rPr>
      </w:pPr>
      <w:r w:rsidRPr="00AE212A">
        <w:rPr>
          <w:color w:val="000000"/>
        </w:rPr>
        <w:t>Zmeny tempa, rytmu – 1 VH</w:t>
      </w:r>
    </w:p>
    <w:p w:rsidR="00E5293F" w:rsidRPr="00AE212A" w:rsidRDefault="00E5293F" w:rsidP="00E5293F">
      <w:pPr>
        <w:spacing w:line="360" w:lineRule="auto"/>
        <w:jc w:val="both"/>
        <w:rPr>
          <w:color w:val="000000"/>
        </w:rPr>
      </w:pPr>
      <w:r w:rsidRPr="00AE212A">
        <w:rPr>
          <w:color w:val="000000"/>
        </w:rPr>
        <w:t>Tanečná improvizácia na hudbu – 1 VH</w:t>
      </w:r>
    </w:p>
    <w:p w:rsidR="00E5293F" w:rsidRPr="00AE212A" w:rsidRDefault="00E5293F" w:rsidP="00E5293F">
      <w:pPr>
        <w:spacing w:line="360" w:lineRule="auto"/>
        <w:jc w:val="both"/>
        <w:rPr>
          <w:color w:val="000000"/>
        </w:rPr>
      </w:pPr>
      <w:r w:rsidRPr="00AE212A">
        <w:rPr>
          <w:color w:val="000000"/>
        </w:rPr>
        <w:t xml:space="preserve">Fantázia pri pohybovej činnosti – 1 VH </w:t>
      </w:r>
    </w:p>
    <w:p w:rsidR="00E5293F" w:rsidRDefault="00E5293F" w:rsidP="00E5293F">
      <w:pPr>
        <w:spacing w:line="360" w:lineRule="auto"/>
        <w:jc w:val="both"/>
        <w:rPr>
          <w:b/>
          <w:i/>
          <w:color w:val="0070C0"/>
          <w:u w:val="single"/>
        </w:rPr>
      </w:pPr>
    </w:p>
    <w:p w:rsidR="00E5293F" w:rsidRPr="00AE212A" w:rsidRDefault="00E5293F" w:rsidP="00E5293F">
      <w:pPr>
        <w:spacing w:line="360" w:lineRule="auto"/>
        <w:jc w:val="both"/>
        <w:rPr>
          <w:color w:val="000000"/>
        </w:rPr>
      </w:pPr>
      <w:r w:rsidRPr="00E71526">
        <w:rPr>
          <w:b/>
          <w:i/>
          <w:color w:val="00B050"/>
          <w:u w:val="single"/>
        </w:rPr>
        <w:t>Aktivity v prírode a sezónne pohybové činnosti – 7 VH</w:t>
      </w:r>
    </w:p>
    <w:p w:rsidR="00E5293F" w:rsidRPr="00AE212A" w:rsidRDefault="00E5293F" w:rsidP="00E5293F">
      <w:pPr>
        <w:spacing w:line="360" w:lineRule="auto"/>
      </w:pPr>
      <w:r w:rsidRPr="00AE212A">
        <w:t>Turistika – 1 VH</w:t>
      </w:r>
    </w:p>
    <w:p w:rsidR="00E5293F" w:rsidRPr="00AE212A" w:rsidRDefault="00E5293F" w:rsidP="00E5293F">
      <w:pPr>
        <w:spacing w:line="360" w:lineRule="auto"/>
      </w:pPr>
      <w:r>
        <w:t xml:space="preserve">Sánkovanie </w:t>
      </w:r>
      <w:r w:rsidRPr="00AE212A">
        <w:t xml:space="preserve"> – 2 VH</w:t>
      </w:r>
    </w:p>
    <w:p w:rsidR="00E5293F" w:rsidRPr="00AE212A" w:rsidRDefault="00E5293F" w:rsidP="00E5293F">
      <w:pPr>
        <w:spacing w:line="360" w:lineRule="auto"/>
      </w:pPr>
      <w:r w:rsidRPr="00AE212A">
        <w:t>Hry na snehu – 2 VH</w:t>
      </w:r>
    </w:p>
    <w:p w:rsidR="00E5293F" w:rsidRPr="00AE212A" w:rsidRDefault="00E5293F" w:rsidP="00E5293F">
      <w:pPr>
        <w:spacing w:line="360" w:lineRule="auto"/>
      </w:pPr>
      <w:r w:rsidRPr="00AE212A">
        <w:t>Jazda na kolobežkách – 1 VH</w:t>
      </w:r>
    </w:p>
    <w:p w:rsidR="00E5293F" w:rsidRPr="00AE212A" w:rsidRDefault="00E5293F" w:rsidP="00E5293F">
      <w:pPr>
        <w:spacing w:line="360" w:lineRule="auto"/>
      </w:pPr>
      <w:r w:rsidRPr="00AE212A">
        <w:t>Chôdza v teréne – 1 VH</w:t>
      </w:r>
    </w:p>
    <w:p w:rsidR="00E5293F" w:rsidRDefault="00E5293F" w:rsidP="00E5293F">
      <w:pPr>
        <w:spacing w:line="360" w:lineRule="auto"/>
        <w:rPr>
          <w:b/>
          <w:i/>
          <w:color w:val="0070C0"/>
          <w:u w:val="single"/>
        </w:rPr>
      </w:pPr>
    </w:p>
    <w:p w:rsidR="00E5293F" w:rsidRPr="00E71526" w:rsidRDefault="00E5293F" w:rsidP="00E5293F">
      <w:pPr>
        <w:spacing w:line="360" w:lineRule="auto"/>
        <w:rPr>
          <w:b/>
          <w:i/>
          <w:color w:val="00B050"/>
          <w:u w:val="single"/>
        </w:rPr>
      </w:pPr>
      <w:r w:rsidRPr="00E71526">
        <w:rPr>
          <w:b/>
          <w:i/>
          <w:color w:val="00B050"/>
          <w:u w:val="single"/>
        </w:rPr>
        <w:t>Psychomotorické a zdravotne orientované  cvičenia a hry - 8 VH</w:t>
      </w:r>
    </w:p>
    <w:p w:rsidR="00E5293F" w:rsidRPr="00AE212A" w:rsidRDefault="00E5293F" w:rsidP="00E5293F">
      <w:pPr>
        <w:spacing w:line="360" w:lineRule="auto"/>
        <w:jc w:val="both"/>
        <w:rPr>
          <w:color w:val="0D0D0D"/>
        </w:rPr>
      </w:pPr>
      <w:r w:rsidRPr="00AE212A">
        <w:rPr>
          <w:color w:val="0D0D0D"/>
        </w:rPr>
        <w:t>Relaxačné cvičenia – 4 VH</w:t>
      </w:r>
    </w:p>
    <w:p w:rsidR="00E5293F" w:rsidRPr="00AE212A" w:rsidRDefault="00E5293F" w:rsidP="00E5293F">
      <w:pPr>
        <w:spacing w:line="360" w:lineRule="auto"/>
        <w:jc w:val="both"/>
        <w:rPr>
          <w:color w:val="0D0D0D"/>
        </w:rPr>
      </w:pPr>
      <w:r w:rsidRPr="00AE212A">
        <w:rPr>
          <w:color w:val="0D0D0D"/>
        </w:rPr>
        <w:t>Dýchacie cvičenia a hry – 4 VH</w:t>
      </w:r>
    </w:p>
    <w:p w:rsidR="00E5293F" w:rsidRDefault="00E5293F" w:rsidP="00E5293F">
      <w:pPr>
        <w:spacing w:line="360" w:lineRule="auto"/>
        <w:jc w:val="both"/>
        <w:rPr>
          <w:b/>
          <w:u w:val="single"/>
        </w:rPr>
      </w:pPr>
    </w:p>
    <w:p w:rsidR="00E5293F" w:rsidRDefault="00E5293F" w:rsidP="00E5293F">
      <w:pPr>
        <w:spacing w:line="360" w:lineRule="auto"/>
        <w:jc w:val="both"/>
        <w:rPr>
          <w:b/>
          <w:u w:val="single"/>
        </w:rPr>
      </w:pPr>
    </w:p>
    <w:p w:rsidR="00E5293F" w:rsidRDefault="00E5293F" w:rsidP="00E5293F">
      <w:pPr>
        <w:spacing w:line="360" w:lineRule="auto"/>
        <w:jc w:val="both"/>
        <w:rPr>
          <w:b/>
          <w:u w:val="single"/>
        </w:rPr>
      </w:pPr>
    </w:p>
    <w:p w:rsidR="00E5293F" w:rsidRPr="00AE212A" w:rsidRDefault="00E5293F" w:rsidP="00E5293F">
      <w:pPr>
        <w:spacing w:line="360" w:lineRule="auto"/>
        <w:jc w:val="both"/>
        <w:rPr>
          <w:color w:val="0D0D0D"/>
        </w:rPr>
      </w:pPr>
      <w:r w:rsidRPr="00AE212A">
        <w:rPr>
          <w:b/>
          <w:u w:val="single"/>
        </w:rPr>
        <w:t>Použité prierezové témy</w:t>
      </w:r>
      <w:r w:rsidRPr="00AE212A">
        <w:t>:</w:t>
      </w:r>
    </w:p>
    <w:p w:rsidR="00E5293F" w:rsidRPr="00F416EE" w:rsidRDefault="00E5293F" w:rsidP="00E5293F">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E501F3" w:rsidRDefault="00E501F3" w:rsidP="00E501F3">
      <w:pPr>
        <w:jc w:val="center"/>
        <w:rPr>
          <w:sz w:val="36"/>
          <w:szCs w:val="36"/>
        </w:rPr>
      </w:pPr>
    </w:p>
    <w:p w:rsidR="00DC452B" w:rsidRDefault="00DC452B" w:rsidP="00E501F3">
      <w:pPr>
        <w:jc w:val="center"/>
        <w:rPr>
          <w:sz w:val="36"/>
          <w:szCs w:val="36"/>
        </w:rPr>
      </w:pPr>
    </w:p>
    <w:p w:rsidR="00DC452B" w:rsidRDefault="00DC452B" w:rsidP="00E501F3">
      <w:pPr>
        <w:jc w:val="center"/>
        <w:rPr>
          <w:sz w:val="36"/>
          <w:szCs w:val="36"/>
        </w:rPr>
      </w:pPr>
    </w:p>
    <w:p w:rsidR="00DC452B" w:rsidRDefault="00DC452B" w:rsidP="00DC452B"/>
    <w:p w:rsidR="00DC452B" w:rsidRDefault="00DC452B" w:rsidP="00DC452B">
      <w:pPr>
        <w:tabs>
          <w:tab w:val="left" w:pos="2122"/>
        </w:tabs>
        <w:jc w:val="center"/>
        <w:rPr>
          <w:rFonts w:ascii="Comic Sans MS" w:hAnsi="Comic Sans MS"/>
          <w:b/>
          <w:color w:val="00B050"/>
          <w:sz w:val="52"/>
          <w:szCs w:val="52"/>
        </w:rPr>
      </w:pPr>
      <w:r>
        <w:rPr>
          <w:rFonts w:ascii="Comic Sans MS" w:hAnsi="Comic Sans MS"/>
          <w:b/>
          <w:color w:val="00B050"/>
          <w:sz w:val="52"/>
          <w:szCs w:val="52"/>
        </w:rPr>
        <w:t>Učebné osnovy pre I. stupeň  ZŠ /ISCED 1/</w:t>
      </w:r>
    </w:p>
    <w:p w:rsidR="00DC452B" w:rsidRDefault="00DC452B" w:rsidP="00DC452B">
      <w:pPr>
        <w:tabs>
          <w:tab w:val="left" w:pos="2122"/>
        </w:tabs>
        <w:jc w:val="center"/>
        <w:rPr>
          <w:rFonts w:ascii="Comic Sans MS" w:hAnsi="Comic Sans MS"/>
          <w:b/>
          <w:color w:val="00B050"/>
          <w:sz w:val="52"/>
          <w:szCs w:val="52"/>
        </w:rPr>
      </w:pPr>
      <w:r>
        <w:rPr>
          <w:rFonts w:ascii="Comic Sans MS" w:hAnsi="Comic Sans MS"/>
          <w:b/>
          <w:color w:val="00B050"/>
          <w:sz w:val="52"/>
          <w:szCs w:val="52"/>
        </w:rPr>
        <w:t>/3. ročník/</w:t>
      </w:r>
    </w:p>
    <w:p w:rsidR="00DC452B" w:rsidRPr="0016579A" w:rsidRDefault="00DC452B" w:rsidP="00DC452B">
      <w:pPr>
        <w:tabs>
          <w:tab w:val="left" w:pos="2122"/>
        </w:tabs>
        <w:spacing w:line="360" w:lineRule="auto"/>
        <w:jc w:val="both"/>
        <w:rPr>
          <w:color w:val="00B050"/>
          <w:sz w:val="28"/>
          <w:szCs w:val="28"/>
        </w:rPr>
      </w:pPr>
      <w:r>
        <w:rPr>
          <w:color w:val="00B050"/>
          <w:sz w:val="28"/>
          <w:szCs w:val="28"/>
        </w:rPr>
        <w:t xml:space="preserve">  </w:t>
      </w:r>
    </w:p>
    <w:p w:rsidR="00DC452B" w:rsidRDefault="00DC452B" w:rsidP="00DC452B">
      <w:pPr>
        <w:tabs>
          <w:tab w:val="left" w:pos="2122"/>
        </w:tabs>
        <w:spacing w:line="360" w:lineRule="auto"/>
        <w:jc w:val="both"/>
        <w:rPr>
          <w:sz w:val="28"/>
          <w:szCs w:val="28"/>
        </w:rPr>
      </w:pPr>
    </w:p>
    <w:p w:rsidR="00DC452B" w:rsidRDefault="00DC452B" w:rsidP="00DC452B">
      <w:pPr>
        <w:tabs>
          <w:tab w:val="left" w:pos="2122"/>
        </w:tabs>
        <w:spacing w:line="360" w:lineRule="auto"/>
        <w:jc w:val="both"/>
        <w:rPr>
          <w:sz w:val="28"/>
          <w:szCs w:val="28"/>
        </w:rPr>
      </w:pPr>
    </w:p>
    <w:p w:rsidR="00DC452B" w:rsidRPr="00CC6A2A" w:rsidRDefault="00DC452B" w:rsidP="00DC452B">
      <w:pPr>
        <w:tabs>
          <w:tab w:val="left" w:pos="2122"/>
        </w:tabs>
        <w:spacing w:line="360" w:lineRule="auto"/>
        <w:jc w:val="both"/>
        <w:rPr>
          <w:sz w:val="28"/>
          <w:szCs w:val="28"/>
        </w:rPr>
      </w:pPr>
    </w:p>
    <w:p w:rsidR="00DC452B" w:rsidRDefault="00DC452B" w:rsidP="00DC452B">
      <w:pPr>
        <w:autoSpaceDE w:val="0"/>
        <w:autoSpaceDN w:val="0"/>
        <w:adjustRightInd w:val="0"/>
        <w:spacing w:line="360" w:lineRule="auto"/>
        <w:jc w:val="both"/>
      </w:pPr>
      <w:r w:rsidRPr="00DA2D4C">
        <w:rPr>
          <w:b/>
          <w:sz w:val="28"/>
          <w:szCs w:val="28"/>
        </w:rPr>
        <w:t>Poznámka:</w:t>
      </w:r>
      <w:r w:rsidRPr="005C5C31">
        <w:t xml:space="preserve"> </w:t>
      </w:r>
    </w:p>
    <w:p w:rsidR="00DC452B" w:rsidRDefault="00DC452B" w:rsidP="00DC452B">
      <w:pPr>
        <w:spacing w:line="360" w:lineRule="auto"/>
        <w:jc w:val="both"/>
      </w:pPr>
      <w:r>
        <w:t>1. Predmety, ktorých časová dotácia je totožná s rámcovým učebným plánom ŠVP, nemajú uvedené vzdelávacie štandardy. Tie sú v súlade s </w:t>
      </w:r>
      <w:r w:rsidRPr="00A97F84">
        <w:t xml:space="preserve"> obsahovým a výkonovým štandardom vzdelávacieho štandardu pre </w:t>
      </w:r>
      <w:r>
        <w:t xml:space="preserve">jednotlivé </w:t>
      </w:r>
      <w:r w:rsidRPr="00A97F84">
        <w:t>vyučovac</w:t>
      </w:r>
      <w:r>
        <w:t>ie</w:t>
      </w:r>
      <w:r w:rsidRPr="00A97F84">
        <w:t xml:space="preserve"> predmet</w:t>
      </w:r>
      <w:r>
        <w:t>y</w:t>
      </w:r>
      <w:r w:rsidRPr="00A97F84">
        <w:t>, schváleného ako súčasť ŠVP pre prvý stupeň základnej školy pod číslom  2015-5129/1758:1-10A0.</w:t>
      </w:r>
      <w:r>
        <w:t xml:space="preserve"> Uvedené predmety majú rozpracované len učebné osnovy.</w:t>
      </w:r>
    </w:p>
    <w:p w:rsidR="00DC452B" w:rsidRPr="005C5C31" w:rsidRDefault="00DC452B" w:rsidP="00DC452B">
      <w:pPr>
        <w:spacing w:line="360" w:lineRule="auto"/>
        <w:jc w:val="both"/>
      </w:pPr>
      <w:r>
        <w:t xml:space="preserve">2. Predmety, v ktorých škola zvýšila časovú dotáciu v rámci disponibilných hodín bez rozšírenia obsahu, majú doplnené </w:t>
      </w:r>
      <w:r w:rsidRPr="00A97F84">
        <w:t xml:space="preserve"> výkony vzdelávacieho štandardu, ktoré menia svoju kvalitu.</w:t>
      </w:r>
      <w:r w:rsidRPr="0025089C">
        <w:t xml:space="preserve"> </w:t>
      </w:r>
      <w:r>
        <w:t>Uvedené predmety majú rozpracované aj učebné osnovy.</w:t>
      </w:r>
    </w:p>
    <w:p w:rsidR="00DC452B" w:rsidRPr="0025089C" w:rsidRDefault="00DC452B" w:rsidP="00DC452B">
      <w:pPr>
        <w:tabs>
          <w:tab w:val="left" w:pos="2122"/>
        </w:tabs>
        <w:spacing w:line="360" w:lineRule="auto"/>
        <w:jc w:val="both"/>
      </w:pPr>
      <w:r w:rsidRPr="0025089C">
        <w:t xml:space="preserve">3. </w:t>
      </w:r>
      <w:r>
        <w:t xml:space="preserve"> Predmety, ktoré si  škola vytvorila v rámci disponibilných hodín, majú rozpracovaný obsahový a výkonový vzdelávací štandard</w:t>
      </w:r>
      <w:r w:rsidRPr="00A97F84">
        <w:t xml:space="preserve"> </w:t>
      </w:r>
      <w:r>
        <w:t>a osnovy daného predmetu.</w:t>
      </w:r>
    </w:p>
    <w:p w:rsidR="00DC452B" w:rsidRDefault="00DC452B" w:rsidP="00DC452B">
      <w:pPr>
        <w:tabs>
          <w:tab w:val="left" w:pos="2295"/>
        </w:tabs>
      </w:pPr>
    </w:p>
    <w:p w:rsidR="00DC452B" w:rsidRPr="0020123F" w:rsidRDefault="00DC452B" w:rsidP="00DC452B">
      <w:pPr>
        <w:tabs>
          <w:tab w:val="left" w:pos="2295"/>
        </w:tabs>
        <w:sectPr w:rsidR="00DC452B" w:rsidRPr="0020123F" w:rsidSect="00C567F3">
          <w:headerReference w:type="default" r:id="rId20"/>
          <w:pgSz w:w="16838" w:h="11906" w:orient="landscape"/>
          <w:pgMar w:top="1417" w:right="1417" w:bottom="1417" w:left="1417" w:header="708" w:footer="708" w:gutter="0"/>
          <w:cols w:space="708"/>
          <w:docGrid w:linePitch="360"/>
        </w:sectPr>
      </w:pPr>
    </w:p>
    <w:p w:rsidR="00DC452B" w:rsidRPr="006569A8" w:rsidRDefault="00DC452B" w:rsidP="00DC452B">
      <w:pPr>
        <w:spacing w:line="360" w:lineRule="auto"/>
        <w:jc w:val="both"/>
      </w:pPr>
    </w:p>
    <w:p w:rsidR="00DC452B" w:rsidRPr="006569A8" w:rsidRDefault="00DC452B" w:rsidP="00DC452B">
      <w:pPr>
        <w:spacing w:line="360" w:lineRule="auto"/>
        <w:jc w:val="both"/>
      </w:pPr>
    </w:p>
    <w:p w:rsidR="00DC452B" w:rsidRPr="0020123F" w:rsidRDefault="00DC452B" w:rsidP="00DC452B">
      <w:pPr>
        <w:spacing w:line="360" w:lineRule="auto"/>
        <w:jc w:val="both"/>
        <w:rPr>
          <w:color w:val="00B050"/>
        </w:rPr>
      </w:pPr>
    </w:p>
    <w:p w:rsidR="00DC452B" w:rsidRPr="0020123F" w:rsidRDefault="00DC452B" w:rsidP="00DC452B">
      <w:pPr>
        <w:spacing w:after="160" w:line="259" w:lineRule="auto"/>
        <w:jc w:val="center"/>
        <w:rPr>
          <w:b/>
          <w:sz w:val="36"/>
          <w:szCs w:val="36"/>
        </w:rPr>
      </w:pPr>
      <w:r w:rsidRPr="0020123F">
        <w:rPr>
          <w:b/>
          <w:sz w:val="36"/>
          <w:szCs w:val="36"/>
        </w:rPr>
        <w:t>Vzdelávacia oblasť</w:t>
      </w:r>
    </w:p>
    <w:p w:rsidR="00DC452B" w:rsidRPr="0020123F" w:rsidRDefault="00DC452B" w:rsidP="00DC452B">
      <w:pPr>
        <w:spacing w:after="160" w:line="259" w:lineRule="auto"/>
        <w:jc w:val="center"/>
        <w:rPr>
          <w:b/>
          <w:sz w:val="32"/>
          <w:szCs w:val="32"/>
        </w:rPr>
      </w:pPr>
    </w:p>
    <w:p w:rsidR="00DC452B" w:rsidRPr="0020123F" w:rsidRDefault="00DC452B" w:rsidP="00DC452B">
      <w:pPr>
        <w:spacing w:after="160" w:line="259" w:lineRule="auto"/>
        <w:jc w:val="center"/>
        <w:rPr>
          <w:b/>
          <w:sz w:val="32"/>
          <w:szCs w:val="32"/>
        </w:rPr>
      </w:pPr>
    </w:p>
    <w:p w:rsidR="00DC452B" w:rsidRPr="0020123F" w:rsidRDefault="00DC452B" w:rsidP="00DC452B">
      <w:pPr>
        <w:spacing w:after="160" w:line="259" w:lineRule="auto"/>
        <w:jc w:val="center"/>
        <w:rPr>
          <w:b/>
          <w:sz w:val="32"/>
          <w:szCs w:val="32"/>
        </w:rPr>
      </w:pPr>
    </w:p>
    <w:p w:rsidR="00DC452B" w:rsidRPr="0020123F" w:rsidRDefault="00DC452B" w:rsidP="00DC452B">
      <w:pPr>
        <w:spacing w:after="160" w:line="259" w:lineRule="auto"/>
        <w:jc w:val="center"/>
        <w:rPr>
          <w:b/>
          <w:sz w:val="32"/>
          <w:szCs w:val="32"/>
          <w:u w:val="single"/>
        </w:rPr>
      </w:pPr>
      <w:r w:rsidRPr="0020123F">
        <w:rPr>
          <w:b/>
          <w:sz w:val="32"/>
          <w:szCs w:val="32"/>
          <w:u w:val="single"/>
        </w:rPr>
        <w:t>Jazyk a komunikácia</w:t>
      </w:r>
    </w:p>
    <w:p w:rsidR="00DC452B" w:rsidRPr="0020123F" w:rsidRDefault="00DC452B" w:rsidP="00DC452B">
      <w:pPr>
        <w:spacing w:after="160" w:line="259" w:lineRule="auto"/>
        <w:jc w:val="center"/>
        <w:rPr>
          <w:b/>
          <w:sz w:val="32"/>
          <w:szCs w:val="32"/>
        </w:rPr>
      </w:pPr>
    </w:p>
    <w:p w:rsidR="00DC452B" w:rsidRPr="0020123F" w:rsidRDefault="00DC452B" w:rsidP="00DC452B">
      <w:pPr>
        <w:spacing w:after="160" w:line="259" w:lineRule="auto"/>
        <w:jc w:val="center"/>
        <w:rPr>
          <w:b/>
          <w:sz w:val="28"/>
          <w:szCs w:val="28"/>
        </w:rPr>
      </w:pPr>
      <w:r w:rsidRPr="0020123F">
        <w:rPr>
          <w:b/>
          <w:sz w:val="28"/>
          <w:szCs w:val="28"/>
        </w:rPr>
        <w:t>Slovenský jazyk a literatúra</w:t>
      </w:r>
    </w:p>
    <w:p w:rsidR="00DC452B" w:rsidRPr="0020123F" w:rsidRDefault="00DC452B" w:rsidP="00DC452B">
      <w:pPr>
        <w:spacing w:after="160" w:line="259" w:lineRule="auto"/>
        <w:jc w:val="center"/>
        <w:rPr>
          <w:b/>
          <w:sz w:val="28"/>
          <w:szCs w:val="28"/>
        </w:rPr>
      </w:pPr>
      <w:r w:rsidRPr="0020123F">
        <w:rPr>
          <w:b/>
          <w:sz w:val="28"/>
          <w:szCs w:val="28"/>
        </w:rPr>
        <w:t>Anglický jazyk</w:t>
      </w:r>
    </w:p>
    <w:p w:rsidR="00DC452B" w:rsidRPr="0020123F" w:rsidRDefault="00DC452B" w:rsidP="00DC452B">
      <w:pPr>
        <w:spacing w:line="360" w:lineRule="auto"/>
        <w:jc w:val="both"/>
        <w:rPr>
          <w:sz w:val="28"/>
          <w:szCs w:val="28"/>
        </w:rPr>
      </w:pPr>
    </w:p>
    <w:p w:rsidR="00DC452B" w:rsidRPr="0020123F" w:rsidRDefault="00DC452B" w:rsidP="00DC452B">
      <w:pPr>
        <w:spacing w:line="360" w:lineRule="auto"/>
        <w:jc w:val="both"/>
      </w:pPr>
    </w:p>
    <w:p w:rsidR="00DC452B" w:rsidRPr="0020123F" w:rsidRDefault="00DC452B" w:rsidP="00DC452B">
      <w:pPr>
        <w:spacing w:line="360" w:lineRule="auto"/>
        <w:jc w:val="both"/>
        <w:rPr>
          <w:color w:val="00B050"/>
        </w:rPr>
      </w:pPr>
    </w:p>
    <w:p w:rsidR="00DC452B" w:rsidRPr="006569A8" w:rsidRDefault="00DC452B" w:rsidP="00DC452B">
      <w:pPr>
        <w:spacing w:line="360" w:lineRule="auto"/>
        <w:jc w:val="both"/>
      </w:pPr>
    </w:p>
    <w:p w:rsidR="00DC452B" w:rsidRPr="006569A8" w:rsidRDefault="00DC452B" w:rsidP="00DC452B">
      <w:pPr>
        <w:spacing w:line="360" w:lineRule="auto"/>
        <w:jc w:val="both"/>
      </w:pPr>
    </w:p>
    <w:p w:rsidR="00DC452B" w:rsidRDefault="00DC452B" w:rsidP="00DC452B">
      <w:pPr>
        <w:spacing w:line="360" w:lineRule="auto"/>
        <w:jc w:val="both"/>
      </w:pPr>
    </w:p>
    <w:p w:rsidR="00DC452B" w:rsidRPr="006569A8" w:rsidRDefault="00DC452B" w:rsidP="00DC452B">
      <w:pPr>
        <w:spacing w:line="360" w:lineRule="auto"/>
        <w:jc w:val="both"/>
      </w:pPr>
    </w:p>
    <w:p w:rsidR="00DC452B" w:rsidRPr="006569A8" w:rsidRDefault="00DC452B" w:rsidP="00DC452B">
      <w:pPr>
        <w:spacing w:line="360" w:lineRule="auto"/>
        <w:jc w:val="both"/>
      </w:pPr>
    </w:p>
    <w:p w:rsidR="00DC452B" w:rsidRPr="002534EE" w:rsidRDefault="00DC452B" w:rsidP="00DC452B">
      <w:pPr>
        <w:spacing w:after="160" w:line="259" w:lineRule="auto"/>
        <w:rPr>
          <w:b/>
          <w:sz w:val="28"/>
          <w:szCs w:val="28"/>
        </w:rPr>
      </w:pPr>
      <w:r w:rsidRPr="002534EE">
        <w:rPr>
          <w:b/>
          <w:sz w:val="28"/>
          <w:szCs w:val="28"/>
        </w:rPr>
        <w:lastRenderedPageBreak/>
        <w:t>VZDELÁVACÍ  ŠTANDARD – slovenský jazyk 3. ročník ZŠ</w:t>
      </w:r>
    </w:p>
    <w:p w:rsidR="00DC452B" w:rsidRPr="002534EE" w:rsidRDefault="00DC452B" w:rsidP="00DC452B">
      <w:pPr>
        <w:autoSpaceDE w:val="0"/>
        <w:autoSpaceDN w:val="0"/>
        <w:adjustRightInd w:val="0"/>
        <w:spacing w:line="360" w:lineRule="auto"/>
        <w:jc w:val="both"/>
      </w:pPr>
      <w:r w:rsidRPr="002534EE">
        <w:t>Časová dotácia v predmete je zvýšená o 1vyučovaciu hodinu týždenne bez rozšírenia obsahu. Doplnené sú výkony vzdelávacieho štandardu, ktoré menia svoju kvalitu.</w:t>
      </w:r>
    </w:p>
    <w:p w:rsidR="00DC452B" w:rsidRPr="002534EE" w:rsidRDefault="00DC452B" w:rsidP="00DC452B">
      <w:pPr>
        <w:autoSpaceDE w:val="0"/>
        <w:autoSpaceDN w:val="0"/>
        <w:adjustRightInd w:val="0"/>
        <w:spacing w:line="360" w:lineRule="auto"/>
        <w:jc w:val="both"/>
        <w:rPr>
          <w:rFonts w:ascii="Calibri" w:hAnsi="Calibri"/>
        </w:rPr>
      </w:pPr>
    </w:p>
    <w:tbl>
      <w:tblPr>
        <w:tblW w:w="14466" w:type="dxa"/>
        <w:tblInd w:w="12" w:type="dxa"/>
        <w:tblLayout w:type="fixed"/>
        <w:tblCellMar>
          <w:left w:w="0" w:type="dxa"/>
          <w:right w:w="0" w:type="dxa"/>
        </w:tblCellMar>
        <w:tblLook w:val="0000" w:firstRow="0" w:lastRow="0" w:firstColumn="0" w:lastColumn="0" w:noHBand="0" w:noVBand="0"/>
      </w:tblPr>
      <w:tblGrid>
        <w:gridCol w:w="7946"/>
        <w:gridCol w:w="6520"/>
      </w:tblGrid>
      <w:tr w:rsidR="00DC452B" w:rsidRPr="002534EE" w:rsidTr="00C567F3">
        <w:trPr>
          <w:trHeight w:hRule="exact" w:val="480"/>
        </w:trPr>
        <w:tc>
          <w:tcPr>
            <w:tcW w:w="14466"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100" w:line="276" w:lineRule="exact"/>
              <w:ind w:left="5890"/>
              <w:rPr>
                <w:rFonts w:ascii="Times New Roman Bold" w:eastAsia="Arial Unicode MS" w:hAnsi="Times New Roman Bold" w:cs="Times New Roman Bold"/>
                <w:color w:val="000000"/>
              </w:rPr>
            </w:pPr>
            <w:r w:rsidRPr="002534EE">
              <w:rPr>
                <w:rFonts w:ascii="Times New Roman Bold" w:eastAsia="Arial Unicode MS" w:hAnsi="Times New Roman Bold" w:cs="Times New Roman Bold"/>
                <w:color w:val="000000"/>
              </w:rPr>
              <w:t>Jazyková a slohová zložka</w:t>
            </w:r>
          </w:p>
        </w:tc>
      </w:tr>
      <w:tr w:rsidR="00DC452B" w:rsidRPr="002534EE" w:rsidTr="00C567F3">
        <w:trPr>
          <w:trHeight w:hRule="exact" w:val="482"/>
        </w:trPr>
        <w:tc>
          <w:tcPr>
            <w:tcW w:w="7946"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100" w:line="276" w:lineRule="exact"/>
              <w:ind w:left="2961"/>
              <w:rPr>
                <w:rFonts w:ascii="Times New Roman Bold" w:eastAsia="Arial Unicode MS" w:hAnsi="Times New Roman Bold" w:cs="Times New Roman Bold"/>
                <w:color w:val="000000"/>
              </w:rPr>
            </w:pPr>
            <w:r w:rsidRPr="002534EE">
              <w:rPr>
                <w:rFonts w:ascii="Times New Roman Bold" w:eastAsia="Arial Unicode MS" w:hAnsi="Times New Roman Bold" w:cs="Times New Roman Bold"/>
                <w:color w:val="000000"/>
              </w:rPr>
              <w:t>Výkonový štandard</w:t>
            </w:r>
          </w:p>
        </w:tc>
        <w:tc>
          <w:tcPr>
            <w:tcW w:w="6520"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100" w:line="276" w:lineRule="exact"/>
              <w:ind w:left="2253"/>
              <w:rPr>
                <w:rFonts w:ascii="Times New Roman Bold" w:eastAsia="Arial Unicode MS" w:hAnsi="Times New Roman Bold" w:cs="Times New Roman Bold"/>
                <w:color w:val="000000"/>
              </w:rPr>
            </w:pPr>
            <w:r w:rsidRPr="002534EE">
              <w:rPr>
                <w:rFonts w:ascii="Times New Roman Bold" w:eastAsia="Arial Unicode MS" w:hAnsi="Times New Roman Bold" w:cs="Times New Roman Bold"/>
                <w:color w:val="000000"/>
              </w:rPr>
              <w:t>Obsahový štandard</w:t>
            </w:r>
          </w:p>
        </w:tc>
      </w:tr>
      <w:tr w:rsidR="00DC452B" w:rsidRPr="002534EE" w:rsidTr="00C567F3">
        <w:trPr>
          <w:trHeight w:hRule="exact" w:val="2494"/>
        </w:trPr>
        <w:tc>
          <w:tcPr>
            <w:tcW w:w="7946"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5" w:line="276" w:lineRule="exact"/>
              <w:ind w:left="74"/>
              <w:rPr>
                <w:rFonts w:ascii="Times New Roman Bold" w:eastAsia="Arial Unicode MS" w:hAnsi="Times New Roman Bold" w:cs="Times New Roman Bold"/>
                <w:color w:val="000000"/>
              </w:rPr>
            </w:pPr>
            <w:r w:rsidRPr="002534EE">
              <w:rPr>
                <w:rFonts w:ascii="Times New Roman Bold" w:eastAsia="Arial Unicode MS" w:hAnsi="Times New Roman Bold" w:cs="Times New Roman Bold"/>
                <w:color w:val="000000"/>
              </w:rPr>
              <w:t>Žiak na konci 3. ročníka základnej školy vie/dokáže:</w:t>
            </w:r>
          </w:p>
          <w:p w:rsidR="00DC452B" w:rsidRPr="002534EE" w:rsidRDefault="00DC452B" w:rsidP="00C567F3">
            <w:pPr>
              <w:widowControl w:val="0"/>
              <w:autoSpaceDE w:val="0"/>
              <w:autoSpaceDN w:val="0"/>
              <w:adjustRightInd w:val="0"/>
              <w:spacing w:before="132" w:line="276" w:lineRule="exact"/>
              <w:ind w:left="74"/>
              <w:rPr>
                <w:rFonts w:eastAsia="Arial Unicode MS"/>
                <w:color w:val="000000"/>
              </w:rPr>
            </w:pPr>
            <w:r w:rsidRPr="002534EE">
              <w:rPr>
                <w:rFonts w:ascii="Arial Unicode MS" w:eastAsia="Arial Unicode MS" w:hAnsi="Times New Roman Bold" w:cs="Arial Unicode MS" w:hint="eastAsia"/>
                <w:color w:val="000000"/>
              </w:rPr>
              <w:t></w:t>
            </w:r>
            <w:r w:rsidRPr="002534EE">
              <w:rPr>
                <w:rFonts w:eastAsia="Arial Unicode MS"/>
                <w:color w:val="000000"/>
              </w:rPr>
              <w:t xml:space="preserve"> zoradiť slová v abecednom poradí podľa druhého, tretieho..., n-</w:t>
            </w:r>
            <w:proofErr w:type="spellStart"/>
            <w:r w:rsidRPr="002534EE">
              <w:rPr>
                <w:rFonts w:eastAsia="Arial Unicode MS"/>
                <w:color w:val="000000"/>
              </w:rPr>
              <w:t>tého</w:t>
            </w:r>
            <w:proofErr w:type="spellEnd"/>
            <w:r w:rsidRPr="002534EE">
              <w:rPr>
                <w:rFonts w:eastAsia="Arial Unicode MS"/>
                <w:color w:val="000000"/>
              </w:rPr>
              <w:t xml:space="preserve"> písmena,</w:t>
            </w:r>
          </w:p>
          <w:p w:rsidR="00DC452B" w:rsidRPr="002534EE" w:rsidRDefault="00DC452B" w:rsidP="00C567F3">
            <w:pPr>
              <w:widowControl w:val="0"/>
              <w:autoSpaceDE w:val="0"/>
              <w:autoSpaceDN w:val="0"/>
              <w:adjustRightInd w:val="0"/>
              <w:spacing w:before="139" w:line="276" w:lineRule="exact"/>
              <w:ind w:left="74"/>
              <w:rPr>
                <w:rFonts w:ascii="Times New Roman Italic" w:eastAsia="Arial Unicode MS" w:hAnsi="Times New Roman Italic" w:cs="Times New Roman Italic"/>
                <w:color w:val="000000"/>
              </w:rPr>
            </w:pPr>
            <w:r w:rsidRPr="002534EE">
              <w:rPr>
                <w:rFonts w:ascii="Arial Unicode MS" w:eastAsia="Arial Unicode MS" w:cs="Arial Unicode MS" w:hint="eastAsia"/>
                <w:color w:val="000000"/>
              </w:rPr>
              <w:t></w:t>
            </w:r>
            <w:r w:rsidRPr="002534EE">
              <w:rPr>
                <w:rFonts w:eastAsia="Arial Unicode MS"/>
                <w:color w:val="000000"/>
              </w:rPr>
              <w:t xml:space="preserve"> použiť aspoň jednu kodifikovanú príručku slovenského jazyka</w:t>
            </w:r>
            <w:r w:rsidRPr="002534EE">
              <w:rPr>
                <w:rFonts w:ascii="Times New Roman Italic" w:eastAsia="Arial Unicode MS" w:hAnsi="Times New Roman Italic" w:cs="Times New Roman Italic"/>
                <w:color w:val="000000"/>
              </w:rPr>
              <w:t>,</w:t>
            </w:r>
          </w:p>
          <w:p w:rsidR="00DC452B" w:rsidRPr="002534EE" w:rsidRDefault="00DC452B" w:rsidP="00C567F3">
            <w:pPr>
              <w:widowControl w:val="0"/>
              <w:autoSpaceDE w:val="0"/>
              <w:autoSpaceDN w:val="0"/>
              <w:adjustRightInd w:val="0"/>
              <w:spacing w:before="137" w:line="276" w:lineRule="exact"/>
              <w:ind w:left="74"/>
              <w:rPr>
                <w:rFonts w:eastAsia="Arial Unicode MS"/>
                <w:color w:val="000000"/>
                <w:w w:val="105"/>
              </w:rPr>
            </w:pPr>
            <w:r w:rsidRPr="002534EE">
              <w:rPr>
                <w:rFonts w:ascii="Arial Unicode MS" w:eastAsia="Arial Unicode MS" w:hAnsi="Times New Roman Italic" w:cs="Arial Unicode MS" w:hint="eastAsia"/>
                <w:color w:val="000000"/>
                <w:w w:val="105"/>
              </w:rPr>
              <w:t></w:t>
            </w:r>
            <w:r w:rsidRPr="002534EE">
              <w:rPr>
                <w:rFonts w:eastAsia="Arial Unicode MS"/>
                <w:color w:val="000000"/>
                <w:w w:val="105"/>
              </w:rPr>
              <w:t xml:space="preserve"> podľa   abecedného   poradia   vyhľadať   slová   a heslá   v slovníkoch,</w:t>
            </w:r>
          </w:p>
          <w:p w:rsidR="00DC452B" w:rsidRPr="002534EE" w:rsidRDefault="00DC452B" w:rsidP="00C567F3">
            <w:pPr>
              <w:widowControl w:val="0"/>
              <w:autoSpaceDE w:val="0"/>
              <w:autoSpaceDN w:val="0"/>
              <w:adjustRightInd w:val="0"/>
              <w:spacing w:before="139" w:line="276" w:lineRule="exact"/>
              <w:ind w:left="432"/>
              <w:rPr>
                <w:rFonts w:eastAsia="Arial Unicode MS"/>
                <w:color w:val="000000"/>
              </w:rPr>
            </w:pPr>
            <w:r w:rsidRPr="002534EE">
              <w:rPr>
                <w:rFonts w:eastAsia="Arial Unicode MS"/>
                <w:color w:val="000000"/>
              </w:rPr>
              <w:t>v telefónnom zozname a v encyklopédiách,</w:t>
            </w:r>
          </w:p>
          <w:p w:rsidR="00DC452B" w:rsidRPr="002534EE" w:rsidRDefault="00DC452B" w:rsidP="00C567F3">
            <w:pPr>
              <w:widowControl w:val="0"/>
              <w:autoSpaceDE w:val="0"/>
              <w:autoSpaceDN w:val="0"/>
              <w:adjustRightInd w:val="0"/>
              <w:spacing w:before="139" w:line="276" w:lineRule="exact"/>
              <w:rPr>
                <w:rFonts w:eastAsia="Arial Unicode MS"/>
                <w:i/>
                <w:color w:val="000000"/>
              </w:rPr>
            </w:pPr>
            <w:r w:rsidRPr="002534EE">
              <w:rPr>
                <w:rFonts w:eastAsia="Arial Unicode MS"/>
                <w:i/>
                <w:color w:val="000000"/>
              </w:rPr>
              <w:t xml:space="preserve">  práca so slovníkmi – vyhľadávať  slová podľa abecedy</w:t>
            </w:r>
          </w:p>
        </w:tc>
        <w:tc>
          <w:tcPr>
            <w:tcW w:w="6520"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66"/>
              <w:rPr>
                <w:rFonts w:eastAsia="Arial Unicode MS"/>
                <w:color w:val="000000"/>
              </w:rPr>
            </w:pPr>
          </w:p>
          <w:p w:rsidR="00DC452B" w:rsidRPr="002534EE" w:rsidRDefault="00DC452B" w:rsidP="00C567F3">
            <w:pPr>
              <w:widowControl w:val="0"/>
              <w:autoSpaceDE w:val="0"/>
              <w:autoSpaceDN w:val="0"/>
              <w:adjustRightInd w:val="0"/>
              <w:spacing w:before="89" w:line="276" w:lineRule="exact"/>
              <w:ind w:left="66"/>
              <w:rPr>
                <w:rFonts w:eastAsia="Arial Unicode MS"/>
                <w:color w:val="000000"/>
              </w:rPr>
            </w:pPr>
            <w:r w:rsidRPr="002534EE">
              <w:rPr>
                <w:rFonts w:eastAsia="Arial Unicode MS"/>
                <w:color w:val="000000"/>
              </w:rPr>
              <w:t>abeceda</w:t>
            </w:r>
          </w:p>
          <w:p w:rsidR="00DC452B" w:rsidRPr="002534EE" w:rsidRDefault="00DC452B" w:rsidP="00C567F3">
            <w:pPr>
              <w:widowControl w:val="0"/>
              <w:autoSpaceDE w:val="0"/>
              <w:autoSpaceDN w:val="0"/>
              <w:adjustRightInd w:val="0"/>
              <w:spacing w:line="276" w:lineRule="exact"/>
              <w:ind w:left="66"/>
              <w:rPr>
                <w:rFonts w:eastAsia="Arial Unicode MS"/>
                <w:color w:val="000000"/>
              </w:rPr>
            </w:pPr>
          </w:p>
          <w:p w:rsidR="00DC452B" w:rsidRPr="002534EE" w:rsidRDefault="00DC452B" w:rsidP="00C567F3">
            <w:pPr>
              <w:widowControl w:val="0"/>
              <w:autoSpaceDE w:val="0"/>
              <w:autoSpaceDN w:val="0"/>
              <w:adjustRightInd w:val="0"/>
              <w:spacing w:before="276" w:line="276" w:lineRule="exact"/>
              <w:ind w:left="66"/>
              <w:rPr>
                <w:rFonts w:eastAsia="Arial Unicode MS"/>
                <w:color w:val="000000"/>
              </w:rPr>
            </w:pPr>
            <w:r w:rsidRPr="002534EE">
              <w:rPr>
                <w:rFonts w:eastAsia="Arial Unicode MS"/>
                <w:color w:val="000000"/>
              </w:rPr>
              <w:t>slovníky</w:t>
            </w:r>
          </w:p>
          <w:p w:rsidR="00DC452B" w:rsidRPr="002534EE" w:rsidRDefault="00DC452B" w:rsidP="00C567F3">
            <w:pPr>
              <w:widowControl w:val="0"/>
              <w:autoSpaceDE w:val="0"/>
              <w:autoSpaceDN w:val="0"/>
              <w:adjustRightInd w:val="0"/>
              <w:spacing w:line="276" w:lineRule="exact"/>
              <w:ind w:left="66"/>
              <w:rPr>
                <w:rFonts w:eastAsia="Arial Unicode MS"/>
                <w:color w:val="000000"/>
              </w:rPr>
            </w:pPr>
          </w:p>
          <w:p w:rsidR="00DC452B" w:rsidRPr="002534EE" w:rsidRDefault="00DC452B" w:rsidP="00C567F3">
            <w:pPr>
              <w:widowControl w:val="0"/>
              <w:autoSpaceDE w:val="0"/>
              <w:autoSpaceDN w:val="0"/>
              <w:adjustRightInd w:val="0"/>
              <w:spacing w:before="276" w:line="276" w:lineRule="exact"/>
              <w:ind w:left="66"/>
              <w:rPr>
                <w:rFonts w:eastAsia="Arial Unicode MS"/>
                <w:color w:val="000000"/>
              </w:rPr>
            </w:pPr>
            <w:r w:rsidRPr="002534EE">
              <w:rPr>
                <w:rFonts w:eastAsia="Arial Unicode MS"/>
                <w:color w:val="000000"/>
              </w:rPr>
              <w:t>encyklopédie, telefónny zoznam</w:t>
            </w:r>
          </w:p>
        </w:tc>
      </w:tr>
      <w:tr w:rsidR="00DC452B" w:rsidRPr="002534EE" w:rsidTr="00C567F3">
        <w:trPr>
          <w:trHeight w:hRule="exact" w:val="1735"/>
        </w:trPr>
        <w:tc>
          <w:tcPr>
            <w:tcW w:w="7946"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nahradiť spoluhlásku l, ĺ a r, ŕ samohláskou a vytvoriť slabiku,</w:t>
            </w:r>
          </w:p>
          <w:p w:rsidR="00DC452B" w:rsidRPr="002534EE" w:rsidRDefault="00DC452B" w:rsidP="00C567F3">
            <w:pPr>
              <w:widowControl w:val="0"/>
              <w:autoSpaceDE w:val="0"/>
              <w:autoSpaceDN w:val="0"/>
              <w:adjustRightInd w:val="0"/>
              <w:spacing w:before="137"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identifikovať slová so slabikotvornými hláskami v texte,</w:t>
            </w:r>
          </w:p>
          <w:p w:rsidR="00DC452B" w:rsidRPr="002534EE" w:rsidRDefault="00DC452B" w:rsidP="00C567F3">
            <w:pPr>
              <w:widowControl w:val="0"/>
              <w:autoSpaceDE w:val="0"/>
              <w:autoSpaceDN w:val="0"/>
              <w:adjustRightInd w:val="0"/>
              <w:spacing w:before="139"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tvoriť nové slová zo slabikotvorných slabík,</w:t>
            </w:r>
          </w:p>
          <w:p w:rsidR="00DC452B" w:rsidRPr="002534EE" w:rsidRDefault="00DC452B" w:rsidP="00C567F3">
            <w:pPr>
              <w:widowControl w:val="0"/>
              <w:autoSpaceDE w:val="0"/>
              <w:autoSpaceDN w:val="0"/>
              <w:adjustRightInd w:val="0"/>
              <w:spacing w:before="139" w:line="276" w:lineRule="exact"/>
              <w:ind w:left="74"/>
              <w:rPr>
                <w:rFonts w:eastAsia="Arial Unicode MS"/>
                <w:i/>
                <w:color w:val="000000"/>
              </w:rPr>
            </w:pPr>
            <w:r w:rsidRPr="002534EE">
              <w:rPr>
                <w:rFonts w:eastAsia="Arial Unicode MS"/>
                <w:i/>
                <w:color w:val="000000"/>
              </w:rPr>
              <w:t xml:space="preserve">     zoskupovať hlásky, zostaviť slabiky so zodpovedajúcimi grafickými znakmi</w:t>
            </w:r>
          </w:p>
        </w:tc>
        <w:tc>
          <w:tcPr>
            <w:tcW w:w="6520"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66"/>
              <w:rPr>
                <w:rFonts w:eastAsia="Arial Unicode MS"/>
                <w:color w:val="000000"/>
              </w:rPr>
            </w:pPr>
            <w:r w:rsidRPr="002534EE">
              <w:rPr>
                <w:rFonts w:eastAsia="Arial Unicode MS"/>
                <w:color w:val="000000"/>
              </w:rPr>
              <w:t>slabikotvorné hlásky l, ĺ, r, ŕ (písanie a výslovnosť)</w:t>
            </w:r>
          </w:p>
        </w:tc>
      </w:tr>
      <w:tr w:rsidR="00DC452B" w:rsidRPr="002534EE" w:rsidTr="00C567F3">
        <w:trPr>
          <w:trHeight w:hRule="exact" w:val="1689"/>
        </w:trPr>
        <w:tc>
          <w:tcPr>
            <w:tcW w:w="7946"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3"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vymenovať obojaké spoluhlásky,</w:t>
            </w:r>
          </w:p>
          <w:p w:rsidR="00DC452B" w:rsidRPr="002534EE" w:rsidRDefault="00DC452B" w:rsidP="00C567F3">
            <w:pPr>
              <w:widowControl w:val="0"/>
              <w:autoSpaceDE w:val="0"/>
              <w:autoSpaceDN w:val="0"/>
              <w:adjustRightInd w:val="0"/>
              <w:spacing w:before="137"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identifikovať v texte obojaké spoluhlásky,</w:t>
            </w:r>
          </w:p>
          <w:p w:rsidR="00DC452B" w:rsidRPr="002534EE" w:rsidRDefault="00DC452B" w:rsidP="00C567F3">
            <w:pPr>
              <w:widowControl w:val="0"/>
              <w:tabs>
                <w:tab w:val="left" w:pos="6810"/>
              </w:tabs>
              <w:autoSpaceDE w:val="0"/>
              <w:autoSpaceDN w:val="0"/>
              <w:adjustRightInd w:val="0"/>
              <w:spacing w:before="139"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písať po obojakých spoluhláskach mäkké i, í, alebo tvrdé y, ý,</w:t>
            </w:r>
            <w:r w:rsidRPr="002534EE">
              <w:rPr>
                <w:rFonts w:eastAsia="Arial Unicode MS"/>
                <w:color w:val="000000"/>
              </w:rPr>
              <w:tab/>
            </w:r>
          </w:p>
          <w:p w:rsidR="00DC452B" w:rsidRPr="002534EE" w:rsidRDefault="00DC452B" w:rsidP="00C567F3">
            <w:pPr>
              <w:widowControl w:val="0"/>
              <w:tabs>
                <w:tab w:val="left" w:pos="6810"/>
              </w:tabs>
              <w:autoSpaceDE w:val="0"/>
              <w:autoSpaceDN w:val="0"/>
              <w:adjustRightInd w:val="0"/>
              <w:spacing w:before="139" w:line="276" w:lineRule="exact"/>
              <w:ind w:left="74"/>
              <w:rPr>
                <w:rFonts w:eastAsia="Arial Unicode MS"/>
                <w:i/>
                <w:color w:val="000000"/>
              </w:rPr>
            </w:pPr>
            <w:r w:rsidRPr="002534EE">
              <w:rPr>
                <w:rFonts w:eastAsia="Arial Unicode MS"/>
                <w:i/>
                <w:color w:val="000000"/>
              </w:rPr>
              <w:t>vybrať a zdôvodniť  správny tvar slova z ponúknutej alternatívy</w:t>
            </w:r>
          </w:p>
        </w:tc>
        <w:tc>
          <w:tcPr>
            <w:tcW w:w="6520" w:type="dxa"/>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before="3" w:line="276" w:lineRule="exact"/>
              <w:ind w:left="66"/>
              <w:rPr>
                <w:rFonts w:eastAsia="Arial Unicode MS"/>
                <w:color w:val="000000"/>
              </w:rPr>
            </w:pPr>
            <w:r w:rsidRPr="002534EE">
              <w:rPr>
                <w:rFonts w:eastAsia="Arial Unicode MS"/>
                <w:color w:val="000000"/>
              </w:rPr>
              <w:t>obojaké spoluhlásky</w:t>
            </w:r>
          </w:p>
          <w:p w:rsidR="00DC452B" w:rsidRPr="002534EE" w:rsidRDefault="00DC452B" w:rsidP="00C567F3">
            <w:pPr>
              <w:tabs>
                <w:tab w:val="left" w:pos="1725"/>
              </w:tabs>
              <w:spacing w:after="160" w:line="259" w:lineRule="auto"/>
              <w:rPr>
                <w:rFonts w:eastAsia="Arial Unicode MS"/>
              </w:rPr>
            </w:pPr>
            <w:r w:rsidRPr="002534EE">
              <w:rPr>
                <w:rFonts w:eastAsia="Arial Unicode MS"/>
              </w:rPr>
              <w:tab/>
            </w:r>
          </w:p>
        </w:tc>
      </w:tr>
    </w:tbl>
    <w:p w:rsidR="00DC452B" w:rsidRPr="006569A8" w:rsidRDefault="00DC452B" w:rsidP="00DC452B">
      <w:pPr>
        <w:spacing w:line="360" w:lineRule="auto"/>
        <w:jc w:val="both"/>
      </w:pPr>
    </w:p>
    <w:tbl>
      <w:tblPr>
        <w:tblW w:w="14466" w:type="dxa"/>
        <w:tblInd w:w="12" w:type="dxa"/>
        <w:tblLayout w:type="fixed"/>
        <w:tblCellMar>
          <w:left w:w="0" w:type="dxa"/>
          <w:right w:w="0" w:type="dxa"/>
        </w:tblCellMar>
        <w:tblLook w:val="0000" w:firstRow="0" w:lastRow="0" w:firstColumn="0" w:lastColumn="0" w:noHBand="0" w:noVBand="0"/>
      </w:tblPr>
      <w:tblGrid>
        <w:gridCol w:w="7206"/>
        <w:gridCol w:w="740"/>
        <w:gridCol w:w="6507"/>
        <w:gridCol w:w="13"/>
      </w:tblGrid>
      <w:tr w:rsidR="00DC452B" w:rsidRPr="002534EE" w:rsidTr="00C567F3">
        <w:trPr>
          <w:trHeight w:hRule="exact" w:val="3075"/>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74"/>
              <w:rPr>
                <w:rFonts w:eastAsia="Arial Unicode MS"/>
                <w:color w:val="000000"/>
              </w:rPr>
            </w:pPr>
            <w:r w:rsidRPr="002534EE">
              <w:rPr>
                <w:rFonts w:ascii="Arial Unicode MS" w:eastAsia="Arial Unicode MS" w:cs="Arial Unicode MS" w:hint="eastAsia"/>
                <w:color w:val="000000"/>
              </w:rPr>
              <w:lastRenderedPageBreak/>
              <w:t></w:t>
            </w:r>
            <w:r w:rsidRPr="002534EE">
              <w:rPr>
                <w:rFonts w:eastAsia="Arial Unicode MS"/>
                <w:color w:val="000000"/>
              </w:rPr>
              <w:t xml:space="preserve"> vymenovať vybrané a príbuzné slová po spoluhláskach (b, m, p, r, s, v, z),</w:t>
            </w:r>
          </w:p>
          <w:p w:rsidR="00DC452B" w:rsidRPr="002534EE" w:rsidRDefault="00DC452B" w:rsidP="00C567F3">
            <w:pPr>
              <w:widowControl w:val="0"/>
              <w:autoSpaceDE w:val="0"/>
              <w:autoSpaceDN w:val="0"/>
              <w:adjustRightInd w:val="0"/>
              <w:spacing w:before="139"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rozoznať pravopis vybraných  a príbuzných slov,</w:t>
            </w:r>
          </w:p>
          <w:p w:rsidR="00DC452B" w:rsidRPr="002534EE" w:rsidRDefault="00DC452B" w:rsidP="00C567F3">
            <w:pPr>
              <w:widowControl w:val="0"/>
              <w:autoSpaceDE w:val="0"/>
              <w:autoSpaceDN w:val="0"/>
              <w:adjustRightInd w:val="0"/>
              <w:spacing w:before="137"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používať vybrané a príbuzné slová v iných slovných spojeniach,</w:t>
            </w:r>
          </w:p>
          <w:p w:rsidR="00DC452B" w:rsidRPr="002534EE" w:rsidRDefault="00DC452B" w:rsidP="00C567F3">
            <w:pPr>
              <w:widowControl w:val="0"/>
              <w:autoSpaceDE w:val="0"/>
              <w:autoSpaceDN w:val="0"/>
              <w:adjustRightInd w:val="0"/>
              <w:spacing w:before="139" w:line="276" w:lineRule="exact"/>
              <w:ind w:left="432"/>
              <w:rPr>
                <w:rFonts w:eastAsia="Arial Unicode MS"/>
                <w:color w:val="000000"/>
              </w:rPr>
            </w:pPr>
            <w:r w:rsidRPr="002534EE">
              <w:rPr>
                <w:rFonts w:eastAsia="Arial Unicode MS"/>
                <w:color w:val="000000"/>
              </w:rPr>
              <w:t>v texte,</w:t>
            </w:r>
          </w:p>
          <w:p w:rsidR="00DC452B" w:rsidRPr="002534EE" w:rsidRDefault="00DC452B" w:rsidP="00C567F3">
            <w:pPr>
              <w:widowControl w:val="0"/>
              <w:autoSpaceDE w:val="0"/>
              <w:autoSpaceDN w:val="0"/>
              <w:adjustRightInd w:val="0"/>
              <w:spacing w:before="139" w:line="276" w:lineRule="exact"/>
              <w:ind w:left="432"/>
              <w:rPr>
                <w:rFonts w:eastAsia="Arial Unicode MS"/>
                <w:i/>
                <w:color w:val="000000"/>
              </w:rPr>
            </w:pPr>
            <w:r w:rsidRPr="002534EE">
              <w:rPr>
                <w:rFonts w:eastAsia="Arial Unicode MS"/>
                <w:i/>
                <w:color w:val="000000"/>
              </w:rPr>
              <w:t>triediť slová podľa významu alebo pravopisu y/ý, i/í</w:t>
            </w:r>
          </w:p>
          <w:p w:rsidR="00DC452B" w:rsidRPr="002534EE" w:rsidRDefault="00DC452B" w:rsidP="00C567F3">
            <w:pPr>
              <w:widowControl w:val="0"/>
              <w:autoSpaceDE w:val="0"/>
              <w:autoSpaceDN w:val="0"/>
              <w:adjustRightInd w:val="0"/>
              <w:spacing w:before="139" w:line="276" w:lineRule="exact"/>
              <w:ind w:left="432"/>
              <w:rPr>
                <w:rFonts w:eastAsia="Arial Unicode MS"/>
                <w:i/>
                <w:color w:val="000000"/>
              </w:rPr>
            </w:pPr>
            <w:r w:rsidRPr="002534EE">
              <w:rPr>
                <w:rFonts w:eastAsia="Arial Unicode MS"/>
                <w:i/>
                <w:color w:val="000000"/>
              </w:rPr>
              <w:t>vytvárať  pojmové mapy  k vybraným a príbuzným slovám</w:t>
            </w:r>
          </w:p>
          <w:p w:rsidR="00DC452B" w:rsidRPr="002534EE" w:rsidRDefault="00DC452B" w:rsidP="00C567F3">
            <w:pPr>
              <w:widowControl w:val="0"/>
              <w:autoSpaceDE w:val="0"/>
              <w:autoSpaceDN w:val="0"/>
              <w:adjustRightInd w:val="0"/>
              <w:spacing w:before="139" w:line="276" w:lineRule="exact"/>
              <w:ind w:left="432"/>
              <w:rPr>
                <w:rFonts w:eastAsia="Arial Unicode MS"/>
                <w:i/>
                <w:color w:val="000000"/>
              </w:rPr>
            </w:pPr>
            <w:r w:rsidRPr="002534EE">
              <w:rPr>
                <w:rFonts w:eastAsia="Arial Unicode MS"/>
                <w:i/>
                <w:color w:val="000000"/>
              </w:rPr>
              <w:t>vyhľadať vybrané a príbuzné slová v </w:t>
            </w:r>
            <w:proofErr w:type="spellStart"/>
            <w:r w:rsidRPr="002534EE">
              <w:rPr>
                <w:rFonts w:eastAsia="Arial Unicode MS"/>
                <w:i/>
                <w:color w:val="000000"/>
              </w:rPr>
              <w:t>mimočítankovej</w:t>
            </w:r>
            <w:proofErr w:type="spellEnd"/>
            <w:r w:rsidRPr="002534EE">
              <w:rPr>
                <w:rFonts w:eastAsia="Arial Unicode MS"/>
                <w:i/>
                <w:color w:val="000000"/>
              </w:rPr>
              <w:t xml:space="preserve"> literatúre</w:t>
            </w:r>
          </w:p>
          <w:p w:rsidR="00DC452B" w:rsidRPr="002534EE" w:rsidRDefault="00DC452B" w:rsidP="00C567F3">
            <w:pPr>
              <w:widowControl w:val="0"/>
              <w:autoSpaceDE w:val="0"/>
              <w:autoSpaceDN w:val="0"/>
              <w:adjustRightInd w:val="0"/>
              <w:spacing w:before="139" w:line="276" w:lineRule="exact"/>
              <w:ind w:left="432"/>
              <w:rPr>
                <w:rFonts w:eastAsia="Arial Unicode MS"/>
                <w:color w:val="000000"/>
              </w:rPr>
            </w:pP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66"/>
              <w:rPr>
                <w:rFonts w:ascii="Times New Roman Italic" w:eastAsia="Arial Unicode MS" w:hAnsi="Times New Roman Italic" w:cs="Times New Roman Italic"/>
                <w:color w:val="000000"/>
              </w:rPr>
            </w:pPr>
            <w:r w:rsidRPr="002534EE">
              <w:rPr>
                <w:rFonts w:eastAsia="Arial Unicode MS"/>
                <w:color w:val="000000"/>
              </w:rPr>
              <w:t>vybrané slová po obojakých spoluhláskach (</w:t>
            </w:r>
            <w:r w:rsidRPr="002534EE">
              <w:rPr>
                <w:rFonts w:ascii="Times New Roman Italic" w:eastAsia="Arial Unicode MS" w:hAnsi="Times New Roman Italic" w:cs="Times New Roman Italic"/>
                <w:color w:val="000000"/>
              </w:rPr>
              <w:t>b, m, p, r, s, v, z)</w:t>
            </w:r>
          </w:p>
          <w:p w:rsidR="00DC452B" w:rsidRPr="002534EE" w:rsidRDefault="00DC452B" w:rsidP="00C567F3">
            <w:pPr>
              <w:widowControl w:val="0"/>
              <w:autoSpaceDE w:val="0"/>
              <w:autoSpaceDN w:val="0"/>
              <w:adjustRightInd w:val="0"/>
              <w:spacing w:line="276" w:lineRule="exact"/>
              <w:ind w:left="66"/>
              <w:rPr>
                <w:rFonts w:ascii="Times New Roman Italic" w:eastAsia="Arial Unicode MS" w:hAnsi="Times New Roman Italic" w:cs="Times New Roman Italic"/>
                <w:color w:val="000000"/>
              </w:rPr>
            </w:pPr>
          </w:p>
          <w:p w:rsidR="00DC452B" w:rsidRPr="002534EE" w:rsidRDefault="00DC452B" w:rsidP="00C567F3">
            <w:pPr>
              <w:widowControl w:val="0"/>
              <w:autoSpaceDE w:val="0"/>
              <w:autoSpaceDN w:val="0"/>
              <w:adjustRightInd w:val="0"/>
              <w:spacing w:before="276" w:line="276" w:lineRule="exact"/>
              <w:ind w:left="66"/>
              <w:rPr>
                <w:rFonts w:eastAsia="Arial Unicode MS"/>
                <w:color w:val="000000"/>
              </w:rPr>
            </w:pPr>
            <w:r w:rsidRPr="002534EE">
              <w:rPr>
                <w:rFonts w:eastAsia="Arial Unicode MS"/>
                <w:color w:val="000000"/>
              </w:rPr>
              <w:t>príbuzné slová (odvodzovanie, tvorenie, pravopis)</w:t>
            </w:r>
          </w:p>
        </w:tc>
      </w:tr>
      <w:tr w:rsidR="00DC452B" w:rsidRPr="002534EE" w:rsidTr="00C567F3">
        <w:trPr>
          <w:trHeight w:hRule="exact" w:val="1941"/>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vysvetliť pojem podstatné mená,</w:t>
            </w:r>
          </w:p>
          <w:p w:rsidR="00DC452B" w:rsidRPr="002534EE" w:rsidRDefault="00DC452B" w:rsidP="00C567F3">
            <w:pPr>
              <w:widowControl w:val="0"/>
              <w:autoSpaceDE w:val="0"/>
              <w:autoSpaceDN w:val="0"/>
              <w:adjustRightInd w:val="0"/>
              <w:spacing w:before="139"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pýtať sa na podstatné mená otázkou: kto je to? čo je to?,</w:t>
            </w:r>
          </w:p>
          <w:p w:rsidR="00DC452B" w:rsidRPr="002534EE" w:rsidRDefault="00DC452B" w:rsidP="00C567F3">
            <w:pPr>
              <w:widowControl w:val="0"/>
              <w:autoSpaceDE w:val="0"/>
              <w:autoSpaceDN w:val="0"/>
              <w:adjustRightInd w:val="0"/>
              <w:spacing w:before="137"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identifikovať na základe otázky podstatné mená v texte,</w:t>
            </w:r>
          </w:p>
          <w:p w:rsidR="00DC452B" w:rsidRPr="002534EE" w:rsidRDefault="00DC452B" w:rsidP="00C567F3">
            <w:pPr>
              <w:widowControl w:val="0"/>
              <w:autoSpaceDE w:val="0"/>
              <w:autoSpaceDN w:val="0"/>
              <w:adjustRightInd w:val="0"/>
              <w:spacing w:before="137" w:line="276" w:lineRule="exact"/>
              <w:ind w:left="74"/>
              <w:rPr>
                <w:rFonts w:eastAsia="Arial Unicode MS"/>
                <w:i/>
                <w:color w:val="000000"/>
              </w:rPr>
            </w:pPr>
            <w:r w:rsidRPr="002534EE">
              <w:rPr>
                <w:rFonts w:eastAsia="Arial Unicode MS"/>
                <w:i/>
                <w:color w:val="000000"/>
              </w:rPr>
              <w:t>upevňovať podstatné mená formou didaktických slovných hier</w:t>
            </w:r>
          </w:p>
          <w:p w:rsidR="00DC452B" w:rsidRPr="002534EE" w:rsidRDefault="00DC452B" w:rsidP="00C567F3">
            <w:pPr>
              <w:widowControl w:val="0"/>
              <w:autoSpaceDE w:val="0"/>
              <w:autoSpaceDN w:val="0"/>
              <w:adjustRightInd w:val="0"/>
              <w:spacing w:before="137" w:line="276" w:lineRule="exact"/>
              <w:ind w:left="74"/>
              <w:rPr>
                <w:rFonts w:eastAsia="Arial Unicode MS"/>
                <w:i/>
                <w:color w:val="000000"/>
              </w:rPr>
            </w:pPr>
            <w:r w:rsidRPr="002534EE">
              <w:rPr>
                <w:rFonts w:eastAsia="Arial Unicode MS"/>
                <w:i/>
                <w:color w:val="000000"/>
              </w:rPr>
              <w:t xml:space="preserve">   pohotovo pomenovať osoby, zvieratá a veci </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6" w:lineRule="exact"/>
              <w:ind w:left="66"/>
              <w:rPr>
                <w:rFonts w:eastAsia="Arial Unicode MS"/>
                <w:color w:val="000000"/>
              </w:rPr>
            </w:pPr>
            <w:r w:rsidRPr="002534EE">
              <w:rPr>
                <w:rFonts w:eastAsia="Arial Unicode MS"/>
                <w:color w:val="000000"/>
              </w:rPr>
              <w:t>podstatné mená</w:t>
            </w:r>
          </w:p>
          <w:p w:rsidR="00DC452B" w:rsidRPr="002534EE" w:rsidRDefault="00DC452B" w:rsidP="00C567F3">
            <w:pPr>
              <w:widowControl w:val="0"/>
              <w:autoSpaceDE w:val="0"/>
              <w:autoSpaceDN w:val="0"/>
              <w:adjustRightInd w:val="0"/>
              <w:spacing w:line="276" w:lineRule="exact"/>
              <w:ind w:left="66"/>
              <w:rPr>
                <w:rFonts w:eastAsia="Arial Unicode MS"/>
                <w:color w:val="000000"/>
              </w:rPr>
            </w:pPr>
          </w:p>
          <w:p w:rsidR="00DC452B" w:rsidRPr="002534EE" w:rsidRDefault="00DC452B" w:rsidP="00C567F3">
            <w:pPr>
              <w:widowControl w:val="0"/>
              <w:autoSpaceDE w:val="0"/>
              <w:autoSpaceDN w:val="0"/>
              <w:adjustRightInd w:val="0"/>
              <w:spacing w:before="276" w:line="276" w:lineRule="exact"/>
              <w:ind w:left="66"/>
              <w:rPr>
                <w:rFonts w:eastAsia="Arial Unicode MS"/>
                <w:color w:val="000000"/>
              </w:rPr>
            </w:pPr>
            <w:r w:rsidRPr="002534EE">
              <w:rPr>
                <w:rFonts w:eastAsia="Arial Unicode MS"/>
                <w:color w:val="000000"/>
              </w:rPr>
              <w:t>všeobecné a vlastné podstatné mená</w:t>
            </w:r>
          </w:p>
        </w:tc>
      </w:tr>
      <w:tr w:rsidR="00DC452B" w:rsidRPr="002534EE" w:rsidTr="00C567F3">
        <w:trPr>
          <w:trHeight w:hRule="exact" w:val="1665"/>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spacing w:line="275"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vysvetliť pojem všeobecné a vlastné podstatné mená,</w:t>
            </w:r>
          </w:p>
          <w:p w:rsidR="00DC452B" w:rsidRPr="002534EE" w:rsidRDefault="00DC452B" w:rsidP="00C567F3">
            <w:pPr>
              <w:widowControl w:val="0"/>
              <w:autoSpaceDE w:val="0"/>
              <w:autoSpaceDN w:val="0"/>
              <w:adjustRightInd w:val="0"/>
              <w:spacing w:before="138"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rozlíšiť všeobecné a vlastné podstatné mená v texte,</w:t>
            </w:r>
          </w:p>
          <w:p w:rsidR="00DC452B" w:rsidRPr="002534EE" w:rsidRDefault="00DC452B" w:rsidP="00C567F3">
            <w:pPr>
              <w:widowControl w:val="0"/>
              <w:autoSpaceDE w:val="0"/>
              <w:autoSpaceDN w:val="0"/>
              <w:adjustRightInd w:val="0"/>
              <w:spacing w:before="139" w:line="276" w:lineRule="exact"/>
              <w:ind w:left="74"/>
              <w:rPr>
                <w:rFonts w:eastAsia="Arial Unicode MS"/>
                <w:color w:val="000000"/>
              </w:rPr>
            </w:pPr>
            <w:r w:rsidRPr="002534EE">
              <w:rPr>
                <w:rFonts w:ascii="Arial Unicode MS" w:eastAsia="Arial Unicode MS" w:cs="Arial Unicode MS" w:hint="eastAsia"/>
                <w:color w:val="000000"/>
              </w:rPr>
              <w:t></w:t>
            </w:r>
            <w:r w:rsidRPr="002534EE">
              <w:rPr>
                <w:rFonts w:eastAsia="Arial Unicode MS"/>
                <w:color w:val="000000"/>
              </w:rPr>
              <w:t xml:space="preserve"> uplatňovať pravidlá slovenského pravopisu pri písaní vlastných mien osôb,</w:t>
            </w:r>
          </w:p>
          <w:p w:rsidR="00DC452B" w:rsidRPr="002534EE" w:rsidRDefault="00DC452B" w:rsidP="00C567F3">
            <w:pPr>
              <w:widowControl w:val="0"/>
              <w:autoSpaceDE w:val="0"/>
              <w:autoSpaceDN w:val="0"/>
              <w:adjustRightInd w:val="0"/>
              <w:spacing w:before="137" w:line="276" w:lineRule="exact"/>
              <w:ind w:left="432"/>
              <w:rPr>
                <w:rFonts w:eastAsia="Arial Unicode MS"/>
                <w:color w:val="000000"/>
              </w:rPr>
            </w:pPr>
            <w:r w:rsidRPr="002534EE">
              <w:rPr>
                <w:rFonts w:eastAsia="Arial Unicode MS"/>
                <w:color w:val="000000"/>
              </w:rPr>
              <w:t>zvierat, vecí, miest, mestských častí, obcí, ulíc, pohorí, riek, potokov, štátov,</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2534EE" w:rsidRDefault="00DC452B" w:rsidP="00C567F3">
            <w:pPr>
              <w:widowControl w:val="0"/>
              <w:autoSpaceDE w:val="0"/>
              <w:autoSpaceDN w:val="0"/>
              <w:adjustRightInd w:val="0"/>
              <w:rPr>
                <w:rFonts w:eastAsia="Arial Unicode MS"/>
                <w:color w:val="000000"/>
              </w:rPr>
            </w:pPr>
          </w:p>
        </w:tc>
      </w:tr>
      <w:tr w:rsidR="00DC452B" w:rsidRPr="0039255E" w:rsidTr="00C567F3">
        <w:trPr>
          <w:trHeight w:hRule="exact" w:val="4790"/>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vysvetliť pojem slovesá,</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opýtať sa na slovesá otázkou: čo robí?,</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slovesá v texte na základe otázky,</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písať v slovesách koncovku - li,</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slová podobného významu v texte,</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prídavné mená,</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pýtať sa na prídavné mená otázkou: aký? aká? aké?,</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na základe otázky prídavné mená v texte,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slová opačného významu v texte,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používať synonymá a antonymá vo vetách, v texte,</w:t>
            </w:r>
          </w:p>
          <w:p w:rsidR="00DC452B" w:rsidRPr="0039255E" w:rsidRDefault="00DC452B" w:rsidP="00C567F3">
            <w:pPr>
              <w:widowControl w:val="0"/>
              <w:autoSpaceDE w:val="0"/>
              <w:autoSpaceDN w:val="0"/>
              <w:adjustRightInd w:val="0"/>
              <w:spacing w:before="137" w:line="276" w:lineRule="exact"/>
              <w:ind w:left="74"/>
              <w:rPr>
                <w:rFonts w:eastAsia="Arial Unicode MS"/>
                <w:i/>
                <w:color w:val="000000"/>
              </w:rPr>
            </w:pPr>
            <w:r w:rsidRPr="0039255E">
              <w:rPr>
                <w:rFonts w:eastAsia="Arial Unicode MS"/>
                <w:i/>
                <w:color w:val="000000"/>
              </w:rPr>
              <w:t xml:space="preserve">    práca so synonymickými slovníkmi – vyhľadať slová s podobným a opačným    významom</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slovesá</w:t>
            </w: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before="1" w:line="276" w:lineRule="exact"/>
              <w:ind w:left="66"/>
              <w:rPr>
                <w:rFonts w:eastAsia="Arial Unicode MS"/>
                <w:color w:val="000000"/>
              </w:rPr>
            </w:pPr>
            <w:r w:rsidRPr="0039255E">
              <w:rPr>
                <w:rFonts w:eastAsia="Arial Unicode MS"/>
                <w:color w:val="000000"/>
              </w:rPr>
              <w:t>slová podobného významu (synonymá)</w:t>
            </w:r>
          </w:p>
          <w:p w:rsidR="00DC452B" w:rsidRPr="0039255E" w:rsidRDefault="00DC452B" w:rsidP="00C567F3">
            <w:pPr>
              <w:widowControl w:val="0"/>
              <w:autoSpaceDE w:val="0"/>
              <w:autoSpaceDN w:val="0"/>
              <w:adjustRightInd w:val="0"/>
              <w:spacing w:before="139" w:line="276" w:lineRule="exact"/>
              <w:ind w:left="66"/>
              <w:rPr>
                <w:rFonts w:eastAsia="Arial Unicode MS"/>
                <w:color w:val="000000"/>
              </w:rPr>
            </w:pPr>
            <w:r w:rsidRPr="0039255E">
              <w:rPr>
                <w:rFonts w:eastAsia="Arial Unicode MS"/>
                <w:color w:val="000000"/>
              </w:rPr>
              <w:t>prídavné mená</w:t>
            </w: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slová opačného významu (antonymá)</w:t>
            </w:r>
          </w:p>
        </w:tc>
      </w:tr>
      <w:tr w:rsidR="00DC452B" w:rsidRPr="0039255E" w:rsidTr="00C567F3">
        <w:trPr>
          <w:trHeight w:hRule="exact" w:val="3359"/>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zámená,</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bežne používané zámená (ja, ty, on, ona, ono, my, vy, oni, ony,</w:t>
            </w:r>
          </w:p>
          <w:p w:rsidR="00DC452B" w:rsidRPr="0039255E" w:rsidRDefault="00DC452B" w:rsidP="00C567F3">
            <w:pPr>
              <w:widowControl w:val="0"/>
              <w:autoSpaceDE w:val="0"/>
              <w:autoSpaceDN w:val="0"/>
              <w:adjustRightInd w:val="0"/>
              <w:spacing w:before="137" w:line="276" w:lineRule="exact"/>
              <w:ind w:left="432"/>
              <w:rPr>
                <w:rFonts w:eastAsia="Arial Unicode MS"/>
                <w:color w:val="000000"/>
              </w:rPr>
            </w:pPr>
            <w:r w:rsidRPr="0039255E">
              <w:rPr>
                <w:rFonts w:eastAsia="Arial Unicode MS"/>
                <w:color w:val="000000"/>
              </w:rPr>
              <w:t>tebe/ti, mňa/ma, nás, vám, im, jemu/mu, jej, môj, tvoj, jeho, jej, náš, váš, ich,</w:t>
            </w:r>
          </w:p>
          <w:p w:rsidR="00DC452B" w:rsidRPr="0039255E" w:rsidRDefault="00DC452B" w:rsidP="00C567F3">
            <w:pPr>
              <w:widowControl w:val="0"/>
              <w:autoSpaceDE w:val="0"/>
              <w:autoSpaceDN w:val="0"/>
              <w:adjustRightInd w:val="0"/>
              <w:spacing w:before="139" w:line="276" w:lineRule="exact"/>
              <w:ind w:left="432"/>
              <w:rPr>
                <w:rFonts w:eastAsia="Arial Unicode MS"/>
                <w:color w:val="000000"/>
              </w:rPr>
            </w:pPr>
            <w:r w:rsidRPr="0039255E">
              <w:rPr>
                <w:rFonts w:eastAsia="Arial Unicode MS"/>
                <w:color w:val="000000"/>
              </w:rPr>
              <w:t>kto, čo, ten, to, tam, takto)v texte,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používať zámená v ústnej a písomnej komunikácii,</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číslovky,</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opýtať sa na číslovky otázkami: koľko? koľkí?,</w:t>
            </w:r>
          </w:p>
          <w:p w:rsidR="00DC452B" w:rsidRPr="0039255E" w:rsidRDefault="00DC452B" w:rsidP="00C567F3">
            <w:pPr>
              <w:widowControl w:val="0"/>
              <w:autoSpaceDE w:val="0"/>
              <w:autoSpaceDN w:val="0"/>
              <w:adjustRightInd w:val="0"/>
              <w:spacing w:before="136" w:line="276" w:lineRule="exact"/>
              <w:ind w:left="74"/>
              <w:rPr>
                <w:rFonts w:eastAsia="Arial Unicode MS"/>
                <w:i/>
                <w:color w:val="000000"/>
              </w:rPr>
            </w:pPr>
            <w:r w:rsidRPr="0039255E">
              <w:rPr>
                <w:rFonts w:eastAsia="Arial Unicode MS"/>
                <w:i/>
                <w:color w:val="000000"/>
              </w:rPr>
              <w:t>používať osobné  zámená v písomnom styku- vizitka, reklama, leták, pozvánka</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zámená</w:t>
            </w: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before="140" w:line="276" w:lineRule="exact"/>
              <w:ind w:left="66"/>
              <w:rPr>
                <w:rFonts w:eastAsia="Arial Unicode MS"/>
                <w:color w:val="000000"/>
              </w:rPr>
            </w:pPr>
            <w:r w:rsidRPr="0039255E">
              <w:rPr>
                <w:rFonts w:eastAsia="Arial Unicode MS"/>
                <w:color w:val="000000"/>
              </w:rPr>
              <w:t>číslovky</w:t>
            </w:r>
          </w:p>
        </w:tc>
      </w:tr>
      <w:tr w:rsidR="00DC452B" w:rsidRPr="0039255E" w:rsidTr="00C567F3">
        <w:trPr>
          <w:trHeight w:hRule="exact" w:val="1250"/>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5"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vyhľadať v texte základné a radové číslovky,</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používať číslovky v bežnej komunikácii,</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zapísať číslovky slovom,</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rPr>
                <w:rFonts w:eastAsia="Arial Unicode MS"/>
                <w:color w:val="000000"/>
              </w:rPr>
            </w:pPr>
          </w:p>
        </w:tc>
      </w:tr>
      <w:tr w:rsidR="00DC452B" w:rsidRPr="0039255E" w:rsidTr="00C567F3">
        <w:trPr>
          <w:trHeight w:hRule="exact" w:val="2081"/>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rozoznať časti listu (úvod, jadro, záver),</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 liste rozoznať oslovenie a podpis,</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správne napísať oslovenie v liste,</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písomne zoštylizovať jednoduchý list,</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rozoznať druhy korešpondencie,</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66"/>
              <w:rPr>
                <w:rFonts w:eastAsia="Arial Unicode MS"/>
                <w:color w:val="000000"/>
              </w:rPr>
            </w:pPr>
            <w:r w:rsidRPr="0039255E">
              <w:rPr>
                <w:rFonts w:eastAsia="Arial Unicode MS"/>
                <w:color w:val="000000"/>
              </w:rPr>
              <w:t>list</w:t>
            </w: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členenie listu (úvod, jadro, záver, podpis)</w:t>
            </w:r>
          </w:p>
          <w:p w:rsidR="00DC452B" w:rsidRPr="0039255E" w:rsidRDefault="00DC452B" w:rsidP="00C567F3">
            <w:pPr>
              <w:widowControl w:val="0"/>
              <w:autoSpaceDE w:val="0"/>
              <w:autoSpaceDN w:val="0"/>
              <w:adjustRightInd w:val="0"/>
              <w:spacing w:before="139" w:line="276" w:lineRule="exact"/>
              <w:ind w:left="66"/>
              <w:rPr>
                <w:rFonts w:eastAsia="Arial Unicode MS"/>
                <w:color w:val="000000"/>
              </w:rPr>
            </w:pPr>
            <w:r w:rsidRPr="0039255E">
              <w:rPr>
                <w:rFonts w:eastAsia="Arial Unicode MS"/>
                <w:color w:val="000000"/>
              </w:rPr>
              <w:t>oslovenie</w:t>
            </w:r>
          </w:p>
        </w:tc>
      </w:tr>
      <w:tr w:rsidR="00DC452B" w:rsidRPr="0039255E" w:rsidTr="00C567F3">
        <w:trPr>
          <w:trHeight w:hRule="exact" w:val="1527"/>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w w:val="105"/>
              </w:rPr>
            </w:pPr>
            <w:r w:rsidRPr="0039255E">
              <w:rPr>
                <w:rFonts w:ascii="Arial Unicode MS" w:eastAsia="Arial Unicode MS" w:cs="Arial Unicode MS" w:hint="eastAsia"/>
                <w:color w:val="000000"/>
                <w:w w:val="105"/>
              </w:rPr>
              <w:t></w:t>
            </w:r>
            <w:r w:rsidRPr="0039255E">
              <w:rPr>
                <w:rFonts w:eastAsia="Arial Unicode MS"/>
                <w:color w:val="000000"/>
                <w:w w:val="105"/>
              </w:rPr>
              <w:t xml:space="preserve"> porozprávať  udalosť alebo zážitok  zo života podľa série obrázkov,  na</w:t>
            </w:r>
          </w:p>
          <w:p w:rsidR="00DC452B" w:rsidRPr="0039255E" w:rsidRDefault="00DC452B" w:rsidP="00C567F3">
            <w:pPr>
              <w:widowControl w:val="0"/>
              <w:autoSpaceDE w:val="0"/>
              <w:autoSpaceDN w:val="0"/>
              <w:adjustRightInd w:val="0"/>
              <w:spacing w:before="139" w:line="276" w:lineRule="exact"/>
              <w:ind w:left="432"/>
              <w:rPr>
                <w:rFonts w:eastAsia="Arial Unicode MS"/>
                <w:color w:val="000000"/>
              </w:rPr>
            </w:pPr>
            <w:r w:rsidRPr="0039255E">
              <w:rPr>
                <w:rFonts w:eastAsia="Arial Unicode MS"/>
                <w:color w:val="000000"/>
              </w:rPr>
              <w:t>základe vopred vytvorenej osnovy,</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porozprávať dej podľa časovej postupnosti,</w:t>
            </w:r>
          </w:p>
          <w:p w:rsidR="00DC452B" w:rsidRPr="0039255E" w:rsidRDefault="00DC452B" w:rsidP="00C567F3">
            <w:pPr>
              <w:widowControl w:val="0"/>
              <w:autoSpaceDE w:val="0"/>
              <w:autoSpaceDN w:val="0"/>
              <w:adjustRightInd w:val="0"/>
              <w:spacing w:before="137" w:line="276" w:lineRule="exact"/>
              <w:ind w:left="74"/>
              <w:rPr>
                <w:rFonts w:eastAsia="Arial Unicode MS"/>
                <w:i/>
                <w:color w:val="000000"/>
              </w:rPr>
            </w:pPr>
            <w:r w:rsidRPr="0039255E">
              <w:rPr>
                <w:rFonts w:eastAsia="Arial Unicode MS"/>
                <w:i/>
                <w:color w:val="000000"/>
              </w:rPr>
              <w:t xml:space="preserve">   rozvíjať komunikačné zručnosti</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rozprávanie - písomne</w:t>
            </w:r>
          </w:p>
          <w:p w:rsidR="00DC452B" w:rsidRPr="0039255E" w:rsidRDefault="00DC452B" w:rsidP="00C567F3">
            <w:pPr>
              <w:widowControl w:val="0"/>
              <w:autoSpaceDE w:val="0"/>
              <w:autoSpaceDN w:val="0"/>
              <w:adjustRightInd w:val="0"/>
              <w:spacing w:before="139" w:line="276" w:lineRule="exact"/>
              <w:ind w:left="66"/>
              <w:rPr>
                <w:rFonts w:eastAsia="Arial Unicode MS"/>
                <w:color w:val="000000"/>
              </w:rPr>
            </w:pPr>
            <w:r w:rsidRPr="0039255E">
              <w:rPr>
                <w:rFonts w:eastAsia="Arial Unicode MS"/>
                <w:color w:val="000000"/>
              </w:rPr>
              <w:t>osnova (úvod, jadro, záver)</w:t>
            </w: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časová postupnosť</w:t>
            </w:r>
          </w:p>
        </w:tc>
      </w:tr>
      <w:tr w:rsidR="00DC452B" w:rsidRPr="0039255E" w:rsidTr="00C567F3">
        <w:trPr>
          <w:trHeight w:hRule="exact" w:val="1665"/>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sformulovať krátky oznam,</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napísať jednoduchý oznam prostredníctvom SMS, mejlom,</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napísať správu mejlom,</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odlíšiť správu od oznamu,</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oznam</w:t>
            </w: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SMS, mejl</w:t>
            </w:r>
          </w:p>
          <w:p w:rsidR="00DC452B" w:rsidRPr="0039255E" w:rsidRDefault="00DC452B" w:rsidP="00C567F3">
            <w:pPr>
              <w:widowControl w:val="0"/>
              <w:autoSpaceDE w:val="0"/>
              <w:autoSpaceDN w:val="0"/>
              <w:adjustRightInd w:val="0"/>
              <w:spacing w:before="140" w:line="276" w:lineRule="exact"/>
              <w:ind w:left="66"/>
              <w:rPr>
                <w:rFonts w:eastAsia="Arial Unicode MS"/>
                <w:color w:val="000000"/>
              </w:rPr>
            </w:pPr>
            <w:r w:rsidRPr="0039255E">
              <w:rPr>
                <w:rFonts w:eastAsia="Arial Unicode MS"/>
                <w:color w:val="000000"/>
              </w:rPr>
              <w:t>správa</w:t>
            </w:r>
          </w:p>
          <w:p w:rsidR="00DC452B" w:rsidRPr="0039255E" w:rsidRDefault="00DC452B" w:rsidP="00C567F3">
            <w:pPr>
              <w:widowControl w:val="0"/>
              <w:autoSpaceDE w:val="0"/>
              <w:autoSpaceDN w:val="0"/>
              <w:adjustRightInd w:val="0"/>
              <w:spacing w:before="136" w:line="276" w:lineRule="exact"/>
              <w:ind w:left="66"/>
              <w:rPr>
                <w:rFonts w:eastAsia="Arial Unicode MS"/>
                <w:color w:val="000000"/>
              </w:rPr>
            </w:pPr>
            <w:r w:rsidRPr="0039255E">
              <w:rPr>
                <w:rFonts w:eastAsia="Arial Unicode MS"/>
                <w:color w:val="000000"/>
              </w:rPr>
              <w:t>odlíšenie oznamu od správy</w:t>
            </w:r>
          </w:p>
        </w:tc>
      </w:tr>
      <w:tr w:rsidR="00DC452B" w:rsidRPr="0039255E" w:rsidTr="00C567F3">
        <w:trPr>
          <w:trHeight w:hRule="exact" w:val="1251"/>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vyhľadať inzeráty v časopisoch, v novinách, v reklamách, na internete,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triediť inzeráty podľa obsahového zamerania,</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dokáže písomne sformulovať krátky inzerát,</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Inzerát</w:t>
            </w:r>
          </w:p>
        </w:tc>
      </w:tr>
      <w:tr w:rsidR="00DC452B" w:rsidRPr="0039255E" w:rsidTr="00C567F3">
        <w:trPr>
          <w:trHeight w:hRule="exact" w:val="1699"/>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vysvetliť pojem reklama,</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rozlíšiť druhy reklamy,</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sformulovať krátky reklamný text,</w:t>
            </w:r>
          </w:p>
          <w:p w:rsidR="00DC452B" w:rsidRPr="0039255E" w:rsidRDefault="00DC452B" w:rsidP="00C567F3">
            <w:pPr>
              <w:widowControl w:val="0"/>
              <w:autoSpaceDE w:val="0"/>
              <w:autoSpaceDN w:val="0"/>
              <w:adjustRightInd w:val="0"/>
              <w:spacing w:before="139" w:line="276" w:lineRule="exact"/>
              <w:ind w:left="74"/>
              <w:rPr>
                <w:rFonts w:eastAsia="Arial Unicode MS"/>
                <w:i/>
                <w:color w:val="000000"/>
              </w:rPr>
            </w:pPr>
            <w:r w:rsidRPr="0039255E">
              <w:rPr>
                <w:rFonts w:eastAsia="Arial Unicode MS"/>
                <w:i/>
                <w:color w:val="000000"/>
              </w:rPr>
              <w:t>dramatizácia slohových tém</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66"/>
              <w:rPr>
                <w:rFonts w:eastAsia="Arial Unicode MS"/>
                <w:color w:val="000000"/>
              </w:rPr>
            </w:pPr>
            <w:r w:rsidRPr="0039255E">
              <w:rPr>
                <w:rFonts w:eastAsia="Arial Unicode MS"/>
                <w:color w:val="000000"/>
              </w:rPr>
              <w:t>reklama</w:t>
            </w: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druhy reklamy</w:t>
            </w:r>
          </w:p>
        </w:tc>
      </w:tr>
      <w:tr w:rsidR="00DC452B" w:rsidRPr="0039255E" w:rsidTr="00C567F3">
        <w:trPr>
          <w:trHeight w:hRule="exact" w:val="422"/>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5"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posúdiť veku primeraným spôsobom a  jazykom hodnovernosť reklamy,</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rPr>
                <w:rFonts w:eastAsia="Arial Unicode MS"/>
                <w:color w:val="000000"/>
              </w:rPr>
            </w:pPr>
          </w:p>
        </w:tc>
      </w:tr>
      <w:tr w:rsidR="00DC452B" w:rsidRPr="0039255E" w:rsidTr="00C567F3">
        <w:trPr>
          <w:trHeight w:hRule="exact" w:val="1252"/>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pozvánka,</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rozpoznať jednotlivé body pozvánky (miesto, čas, program, pozývateľ),</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sformulovať písomne text pozvánky na určité podujatie (besiedka, koncert),</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2" w:line="276" w:lineRule="exact"/>
              <w:ind w:left="66"/>
              <w:rPr>
                <w:rFonts w:eastAsia="Arial Unicode MS"/>
                <w:color w:val="000000"/>
              </w:rPr>
            </w:pPr>
            <w:r w:rsidRPr="0039255E">
              <w:rPr>
                <w:rFonts w:eastAsia="Arial Unicode MS"/>
                <w:color w:val="000000"/>
              </w:rPr>
              <w:t>Pozvánka</w:t>
            </w:r>
          </w:p>
        </w:tc>
      </w:tr>
      <w:tr w:rsidR="00DC452B" w:rsidRPr="0039255E" w:rsidTr="00C567F3">
        <w:trPr>
          <w:trHeight w:hRule="exact" w:val="5059"/>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opísať charakteristické prvky predmetu,</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opísať funkčnosť predmetu a poznať jeho praktické využitie,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slovne vysvetliť čo je nákres, schéma,</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nákres, schému v texte,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charakterizovať návod,</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pracovať podľa jednoduchého návodu,</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prezentovať návod verejne,</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rozpoznať jednoduchý recept,</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rozlíšiť druhy receptov (lekársky, kuchársky),</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pracovať podľa jednoduchého receptu,</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zostaviť jednoduchý recept,</w:t>
            </w:r>
          </w:p>
          <w:p w:rsidR="00DC452B" w:rsidRPr="0039255E" w:rsidRDefault="00DC452B" w:rsidP="00C567F3">
            <w:pPr>
              <w:widowControl w:val="0"/>
              <w:autoSpaceDE w:val="0"/>
              <w:autoSpaceDN w:val="0"/>
              <w:adjustRightInd w:val="0"/>
              <w:spacing w:before="137" w:line="276" w:lineRule="exact"/>
              <w:ind w:left="74"/>
              <w:rPr>
                <w:rFonts w:eastAsia="Arial Unicode MS"/>
                <w:i/>
                <w:color w:val="000000"/>
              </w:rPr>
            </w:pPr>
            <w:r w:rsidRPr="0039255E">
              <w:rPr>
                <w:rFonts w:eastAsia="Arial Unicode MS"/>
                <w:i/>
                <w:color w:val="000000"/>
              </w:rPr>
              <w:t>prispievať žiackymi prácami  do školského časopisu, do súťaží</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opis pracovného predmetu</w:t>
            </w: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before="276" w:line="276" w:lineRule="exact"/>
              <w:ind w:left="66"/>
              <w:rPr>
                <w:rFonts w:eastAsia="Arial Unicode MS"/>
                <w:color w:val="000000"/>
              </w:rPr>
            </w:pPr>
            <w:r w:rsidRPr="0039255E">
              <w:rPr>
                <w:rFonts w:eastAsia="Arial Unicode MS"/>
                <w:color w:val="000000"/>
              </w:rPr>
              <w:t>nákres</w:t>
            </w:r>
          </w:p>
          <w:p w:rsidR="00DC452B" w:rsidRPr="0039255E" w:rsidRDefault="00DC452B" w:rsidP="00C567F3">
            <w:pPr>
              <w:widowControl w:val="0"/>
              <w:autoSpaceDE w:val="0"/>
              <w:autoSpaceDN w:val="0"/>
              <w:adjustRightInd w:val="0"/>
              <w:spacing w:before="139" w:line="276" w:lineRule="exact"/>
              <w:ind w:left="66"/>
              <w:rPr>
                <w:rFonts w:eastAsia="Arial Unicode MS"/>
                <w:color w:val="000000"/>
              </w:rPr>
            </w:pPr>
            <w:r w:rsidRPr="0039255E">
              <w:rPr>
                <w:rFonts w:eastAsia="Arial Unicode MS"/>
                <w:color w:val="000000"/>
              </w:rPr>
              <w:t>schéma</w:t>
            </w:r>
          </w:p>
          <w:p w:rsidR="00DC452B" w:rsidRPr="0039255E" w:rsidRDefault="00DC452B" w:rsidP="00C567F3">
            <w:pPr>
              <w:widowControl w:val="0"/>
              <w:autoSpaceDE w:val="0"/>
              <w:autoSpaceDN w:val="0"/>
              <w:adjustRightInd w:val="0"/>
              <w:spacing w:before="137" w:line="276" w:lineRule="exact"/>
              <w:ind w:left="66"/>
              <w:rPr>
                <w:rFonts w:eastAsia="Arial Unicode MS"/>
                <w:color w:val="000000"/>
              </w:rPr>
            </w:pPr>
            <w:r w:rsidRPr="0039255E">
              <w:rPr>
                <w:rFonts w:eastAsia="Arial Unicode MS"/>
                <w:color w:val="000000"/>
              </w:rPr>
              <w:t>návod</w:t>
            </w: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line="276" w:lineRule="exact"/>
              <w:ind w:left="66"/>
              <w:rPr>
                <w:rFonts w:eastAsia="Arial Unicode MS"/>
                <w:color w:val="000000"/>
              </w:rPr>
            </w:pPr>
          </w:p>
          <w:p w:rsidR="00DC452B" w:rsidRPr="0039255E" w:rsidRDefault="00DC452B" w:rsidP="00C567F3">
            <w:pPr>
              <w:widowControl w:val="0"/>
              <w:autoSpaceDE w:val="0"/>
              <w:autoSpaceDN w:val="0"/>
              <w:adjustRightInd w:val="0"/>
              <w:spacing w:before="139" w:line="276" w:lineRule="exact"/>
              <w:ind w:left="66"/>
              <w:rPr>
                <w:rFonts w:eastAsia="Arial Unicode MS"/>
                <w:color w:val="000000"/>
              </w:rPr>
            </w:pPr>
            <w:r w:rsidRPr="0039255E">
              <w:rPr>
                <w:rFonts w:eastAsia="Arial Unicode MS"/>
                <w:color w:val="000000"/>
              </w:rPr>
              <w:t>recept</w:t>
            </w:r>
          </w:p>
        </w:tc>
      </w:tr>
      <w:tr w:rsidR="00DC452B" w:rsidRPr="0039255E" w:rsidTr="00C567F3">
        <w:trPr>
          <w:trHeight w:hRule="exact" w:val="1666"/>
        </w:trPr>
        <w:tc>
          <w:tcPr>
            <w:tcW w:w="7946"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identifikovať vizitku po vizuálnej stránke,</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rozoznať, ktoré údaje  o človeku vizitka prezrádza,</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predstaviť sa prostredníctvom vizitky,</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vyrobiť vizitku pre seba, pre spolužiaka, rodiča.</w:t>
            </w:r>
          </w:p>
        </w:tc>
        <w:tc>
          <w:tcPr>
            <w:tcW w:w="6520"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6"/>
              <w:rPr>
                <w:rFonts w:eastAsia="Arial Unicode MS"/>
                <w:color w:val="000000"/>
              </w:rPr>
            </w:pPr>
            <w:r w:rsidRPr="0039255E">
              <w:rPr>
                <w:rFonts w:eastAsia="Arial Unicode MS"/>
                <w:color w:val="000000"/>
              </w:rPr>
              <w:t>vizitka</w:t>
            </w:r>
          </w:p>
        </w:tc>
      </w:tr>
      <w:tr w:rsidR="00DC452B" w:rsidRPr="0039255E" w:rsidTr="00C567F3">
        <w:trPr>
          <w:gridAfter w:val="1"/>
          <w:wAfter w:w="13" w:type="dxa"/>
          <w:trHeight w:hRule="exact" w:val="480"/>
        </w:trPr>
        <w:tc>
          <w:tcPr>
            <w:tcW w:w="14453" w:type="dxa"/>
            <w:gridSpan w:val="3"/>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100" w:line="276" w:lineRule="exact"/>
              <w:ind w:left="5629"/>
              <w:rPr>
                <w:rFonts w:ascii="Times New Roman Bold" w:eastAsia="Arial Unicode MS" w:hAnsi="Times New Roman Bold" w:cs="Times New Roman Bold"/>
                <w:color w:val="000000"/>
              </w:rPr>
            </w:pPr>
            <w:r w:rsidRPr="0039255E">
              <w:rPr>
                <w:rFonts w:ascii="Times New Roman Bold" w:eastAsia="Arial Unicode MS" w:hAnsi="Times New Roman Bold" w:cs="Times New Roman Bold"/>
                <w:color w:val="000000"/>
              </w:rPr>
              <w:t>Čítanie a literárna výchova</w:t>
            </w:r>
          </w:p>
        </w:tc>
      </w:tr>
      <w:tr w:rsidR="00DC452B" w:rsidRPr="0039255E" w:rsidTr="00C567F3">
        <w:trPr>
          <w:gridAfter w:val="1"/>
          <w:wAfter w:w="13" w:type="dxa"/>
          <w:trHeight w:hRule="exact" w:val="482"/>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100" w:line="276" w:lineRule="exact"/>
              <w:ind w:left="2594"/>
              <w:rPr>
                <w:rFonts w:ascii="Times New Roman Bold" w:eastAsia="Arial Unicode MS" w:hAnsi="Times New Roman Bold" w:cs="Times New Roman Bold"/>
                <w:color w:val="000000"/>
              </w:rPr>
            </w:pPr>
            <w:r w:rsidRPr="0039255E">
              <w:rPr>
                <w:rFonts w:ascii="Times New Roman Bold" w:eastAsia="Arial Unicode MS" w:hAnsi="Times New Roman Bold" w:cs="Times New Roman Bold"/>
                <w:color w:val="000000"/>
              </w:rPr>
              <w:t>Výkonový štandard</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100" w:line="276" w:lineRule="exact"/>
              <w:ind w:left="2375"/>
              <w:rPr>
                <w:rFonts w:ascii="Times New Roman Bold" w:eastAsia="Arial Unicode MS" w:hAnsi="Times New Roman Bold" w:cs="Times New Roman Bold"/>
                <w:color w:val="000000"/>
              </w:rPr>
            </w:pPr>
            <w:r w:rsidRPr="0039255E">
              <w:rPr>
                <w:rFonts w:ascii="Times New Roman Bold" w:eastAsia="Arial Unicode MS" w:hAnsi="Times New Roman Bold" w:cs="Times New Roman Bold"/>
                <w:color w:val="000000"/>
              </w:rPr>
              <w:t>Obsahový štandard:</w:t>
            </w:r>
          </w:p>
        </w:tc>
      </w:tr>
      <w:tr w:rsidR="00DC452B" w:rsidRPr="0039255E" w:rsidTr="00C567F3">
        <w:trPr>
          <w:gridAfter w:val="1"/>
          <w:wAfter w:w="13" w:type="dxa"/>
          <w:trHeight w:hRule="exact" w:val="5394"/>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5" w:line="276" w:lineRule="exact"/>
              <w:ind w:left="74"/>
              <w:rPr>
                <w:rFonts w:ascii="Times New Roman Bold" w:eastAsia="Arial Unicode MS" w:hAnsi="Times New Roman Bold" w:cs="Times New Roman Bold"/>
                <w:color w:val="000000"/>
              </w:rPr>
            </w:pPr>
            <w:r w:rsidRPr="0039255E">
              <w:rPr>
                <w:rFonts w:ascii="Times New Roman Bold" w:eastAsia="Arial Unicode MS" w:hAnsi="Times New Roman Bold" w:cs="Times New Roman Bold"/>
                <w:color w:val="000000"/>
              </w:rPr>
              <w:t>Žiak na konci 3. ročníka základnej školy vie/dokáže:</w:t>
            </w:r>
          </w:p>
          <w:p w:rsidR="00DC452B" w:rsidRPr="0039255E" w:rsidRDefault="00DC452B" w:rsidP="00C567F3">
            <w:pPr>
              <w:widowControl w:val="0"/>
              <w:autoSpaceDE w:val="0"/>
              <w:autoSpaceDN w:val="0"/>
              <w:adjustRightInd w:val="0"/>
              <w:spacing w:before="132" w:line="276" w:lineRule="exact"/>
              <w:ind w:left="74"/>
              <w:rPr>
                <w:rFonts w:eastAsia="Arial Unicode MS"/>
                <w:color w:val="000000"/>
              </w:rPr>
            </w:pPr>
            <w:r w:rsidRPr="0039255E">
              <w:rPr>
                <w:rFonts w:ascii="Arial Unicode MS" w:eastAsia="Arial Unicode MS" w:hAnsi="Times New Roman Bold" w:cs="Arial Unicode MS" w:hint="eastAsia"/>
                <w:color w:val="000000"/>
              </w:rPr>
              <w:t></w:t>
            </w:r>
            <w:r w:rsidRPr="0039255E">
              <w:rPr>
                <w:rFonts w:eastAsia="Arial Unicode MS"/>
                <w:color w:val="000000"/>
              </w:rPr>
              <w:t xml:space="preserve"> čítať plynulo súvislý umelecký text,</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uplatňovať zásady správnej techniky čítania zameranej na umelecký</w:t>
            </w:r>
          </w:p>
          <w:p w:rsidR="00DC452B" w:rsidRPr="0039255E" w:rsidRDefault="00DC452B" w:rsidP="00C567F3">
            <w:pPr>
              <w:widowControl w:val="0"/>
              <w:autoSpaceDE w:val="0"/>
              <w:autoSpaceDN w:val="0"/>
              <w:adjustRightInd w:val="0"/>
              <w:spacing w:before="137" w:line="276" w:lineRule="exact"/>
              <w:ind w:left="432"/>
              <w:rPr>
                <w:rFonts w:eastAsia="Arial Unicode MS"/>
                <w:color w:val="000000"/>
              </w:rPr>
            </w:pPr>
            <w:r w:rsidRPr="0039255E">
              <w:rPr>
                <w:rFonts w:eastAsia="Arial Unicode MS"/>
                <w:color w:val="000000"/>
              </w:rPr>
              <w:t>prednes,</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správne dýchať, artikulovať, dodržiavať správnu výslovnosť,</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literárny text čítať s porozumením,</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odpovedať na otázky zamerané na obsahovú stránku textu,</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vymenovať najznámejšie knihy pre deti a mládež,</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pozná mená významných autorov detskej literatúry,</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porozprávať krátky dej alebo obsah prečítanej knihy,</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vyjadriť pocity a zážitky z prečítaného textu (knihy),</w:t>
            </w:r>
          </w:p>
          <w:p w:rsidR="00DC452B" w:rsidRPr="0039255E" w:rsidRDefault="00DC452B" w:rsidP="00C567F3">
            <w:pPr>
              <w:widowControl w:val="0"/>
              <w:autoSpaceDE w:val="0"/>
              <w:autoSpaceDN w:val="0"/>
              <w:adjustRightInd w:val="0"/>
              <w:spacing w:before="140" w:line="276" w:lineRule="exact"/>
              <w:ind w:left="74"/>
              <w:rPr>
                <w:rFonts w:eastAsia="Arial Unicode MS"/>
                <w:i/>
                <w:color w:val="000000"/>
              </w:rPr>
            </w:pPr>
            <w:r w:rsidRPr="0039255E">
              <w:rPr>
                <w:rFonts w:eastAsia="Arial Unicode MS"/>
                <w:i/>
                <w:color w:val="000000"/>
              </w:rPr>
              <w:t>uplatňovať prvky správneho umeleckého prednesu poézie a prózy, čítať so správnou výslovnosťou a relatívne čistou dikciou</w:t>
            </w:r>
          </w:p>
          <w:p w:rsidR="00DC452B" w:rsidRPr="0039255E" w:rsidRDefault="00DC452B" w:rsidP="00C567F3">
            <w:pPr>
              <w:widowControl w:val="0"/>
              <w:autoSpaceDE w:val="0"/>
              <w:autoSpaceDN w:val="0"/>
              <w:adjustRightInd w:val="0"/>
              <w:spacing w:before="140" w:line="276" w:lineRule="exact"/>
              <w:ind w:left="74"/>
              <w:rPr>
                <w:rFonts w:eastAsia="Arial Unicode MS"/>
                <w:i/>
                <w:color w:val="000000"/>
              </w:rPr>
            </w:pP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9"/>
              <w:rPr>
                <w:rFonts w:eastAsia="Arial Unicode MS"/>
                <w:color w:val="000000"/>
              </w:rPr>
            </w:pPr>
            <w:r w:rsidRPr="0039255E">
              <w:rPr>
                <w:rFonts w:eastAsia="Arial Unicode MS"/>
                <w:color w:val="000000"/>
              </w:rPr>
              <w:t>literatúra pre deti a</w:t>
            </w:r>
            <w:r>
              <w:rPr>
                <w:rFonts w:eastAsia="Arial Unicode MS"/>
                <w:color w:val="000000"/>
              </w:rPr>
              <w:t> </w:t>
            </w:r>
            <w:r w:rsidRPr="0039255E">
              <w:rPr>
                <w:rFonts w:eastAsia="Arial Unicode MS"/>
                <w:color w:val="000000"/>
              </w:rPr>
              <w:t>mládež</w:t>
            </w:r>
          </w:p>
        </w:tc>
      </w:tr>
      <w:tr w:rsidR="00DC452B" w:rsidRPr="0039255E" w:rsidTr="00C567F3">
        <w:trPr>
          <w:gridAfter w:val="1"/>
          <w:wAfter w:w="13" w:type="dxa"/>
          <w:trHeight w:hRule="exact" w:val="2380"/>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vysvetliť pojmy poézia a próza,</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rozoznať v texte poéziu od prózy,</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recitovať báseň so zameraním na umelecký prednes,</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rozoznať v prozaickom útvare odseky,</w:t>
            </w:r>
          </w:p>
          <w:p w:rsidR="00DC452B" w:rsidRPr="0039255E" w:rsidRDefault="00DC452B" w:rsidP="00C567F3">
            <w:pPr>
              <w:widowControl w:val="0"/>
              <w:autoSpaceDE w:val="0"/>
              <w:autoSpaceDN w:val="0"/>
              <w:adjustRightInd w:val="0"/>
              <w:spacing w:before="139" w:line="276" w:lineRule="exact"/>
              <w:ind w:left="74"/>
              <w:rPr>
                <w:rFonts w:eastAsia="Arial Unicode MS"/>
                <w:i/>
                <w:color w:val="000000"/>
              </w:rPr>
            </w:pPr>
            <w:r w:rsidRPr="0039255E">
              <w:rPr>
                <w:rFonts w:eastAsia="Arial Unicode MS"/>
                <w:i/>
                <w:color w:val="000000"/>
              </w:rPr>
              <w:t xml:space="preserve">      vysvetliť vznik zdrobneniny  v konkrétnej ukážke, identifikovať výraz prostredníctvom využitia kontextu</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9"/>
              <w:rPr>
                <w:rFonts w:eastAsia="Arial Unicode MS"/>
                <w:color w:val="000000"/>
              </w:rPr>
            </w:pPr>
            <w:r w:rsidRPr="0039255E">
              <w:rPr>
                <w:rFonts w:eastAsia="Arial Unicode MS"/>
                <w:color w:val="000000"/>
              </w:rPr>
              <w:t>poézia, próza</w:t>
            </w: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before="139" w:line="276" w:lineRule="exact"/>
              <w:ind w:left="69"/>
              <w:rPr>
                <w:rFonts w:eastAsia="Arial Unicode MS"/>
                <w:color w:val="000000"/>
              </w:rPr>
            </w:pPr>
            <w:r w:rsidRPr="0039255E">
              <w:rPr>
                <w:rFonts w:eastAsia="Arial Unicode MS"/>
                <w:color w:val="000000"/>
              </w:rPr>
              <w:t>odsek</w:t>
            </w:r>
          </w:p>
        </w:tc>
      </w:tr>
      <w:tr w:rsidR="00DC452B" w:rsidRPr="0039255E" w:rsidTr="00C567F3">
        <w:trPr>
          <w:gridAfter w:val="1"/>
          <w:wAfter w:w="13" w:type="dxa"/>
          <w:trHeight w:hRule="exact" w:val="1668"/>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ľudová slovesnosť,</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vymenovať literárne útvary ľudovej slovesnosti,</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čítať krátke ľudové útvary s porozumením,</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pranostika,</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9"/>
              <w:rPr>
                <w:rFonts w:eastAsia="Arial Unicode MS"/>
                <w:color w:val="000000"/>
              </w:rPr>
            </w:pPr>
            <w:r w:rsidRPr="0039255E">
              <w:rPr>
                <w:rFonts w:eastAsia="Arial Unicode MS"/>
                <w:color w:val="000000"/>
              </w:rPr>
              <w:t>ľudová slovesnosť</w:t>
            </w: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before="140" w:line="276" w:lineRule="exact"/>
              <w:ind w:left="69"/>
              <w:rPr>
                <w:rFonts w:eastAsia="Arial Unicode MS"/>
                <w:color w:val="000000"/>
              </w:rPr>
            </w:pPr>
            <w:r w:rsidRPr="0039255E">
              <w:rPr>
                <w:rFonts w:eastAsia="Arial Unicode MS"/>
                <w:color w:val="000000"/>
              </w:rPr>
              <w:t>pranostika</w:t>
            </w:r>
          </w:p>
        </w:tc>
      </w:tr>
      <w:tr w:rsidR="00DC452B" w:rsidRPr="0039255E" w:rsidTr="00C567F3">
        <w:trPr>
          <w:gridAfter w:val="1"/>
          <w:wAfter w:w="13" w:type="dxa"/>
          <w:trHeight w:hRule="exact" w:val="3784"/>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5"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vyhľadať pranostiky v texte,</w:t>
            </w:r>
          </w:p>
          <w:p w:rsidR="00DC452B" w:rsidRPr="0039255E" w:rsidRDefault="00DC452B" w:rsidP="00C567F3">
            <w:pPr>
              <w:widowControl w:val="0"/>
              <w:autoSpaceDE w:val="0"/>
              <w:autoSpaceDN w:val="0"/>
              <w:adjustRightInd w:val="0"/>
              <w:spacing w:before="138"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zapamätať si najznámejšie pranostiky,</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vyhľadať príslovia a porekadlá v texte,</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povedať ponaučenie vyplývajúce z príslovia,</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vysvetliť pojem prirovnanie,</w:t>
            </w:r>
          </w:p>
          <w:p w:rsidR="00DC452B" w:rsidRPr="0039255E" w:rsidRDefault="00DC452B" w:rsidP="00C567F3">
            <w:pPr>
              <w:widowControl w:val="0"/>
              <w:autoSpaceDE w:val="0"/>
              <w:autoSpaceDN w:val="0"/>
              <w:adjustRightInd w:val="0"/>
              <w:spacing w:before="136"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identifikovať prirovnania v texte,</w:t>
            </w:r>
          </w:p>
          <w:p w:rsidR="00DC452B" w:rsidRPr="0039255E" w:rsidRDefault="00DC452B" w:rsidP="00C567F3">
            <w:pPr>
              <w:widowControl w:val="0"/>
              <w:autoSpaceDE w:val="0"/>
              <w:autoSpaceDN w:val="0"/>
              <w:adjustRightInd w:val="0"/>
              <w:spacing w:before="140"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napísať samostatne vety, v ktorých použije čo najviac prirovnaní,</w:t>
            </w:r>
          </w:p>
          <w:p w:rsidR="00DC452B" w:rsidRPr="0039255E" w:rsidRDefault="00DC452B" w:rsidP="00C567F3">
            <w:pPr>
              <w:widowControl w:val="0"/>
              <w:autoSpaceDE w:val="0"/>
              <w:autoSpaceDN w:val="0"/>
              <w:adjustRightInd w:val="0"/>
              <w:spacing w:before="140" w:line="276" w:lineRule="exact"/>
              <w:ind w:left="74"/>
              <w:rPr>
                <w:rFonts w:eastAsia="Arial Unicode MS"/>
                <w:i/>
                <w:color w:val="000000"/>
              </w:rPr>
            </w:pPr>
            <w:r w:rsidRPr="0039255E">
              <w:rPr>
                <w:rFonts w:eastAsia="Arial Unicode MS"/>
                <w:i/>
                <w:color w:val="000000"/>
              </w:rPr>
              <w:t>aplikovať vedomosti o prísloví, porekadle a prirovnaní v práci s literárnym textom</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before="227" w:line="276" w:lineRule="exact"/>
              <w:ind w:left="69"/>
              <w:rPr>
                <w:rFonts w:eastAsia="Arial Unicode MS"/>
                <w:color w:val="000000"/>
              </w:rPr>
            </w:pPr>
            <w:r w:rsidRPr="0039255E">
              <w:rPr>
                <w:rFonts w:eastAsia="Arial Unicode MS"/>
                <w:color w:val="000000"/>
              </w:rPr>
              <w:t>príslovie</w:t>
            </w:r>
          </w:p>
          <w:p w:rsidR="00DC452B" w:rsidRPr="0039255E" w:rsidRDefault="00DC452B" w:rsidP="00C567F3">
            <w:pPr>
              <w:widowControl w:val="0"/>
              <w:autoSpaceDE w:val="0"/>
              <w:autoSpaceDN w:val="0"/>
              <w:adjustRightInd w:val="0"/>
              <w:spacing w:before="137" w:line="276" w:lineRule="exact"/>
              <w:ind w:left="69"/>
              <w:rPr>
                <w:rFonts w:eastAsia="Arial Unicode MS"/>
                <w:color w:val="000000"/>
              </w:rPr>
            </w:pPr>
            <w:r w:rsidRPr="0039255E">
              <w:rPr>
                <w:rFonts w:eastAsia="Arial Unicode MS"/>
                <w:color w:val="000000"/>
              </w:rPr>
              <w:t>porekadlo</w:t>
            </w:r>
          </w:p>
          <w:p w:rsidR="00DC452B" w:rsidRPr="0039255E" w:rsidRDefault="00DC452B" w:rsidP="00C567F3">
            <w:pPr>
              <w:widowControl w:val="0"/>
              <w:autoSpaceDE w:val="0"/>
              <w:autoSpaceDN w:val="0"/>
              <w:adjustRightInd w:val="0"/>
              <w:spacing w:before="140" w:line="276" w:lineRule="exact"/>
              <w:ind w:left="69"/>
              <w:rPr>
                <w:rFonts w:eastAsia="Arial Unicode MS"/>
                <w:color w:val="000000"/>
              </w:rPr>
            </w:pPr>
            <w:r w:rsidRPr="0039255E">
              <w:rPr>
                <w:rFonts w:eastAsia="Arial Unicode MS"/>
                <w:color w:val="000000"/>
              </w:rPr>
              <w:t>prirovnanie</w:t>
            </w:r>
          </w:p>
        </w:tc>
      </w:tr>
      <w:tr w:rsidR="00DC452B" w:rsidRPr="0039255E" w:rsidTr="00C567F3">
        <w:trPr>
          <w:gridAfter w:val="1"/>
          <w:wAfter w:w="13" w:type="dxa"/>
          <w:trHeight w:hRule="exact" w:val="2959"/>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3" w:line="276" w:lineRule="exact"/>
              <w:ind w:left="74"/>
              <w:rPr>
                <w:rFonts w:eastAsia="Arial Unicode MS"/>
                <w:color w:val="000000"/>
              </w:rPr>
            </w:pPr>
            <w:r w:rsidRPr="0039255E">
              <w:rPr>
                <w:rFonts w:ascii="Arial Unicode MS" w:eastAsia="Arial Unicode MS" w:cs="Arial Unicode MS" w:hint="eastAsia"/>
                <w:color w:val="000000"/>
              </w:rPr>
              <w:lastRenderedPageBreak/>
              <w:t></w:t>
            </w:r>
            <w:r w:rsidRPr="0039255E">
              <w:rPr>
                <w:rFonts w:eastAsia="Arial Unicode MS"/>
                <w:color w:val="000000"/>
              </w:rPr>
              <w:t xml:space="preserve"> autorskú rozprávku prečítať nahlas, plynulo, s porozumením,</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 rozprávke výrazne čítať priamu reč,</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rozlíšiť rozdiely medzi ľudovou a autorskou rozprávkou,</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rozlíšiť hlavné a vedľajšie postavy rozprávky,</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povedať ponaučenie vyplývajúce z rozprávky,</w:t>
            </w:r>
          </w:p>
          <w:p w:rsidR="00DC452B" w:rsidRPr="0039255E" w:rsidRDefault="00DC452B" w:rsidP="00C567F3">
            <w:pPr>
              <w:widowControl w:val="0"/>
              <w:autoSpaceDE w:val="0"/>
              <w:autoSpaceDN w:val="0"/>
              <w:adjustRightInd w:val="0"/>
              <w:spacing w:before="139" w:line="276" w:lineRule="exact"/>
              <w:ind w:left="74"/>
              <w:rPr>
                <w:rFonts w:eastAsia="Arial Unicode MS"/>
                <w:i/>
                <w:color w:val="000000"/>
              </w:rPr>
            </w:pPr>
            <w:r w:rsidRPr="0039255E">
              <w:rPr>
                <w:rFonts w:eastAsia="Arial Unicode MS"/>
                <w:i/>
                <w:color w:val="000000"/>
              </w:rPr>
              <w:t>vyrobiť hlavné a vedľajšie postavy rozprávky</w:t>
            </w:r>
          </w:p>
          <w:p w:rsidR="00DC452B" w:rsidRPr="0039255E" w:rsidRDefault="00DC452B" w:rsidP="00C567F3">
            <w:pPr>
              <w:widowControl w:val="0"/>
              <w:autoSpaceDE w:val="0"/>
              <w:autoSpaceDN w:val="0"/>
              <w:adjustRightInd w:val="0"/>
              <w:spacing w:before="139" w:line="276" w:lineRule="exact"/>
              <w:ind w:left="74"/>
              <w:rPr>
                <w:rFonts w:eastAsia="Arial Unicode MS"/>
                <w:i/>
                <w:color w:val="000000"/>
              </w:rPr>
            </w:pPr>
            <w:r w:rsidRPr="0039255E">
              <w:rPr>
                <w:rFonts w:eastAsia="Arial Unicode MS"/>
                <w:i/>
                <w:color w:val="000000"/>
              </w:rPr>
              <w:t>dramatizovať vybranú autorskú rozprávku</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before="3" w:line="276" w:lineRule="exact"/>
              <w:ind w:left="69"/>
              <w:rPr>
                <w:rFonts w:eastAsia="Arial Unicode MS"/>
                <w:color w:val="000000"/>
              </w:rPr>
            </w:pPr>
            <w:r w:rsidRPr="0039255E">
              <w:rPr>
                <w:rFonts w:eastAsia="Arial Unicode MS"/>
                <w:color w:val="000000"/>
              </w:rPr>
              <w:t>autorská rozprávka</w:t>
            </w: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line="276" w:lineRule="exact"/>
              <w:ind w:left="69"/>
              <w:rPr>
                <w:rFonts w:eastAsia="Arial Unicode MS"/>
                <w:color w:val="000000"/>
              </w:rPr>
            </w:pPr>
          </w:p>
          <w:p w:rsidR="00DC452B" w:rsidRPr="0039255E" w:rsidRDefault="00DC452B" w:rsidP="00C567F3">
            <w:pPr>
              <w:widowControl w:val="0"/>
              <w:autoSpaceDE w:val="0"/>
              <w:autoSpaceDN w:val="0"/>
              <w:adjustRightInd w:val="0"/>
              <w:spacing w:before="137" w:line="276" w:lineRule="exact"/>
              <w:ind w:left="69"/>
              <w:rPr>
                <w:rFonts w:eastAsia="Arial Unicode MS"/>
                <w:color w:val="000000"/>
              </w:rPr>
            </w:pPr>
            <w:r w:rsidRPr="0039255E">
              <w:rPr>
                <w:rFonts w:eastAsia="Arial Unicode MS"/>
                <w:color w:val="000000"/>
              </w:rPr>
              <w:t>hlavná a vedľajšia postava</w:t>
            </w:r>
          </w:p>
        </w:tc>
      </w:tr>
      <w:tr w:rsidR="00DC452B" w:rsidRPr="0039255E" w:rsidTr="00C567F3">
        <w:trPr>
          <w:gridAfter w:val="1"/>
          <w:wAfter w:w="13" w:type="dxa"/>
          <w:trHeight w:hRule="exact" w:val="2494"/>
        </w:trPr>
        <w:tc>
          <w:tcPr>
            <w:tcW w:w="7206" w:type="dxa"/>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určiť hlavnú myšlienku v rôznych literárnych textoch,</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určiť rozdiely medzi rozprávkou a povesťou,</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charakterizovať povesť,</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určiť hlavnú myšlienku povesti,</w:t>
            </w:r>
          </w:p>
          <w:p w:rsidR="00DC452B" w:rsidRPr="0039255E" w:rsidRDefault="00DC452B" w:rsidP="00C567F3">
            <w:pPr>
              <w:widowControl w:val="0"/>
              <w:autoSpaceDE w:val="0"/>
              <w:autoSpaceDN w:val="0"/>
              <w:adjustRightInd w:val="0"/>
              <w:spacing w:before="137"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správne formulovať otázky k obsahu povesti,</w:t>
            </w:r>
          </w:p>
          <w:p w:rsidR="00DC452B" w:rsidRPr="0039255E" w:rsidRDefault="00DC452B" w:rsidP="00C567F3">
            <w:pPr>
              <w:widowControl w:val="0"/>
              <w:autoSpaceDE w:val="0"/>
              <w:autoSpaceDN w:val="0"/>
              <w:adjustRightInd w:val="0"/>
              <w:spacing w:before="139" w:line="276" w:lineRule="exact"/>
              <w:ind w:left="74"/>
              <w:rPr>
                <w:rFonts w:eastAsia="Arial Unicode MS"/>
                <w:color w:val="000000"/>
              </w:rPr>
            </w:pPr>
            <w:r w:rsidRPr="0039255E">
              <w:rPr>
                <w:rFonts w:ascii="Arial Unicode MS" w:eastAsia="Arial Unicode MS" w:cs="Arial Unicode MS" w:hint="eastAsia"/>
                <w:color w:val="000000"/>
              </w:rPr>
              <w:t></w:t>
            </w:r>
            <w:r w:rsidRPr="0039255E">
              <w:rPr>
                <w:rFonts w:eastAsia="Arial Unicode MS"/>
                <w:color w:val="000000"/>
              </w:rPr>
              <w:t xml:space="preserve"> vysloviť vlastný názor na povesť.</w:t>
            </w:r>
          </w:p>
        </w:tc>
        <w:tc>
          <w:tcPr>
            <w:tcW w:w="7247" w:type="dxa"/>
            <w:gridSpan w:val="2"/>
            <w:tcBorders>
              <w:top w:val="single" w:sz="5" w:space="0" w:color="000000"/>
              <w:left w:val="single" w:sz="5" w:space="0" w:color="000000"/>
              <w:bottom w:val="single" w:sz="5" w:space="0" w:color="000000"/>
              <w:right w:val="single" w:sz="5" w:space="0" w:color="000000"/>
            </w:tcBorders>
          </w:tcPr>
          <w:p w:rsidR="00DC452B" w:rsidRPr="0039255E" w:rsidRDefault="00DC452B" w:rsidP="00C567F3">
            <w:pPr>
              <w:widowControl w:val="0"/>
              <w:autoSpaceDE w:val="0"/>
              <w:autoSpaceDN w:val="0"/>
              <w:adjustRightInd w:val="0"/>
              <w:spacing w:line="276" w:lineRule="exact"/>
              <w:ind w:left="69"/>
              <w:rPr>
                <w:rFonts w:eastAsia="Arial Unicode MS"/>
                <w:color w:val="000000"/>
              </w:rPr>
            </w:pPr>
            <w:r w:rsidRPr="0039255E">
              <w:rPr>
                <w:rFonts w:eastAsia="Arial Unicode MS"/>
                <w:color w:val="000000"/>
              </w:rPr>
              <w:t>hlavná myšlienka</w:t>
            </w:r>
          </w:p>
          <w:p w:rsidR="00DC452B" w:rsidRPr="0039255E" w:rsidRDefault="00DC452B" w:rsidP="00C567F3">
            <w:pPr>
              <w:widowControl w:val="0"/>
              <w:tabs>
                <w:tab w:val="left" w:pos="1485"/>
              </w:tabs>
              <w:autoSpaceDE w:val="0"/>
              <w:autoSpaceDN w:val="0"/>
              <w:adjustRightInd w:val="0"/>
              <w:spacing w:line="276" w:lineRule="exact"/>
              <w:ind w:left="69"/>
              <w:rPr>
                <w:rFonts w:eastAsia="Arial Unicode MS"/>
                <w:color w:val="000000"/>
              </w:rPr>
            </w:pPr>
            <w:r w:rsidRPr="0039255E">
              <w:rPr>
                <w:rFonts w:eastAsia="Arial Unicode MS"/>
                <w:color w:val="000000"/>
              </w:rPr>
              <w:tab/>
            </w:r>
          </w:p>
          <w:p w:rsidR="00DC452B" w:rsidRPr="0039255E" w:rsidRDefault="00DC452B" w:rsidP="00C567F3">
            <w:pPr>
              <w:widowControl w:val="0"/>
              <w:autoSpaceDE w:val="0"/>
              <w:autoSpaceDN w:val="0"/>
              <w:adjustRightInd w:val="0"/>
              <w:spacing w:before="276" w:line="276" w:lineRule="exact"/>
              <w:ind w:left="69"/>
              <w:rPr>
                <w:rFonts w:eastAsia="Arial Unicode MS"/>
                <w:color w:val="000000"/>
              </w:rPr>
            </w:pPr>
            <w:r w:rsidRPr="0039255E">
              <w:rPr>
                <w:rFonts w:eastAsia="Arial Unicode MS"/>
                <w:color w:val="000000"/>
              </w:rPr>
              <w:t>povesť (vhodný výber povesti, zamerať sa na kratšie a po obsahovej</w:t>
            </w:r>
          </w:p>
          <w:p w:rsidR="00DC452B" w:rsidRPr="0039255E" w:rsidRDefault="00DC452B" w:rsidP="00C567F3">
            <w:pPr>
              <w:widowControl w:val="0"/>
              <w:autoSpaceDE w:val="0"/>
              <w:autoSpaceDN w:val="0"/>
              <w:adjustRightInd w:val="0"/>
              <w:spacing w:before="139" w:line="276" w:lineRule="exact"/>
              <w:ind w:left="69"/>
              <w:rPr>
                <w:rFonts w:eastAsia="Arial Unicode MS"/>
                <w:color w:val="000000"/>
              </w:rPr>
            </w:pPr>
            <w:r w:rsidRPr="0039255E">
              <w:rPr>
                <w:rFonts w:eastAsia="Arial Unicode MS"/>
                <w:color w:val="000000"/>
              </w:rPr>
              <w:t>stránke jednoduchšie povesti)</w:t>
            </w:r>
          </w:p>
        </w:tc>
      </w:tr>
    </w:tbl>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Default="00DC452B" w:rsidP="00DC452B">
      <w:pPr>
        <w:spacing w:line="360" w:lineRule="auto"/>
        <w:jc w:val="both"/>
      </w:pPr>
    </w:p>
    <w:p w:rsidR="00DC452B" w:rsidRPr="006569A8" w:rsidRDefault="00DC452B" w:rsidP="00DC452B">
      <w:pPr>
        <w:spacing w:line="360" w:lineRule="auto"/>
        <w:jc w:val="both"/>
      </w:pPr>
    </w:p>
    <w:p w:rsidR="00DC452B" w:rsidRPr="00F4411D" w:rsidRDefault="00DC452B" w:rsidP="00DC452B">
      <w:pPr>
        <w:spacing w:line="360" w:lineRule="auto"/>
        <w:rPr>
          <w:rFonts w:eastAsia="Calibri"/>
          <w:b/>
          <w:sz w:val="32"/>
          <w:szCs w:val="32"/>
        </w:rPr>
      </w:pPr>
      <w:r w:rsidRPr="00F4411D">
        <w:rPr>
          <w:rFonts w:eastAsia="Calibri"/>
          <w:b/>
          <w:sz w:val="32"/>
          <w:szCs w:val="32"/>
        </w:rPr>
        <w:lastRenderedPageBreak/>
        <w:t>Učebné osnovy -  slovenský jazyk a literatúra 3. ročník  ZŠ</w:t>
      </w:r>
    </w:p>
    <w:p w:rsidR="00DC452B" w:rsidRPr="002534EE" w:rsidRDefault="00DC452B" w:rsidP="00DC452B">
      <w:pPr>
        <w:spacing w:line="360" w:lineRule="auto"/>
        <w:rPr>
          <w:rFonts w:eastAsia="Calibri"/>
          <w:b/>
          <w:u w:val="single"/>
        </w:rPr>
      </w:pPr>
      <w:r w:rsidRPr="002534EE">
        <w:rPr>
          <w:rFonts w:eastAsia="Calibri"/>
          <w:b/>
          <w:u w:val="single"/>
        </w:rPr>
        <w:t>Výchovno-vzdelávacie ciele a obsah vzdelávania:</w:t>
      </w:r>
    </w:p>
    <w:p w:rsidR="00DC452B" w:rsidRPr="002534EE" w:rsidRDefault="00DC452B" w:rsidP="00DC452B">
      <w:pPr>
        <w:spacing w:line="360" w:lineRule="auto"/>
        <w:rPr>
          <w:rFonts w:eastAsia="Calibri"/>
          <w:b/>
          <w:u w:val="single"/>
        </w:rPr>
      </w:pPr>
      <w:r w:rsidRPr="002534EE">
        <w:rPr>
          <w:rFonts w:eastAsia="Calibri"/>
        </w:rPr>
        <w:t xml:space="preserve"> sú v súlade s cieľmi a obsahovým a výkonovým štandardom vzdelávacieho štandardu pre vyučovací predmet slovenský jazyk a literatúra,    schváleného ako súčasť ŠVP pre prvý stupeň základnej školy pod číslom  2015-5129/1758:1-10A0.</w:t>
      </w:r>
    </w:p>
    <w:p w:rsidR="00DC452B" w:rsidRPr="002534EE" w:rsidRDefault="00DC452B" w:rsidP="00DC452B">
      <w:pPr>
        <w:spacing w:line="360" w:lineRule="auto"/>
        <w:rPr>
          <w:rFonts w:eastAsia="Calibri"/>
        </w:rPr>
      </w:pPr>
      <w:r w:rsidRPr="002534EE">
        <w:t>Časová dotácia v predmete je zvýšená o 1vyučovaciu hodinu týždenne bez rozšírenia obsahu. Doplnené sú výkony vzdelávacieho štandardu, ktoré menia svoju kvalitu.</w:t>
      </w:r>
    </w:p>
    <w:p w:rsidR="00DC452B" w:rsidRPr="002534EE" w:rsidRDefault="00DC452B" w:rsidP="00DC452B">
      <w:pPr>
        <w:spacing w:line="360" w:lineRule="auto"/>
        <w:rPr>
          <w:rFonts w:eastAsia="Calibri"/>
        </w:rPr>
      </w:pPr>
    </w:p>
    <w:p w:rsidR="00DC452B" w:rsidRPr="002534EE" w:rsidRDefault="00DC452B" w:rsidP="00DC452B">
      <w:pPr>
        <w:spacing w:line="360" w:lineRule="auto"/>
        <w:rPr>
          <w:rFonts w:eastAsia="Calibri"/>
        </w:rPr>
      </w:pPr>
      <w:r w:rsidRPr="002534EE">
        <w:rPr>
          <w:rFonts w:eastAsia="Calibri"/>
          <w:b/>
          <w:u w:val="single"/>
        </w:rPr>
        <w:t>Rozsah vyučovania predmetu</w:t>
      </w:r>
      <w:r w:rsidRPr="002534EE">
        <w:rPr>
          <w:rFonts w:eastAsia="Calibri"/>
          <w:b/>
        </w:rPr>
        <w:t>:</w:t>
      </w:r>
    </w:p>
    <w:p w:rsidR="00DC452B" w:rsidRPr="002534EE" w:rsidRDefault="00DC452B" w:rsidP="00DC452B">
      <w:pPr>
        <w:spacing w:line="360" w:lineRule="auto"/>
        <w:rPr>
          <w:rFonts w:eastAsia="Calibri"/>
        </w:rPr>
      </w:pPr>
      <w:r w:rsidRPr="002534EE">
        <w:rPr>
          <w:rFonts w:eastAsia="Calibri"/>
        </w:rPr>
        <w:t>8 vyučovacích hodín týždenne -  264 vyučovacích hodín ( VH ) za školský rok</w:t>
      </w:r>
    </w:p>
    <w:p w:rsidR="00DC452B" w:rsidRPr="0020123F" w:rsidRDefault="00DC452B" w:rsidP="00DC452B">
      <w:pPr>
        <w:spacing w:line="360" w:lineRule="auto"/>
        <w:rPr>
          <w:rFonts w:eastAsia="Calibri"/>
          <w:color w:val="7B7B7B" w:themeColor="accent3" w:themeShade="BF"/>
        </w:rPr>
      </w:pPr>
    </w:p>
    <w:p w:rsidR="00DC452B" w:rsidRPr="0020123F" w:rsidRDefault="00DC452B" w:rsidP="00DC452B">
      <w:pPr>
        <w:spacing w:line="360" w:lineRule="auto"/>
        <w:rPr>
          <w:rFonts w:eastAsia="Arial Unicode MS"/>
          <w:b/>
          <w:i/>
          <w:color w:val="00B050"/>
          <w:u w:val="single"/>
        </w:rPr>
      </w:pPr>
      <w:r w:rsidRPr="0020123F">
        <w:rPr>
          <w:rFonts w:eastAsia="Arial Unicode MS"/>
          <w:b/>
          <w:i/>
          <w:color w:val="00B050"/>
          <w:u w:val="single"/>
        </w:rPr>
        <w:t>Jazyková a slohová zložka – 165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t>Abeceda  - 6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t>Slovníky – 2 VH</w:t>
      </w:r>
    </w:p>
    <w:p w:rsidR="00DC452B" w:rsidRPr="002534EE" w:rsidRDefault="00DC452B" w:rsidP="00DC452B">
      <w:pPr>
        <w:spacing w:line="360" w:lineRule="auto"/>
        <w:rPr>
          <w:rFonts w:eastAsia="Arial Unicode MS"/>
          <w:color w:val="000000"/>
        </w:rPr>
      </w:pPr>
      <w:r w:rsidRPr="002534EE">
        <w:rPr>
          <w:rFonts w:eastAsia="Arial Unicode MS"/>
          <w:color w:val="000000"/>
        </w:rPr>
        <w:t>Encyklopédie, telefónny zoznam – 2 VH</w:t>
      </w:r>
    </w:p>
    <w:p w:rsidR="00DC452B" w:rsidRPr="002534EE" w:rsidRDefault="00DC452B" w:rsidP="00DC452B">
      <w:pPr>
        <w:spacing w:line="360" w:lineRule="auto"/>
        <w:rPr>
          <w:rFonts w:eastAsia="Arial Unicode MS"/>
          <w:color w:val="000000"/>
        </w:rPr>
      </w:pPr>
      <w:r w:rsidRPr="002534EE">
        <w:rPr>
          <w:rFonts w:eastAsia="Arial Unicode MS"/>
          <w:color w:val="000000"/>
        </w:rPr>
        <w:t>Slabikotvorné hlásky l, ĺ, r, ŕ – 4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t>Obojaké spoluhlásky -  3 VH</w:t>
      </w:r>
    </w:p>
    <w:p w:rsidR="00DC452B" w:rsidRPr="0020123F" w:rsidRDefault="00DC452B" w:rsidP="00DC452B">
      <w:pPr>
        <w:spacing w:line="360" w:lineRule="auto"/>
        <w:rPr>
          <w:rFonts w:eastAsia="Arial Unicode MS"/>
        </w:rPr>
      </w:pPr>
      <w:r w:rsidRPr="0020123F">
        <w:rPr>
          <w:rFonts w:eastAsia="Arial Unicode MS"/>
        </w:rPr>
        <w:t>Vybrané a príbuzné slová po (</w:t>
      </w:r>
      <w:proofErr w:type="spellStart"/>
      <w:r w:rsidRPr="0020123F">
        <w:rPr>
          <w:rFonts w:eastAsia="Arial Unicode MS"/>
        </w:rPr>
        <w:t>b,m,p,r,s,v,z</w:t>
      </w:r>
      <w:proofErr w:type="spellEnd"/>
      <w:r w:rsidRPr="0020123F">
        <w:rPr>
          <w:rFonts w:eastAsia="Arial Unicode MS"/>
        </w:rPr>
        <w:t>) – 80 VH</w:t>
      </w:r>
    </w:p>
    <w:p w:rsidR="00DC452B" w:rsidRPr="0020123F" w:rsidRDefault="00DC452B" w:rsidP="00DC452B">
      <w:pPr>
        <w:widowControl w:val="0"/>
        <w:autoSpaceDE w:val="0"/>
        <w:autoSpaceDN w:val="0"/>
        <w:adjustRightInd w:val="0"/>
        <w:spacing w:line="360" w:lineRule="auto"/>
        <w:rPr>
          <w:rFonts w:eastAsia="Arial Unicode MS"/>
        </w:rPr>
      </w:pPr>
      <w:r w:rsidRPr="0020123F">
        <w:rPr>
          <w:rFonts w:eastAsia="Arial Unicode MS"/>
        </w:rPr>
        <w:t>Podstatné mená – 5 VH</w:t>
      </w:r>
    </w:p>
    <w:p w:rsidR="00DC452B" w:rsidRPr="0020123F" w:rsidRDefault="00DC452B" w:rsidP="00DC452B">
      <w:pPr>
        <w:widowControl w:val="0"/>
        <w:autoSpaceDE w:val="0"/>
        <w:autoSpaceDN w:val="0"/>
        <w:adjustRightInd w:val="0"/>
        <w:spacing w:line="360" w:lineRule="auto"/>
        <w:rPr>
          <w:rFonts w:eastAsia="Arial Unicode MS"/>
        </w:rPr>
      </w:pPr>
      <w:r w:rsidRPr="0020123F">
        <w:rPr>
          <w:rFonts w:eastAsia="Arial Unicode MS"/>
        </w:rPr>
        <w:t>Všeobecné a vlastné podstatné mená – 15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t>Slovesá – 6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t>Slová podobného významu  - 2 VH</w:t>
      </w:r>
    </w:p>
    <w:p w:rsidR="00DC452B" w:rsidRPr="002534EE" w:rsidRDefault="00DC452B" w:rsidP="00DC452B">
      <w:pPr>
        <w:widowControl w:val="0"/>
        <w:autoSpaceDE w:val="0"/>
        <w:autoSpaceDN w:val="0"/>
        <w:adjustRightInd w:val="0"/>
        <w:spacing w:line="360" w:lineRule="auto"/>
        <w:rPr>
          <w:rFonts w:eastAsia="Arial Unicode MS"/>
          <w:color w:val="000000"/>
        </w:rPr>
      </w:pPr>
      <w:r w:rsidRPr="002534EE">
        <w:rPr>
          <w:rFonts w:eastAsia="Arial Unicode MS"/>
          <w:color w:val="000000"/>
        </w:rPr>
        <w:lastRenderedPageBreak/>
        <w:t>Prídavné mená – 5 VH</w:t>
      </w:r>
    </w:p>
    <w:p w:rsidR="00DC452B" w:rsidRPr="002534EE" w:rsidRDefault="00DC452B" w:rsidP="00DC452B">
      <w:pPr>
        <w:spacing w:line="360" w:lineRule="auto"/>
        <w:rPr>
          <w:rFonts w:eastAsia="Arial Unicode MS"/>
          <w:color w:val="000000"/>
        </w:rPr>
      </w:pPr>
      <w:r w:rsidRPr="002534EE">
        <w:rPr>
          <w:rFonts w:eastAsia="Arial Unicode MS"/>
          <w:color w:val="000000"/>
        </w:rPr>
        <w:t>Slová opačného významu  - 2 VH</w:t>
      </w:r>
    </w:p>
    <w:p w:rsidR="00DC452B" w:rsidRPr="002534EE" w:rsidRDefault="00DC452B" w:rsidP="00DC452B">
      <w:pPr>
        <w:spacing w:line="360" w:lineRule="auto"/>
        <w:rPr>
          <w:rFonts w:eastAsia="Arial Unicode MS"/>
          <w:color w:val="000000"/>
        </w:rPr>
      </w:pPr>
      <w:r w:rsidRPr="002534EE">
        <w:rPr>
          <w:rFonts w:eastAsia="Arial Unicode MS"/>
          <w:color w:val="000000"/>
        </w:rPr>
        <w:t>Zámená – 5 VH</w:t>
      </w:r>
    </w:p>
    <w:p w:rsidR="00DC452B" w:rsidRPr="002534EE" w:rsidRDefault="00DC452B" w:rsidP="00DC452B">
      <w:pPr>
        <w:spacing w:line="360" w:lineRule="auto"/>
        <w:rPr>
          <w:rFonts w:eastAsia="Arial Unicode MS"/>
          <w:color w:val="000000"/>
        </w:rPr>
      </w:pPr>
      <w:r w:rsidRPr="002534EE">
        <w:rPr>
          <w:rFonts w:eastAsia="Arial Unicode MS"/>
          <w:color w:val="000000"/>
        </w:rPr>
        <w:t>Číslovky – 5 VH</w:t>
      </w:r>
    </w:p>
    <w:p w:rsidR="00DC452B" w:rsidRPr="002534EE" w:rsidRDefault="00DC452B" w:rsidP="00DC452B">
      <w:pPr>
        <w:spacing w:line="360" w:lineRule="auto"/>
        <w:rPr>
          <w:rFonts w:eastAsia="Arial Unicode MS"/>
          <w:color w:val="000000"/>
        </w:rPr>
      </w:pPr>
      <w:r w:rsidRPr="002534EE">
        <w:rPr>
          <w:rFonts w:eastAsia="Arial Unicode MS"/>
          <w:color w:val="000000"/>
        </w:rPr>
        <w:t>List , členenie listu  - 2 VH</w:t>
      </w:r>
    </w:p>
    <w:p w:rsidR="00DC452B" w:rsidRPr="002534EE" w:rsidRDefault="00DC452B" w:rsidP="00DC452B">
      <w:pPr>
        <w:spacing w:line="360" w:lineRule="auto"/>
        <w:rPr>
          <w:rFonts w:eastAsia="Arial Unicode MS"/>
          <w:color w:val="000000"/>
        </w:rPr>
      </w:pPr>
      <w:r w:rsidRPr="002534EE">
        <w:rPr>
          <w:rFonts w:eastAsia="Arial Unicode MS"/>
          <w:color w:val="000000"/>
        </w:rPr>
        <w:t>Oslovenie – 1 VH</w:t>
      </w:r>
    </w:p>
    <w:p w:rsidR="00DC452B" w:rsidRPr="002534EE" w:rsidRDefault="00DC452B" w:rsidP="00DC452B">
      <w:pPr>
        <w:spacing w:line="360" w:lineRule="auto"/>
        <w:rPr>
          <w:rFonts w:eastAsia="Arial Unicode MS"/>
          <w:color w:val="000000"/>
        </w:rPr>
      </w:pPr>
      <w:r w:rsidRPr="002534EE">
        <w:rPr>
          <w:rFonts w:eastAsia="Arial Unicode MS"/>
          <w:color w:val="000000"/>
        </w:rPr>
        <w:t>Rozprávanie – príbeh – 2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Osnova (úvod, jadro, záver) – 2 VH</w:t>
      </w:r>
    </w:p>
    <w:p w:rsidR="00DC452B" w:rsidRPr="002534EE" w:rsidRDefault="00DC452B" w:rsidP="00DC452B">
      <w:pPr>
        <w:spacing w:line="360" w:lineRule="auto"/>
        <w:jc w:val="both"/>
        <w:rPr>
          <w:rFonts w:eastAsia="Arial Unicode MS"/>
          <w:color w:val="000000"/>
        </w:rPr>
      </w:pPr>
      <w:r>
        <w:rPr>
          <w:rFonts w:eastAsia="Arial Unicode MS"/>
          <w:color w:val="000000"/>
        </w:rPr>
        <w:t>Časová postupnosť – 1</w:t>
      </w:r>
      <w:r w:rsidRPr="002534EE">
        <w:rPr>
          <w:rFonts w:eastAsia="Arial Unicode MS"/>
          <w:color w:val="000000"/>
        </w:rPr>
        <w:t xml:space="preserve">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Oznam – 1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SMS, mail – 2</w:t>
      </w:r>
      <w:r w:rsidRPr="002534EE">
        <w:rPr>
          <w:rFonts w:eastAsia="Arial Unicode MS"/>
          <w:color w:val="000000"/>
        </w:rPr>
        <w:t xml:space="preserve">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Správa -  1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Odlíšenie oznamu od správy – 1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Inzerát  - 1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Reklama – 1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Druhy reklamy – 1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Pozvánka – 1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Opis  predmetu – 3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Nákres, schéma, návod – 1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Recept – 1 VH</w:t>
      </w:r>
    </w:p>
    <w:p w:rsidR="00DC452B" w:rsidRDefault="00DC452B" w:rsidP="00DC452B">
      <w:pPr>
        <w:spacing w:line="360" w:lineRule="auto"/>
        <w:jc w:val="both"/>
        <w:rPr>
          <w:rFonts w:eastAsia="Arial Unicode MS"/>
          <w:color w:val="000000"/>
        </w:rPr>
      </w:pPr>
      <w:r w:rsidRPr="002534EE">
        <w:rPr>
          <w:rFonts w:eastAsia="Arial Unicode MS"/>
          <w:color w:val="000000"/>
        </w:rPr>
        <w:t>Vizitka – 1 VH</w:t>
      </w:r>
    </w:p>
    <w:p w:rsidR="00DC452B" w:rsidRPr="002534EE" w:rsidRDefault="00DC452B" w:rsidP="00DC452B">
      <w:pPr>
        <w:spacing w:line="360" w:lineRule="auto"/>
        <w:jc w:val="both"/>
        <w:rPr>
          <w:rFonts w:eastAsia="Arial Unicode MS"/>
          <w:color w:val="000000"/>
        </w:rPr>
      </w:pPr>
    </w:p>
    <w:p w:rsidR="00DC452B" w:rsidRPr="0020123F" w:rsidRDefault="00DC452B" w:rsidP="00DC452B">
      <w:pPr>
        <w:spacing w:line="360" w:lineRule="auto"/>
        <w:rPr>
          <w:rFonts w:eastAsia="Arial Unicode MS"/>
          <w:b/>
          <w:i/>
          <w:color w:val="00B050"/>
          <w:u w:val="single"/>
        </w:rPr>
      </w:pPr>
      <w:r w:rsidRPr="0020123F">
        <w:rPr>
          <w:rFonts w:eastAsia="Arial Unicode MS"/>
          <w:b/>
          <w:i/>
          <w:color w:val="00B050"/>
          <w:u w:val="single"/>
        </w:rPr>
        <w:lastRenderedPageBreak/>
        <w:t>Čítanie a literárna výchova – 99  VH</w:t>
      </w:r>
    </w:p>
    <w:p w:rsidR="00DC452B" w:rsidRPr="002534EE" w:rsidRDefault="00DC452B" w:rsidP="00DC452B">
      <w:pPr>
        <w:spacing w:line="360" w:lineRule="auto"/>
        <w:jc w:val="both"/>
        <w:rPr>
          <w:rFonts w:eastAsia="Arial Unicode MS"/>
          <w:color w:val="000000"/>
        </w:rPr>
      </w:pPr>
      <w:r>
        <w:rPr>
          <w:rFonts w:eastAsia="Arial Unicode MS"/>
          <w:color w:val="000000"/>
        </w:rPr>
        <w:t>Literatúra pre deti a mládež -7</w:t>
      </w:r>
      <w:r w:rsidRPr="002534EE">
        <w:rPr>
          <w:rFonts w:eastAsia="Arial Unicode MS"/>
          <w:color w:val="000000"/>
        </w:rPr>
        <w:t xml:space="preserve">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Poézia 22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Próza – 50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Hlavná a vedľajšia postava -</w:t>
      </w:r>
      <w:r>
        <w:rPr>
          <w:rFonts w:eastAsia="Arial Unicode MS"/>
          <w:color w:val="000000"/>
        </w:rPr>
        <w:t xml:space="preserve"> </w:t>
      </w:r>
      <w:r w:rsidRPr="002534EE">
        <w:rPr>
          <w:rFonts w:eastAsia="Arial Unicode MS"/>
          <w:color w:val="000000"/>
        </w:rPr>
        <w:t>2 VH</w:t>
      </w:r>
    </w:p>
    <w:p w:rsidR="00DC452B" w:rsidRPr="002534EE" w:rsidRDefault="00DC452B" w:rsidP="00DC452B">
      <w:pPr>
        <w:spacing w:line="360" w:lineRule="auto"/>
        <w:jc w:val="both"/>
        <w:rPr>
          <w:rFonts w:eastAsia="Arial Unicode MS"/>
          <w:color w:val="000000"/>
        </w:rPr>
      </w:pPr>
      <w:r>
        <w:rPr>
          <w:rFonts w:eastAsia="Arial Unicode MS"/>
          <w:color w:val="000000"/>
        </w:rPr>
        <w:t>Hlavná myšlienka - 3</w:t>
      </w:r>
      <w:r w:rsidRPr="002534EE">
        <w:rPr>
          <w:rFonts w:eastAsia="Arial Unicode MS"/>
          <w:color w:val="000000"/>
        </w:rPr>
        <w:t xml:space="preserve">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 xml:space="preserve">Odsek  </w:t>
      </w:r>
      <w:r>
        <w:rPr>
          <w:rFonts w:eastAsia="Arial Unicode MS"/>
          <w:color w:val="000000"/>
        </w:rPr>
        <w:t xml:space="preserve">- </w:t>
      </w:r>
      <w:r w:rsidRPr="002534EE">
        <w:rPr>
          <w:rFonts w:eastAsia="Arial Unicode MS"/>
          <w:color w:val="000000"/>
        </w:rPr>
        <w:t>1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sidRPr="002534EE">
        <w:rPr>
          <w:rFonts w:eastAsia="Arial Unicode MS"/>
          <w:color w:val="000000"/>
        </w:rPr>
        <w:t>Ľudová slovesnosť – 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Pranostika – 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Príslovie – 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Porekadlo – 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Prirovnanie – 2 VH</w:t>
      </w:r>
    </w:p>
    <w:p w:rsidR="00DC452B" w:rsidRPr="002534EE"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 xml:space="preserve">Autorská rozprávka - </w:t>
      </w:r>
      <w:r w:rsidRPr="002534EE">
        <w:rPr>
          <w:rFonts w:eastAsia="Arial Unicode MS"/>
          <w:color w:val="000000"/>
        </w:rPr>
        <w:t>2 VH</w:t>
      </w:r>
    </w:p>
    <w:p w:rsidR="00DC452B" w:rsidRPr="002534EE" w:rsidRDefault="00DC452B" w:rsidP="00DC452B">
      <w:pPr>
        <w:spacing w:line="360" w:lineRule="auto"/>
        <w:jc w:val="both"/>
        <w:rPr>
          <w:rFonts w:eastAsia="Arial Unicode MS"/>
          <w:color w:val="000000"/>
        </w:rPr>
      </w:pPr>
      <w:r w:rsidRPr="002534EE">
        <w:rPr>
          <w:rFonts w:eastAsia="Arial Unicode MS"/>
          <w:color w:val="000000"/>
        </w:rPr>
        <w:t>Povesť – 2 VH</w:t>
      </w:r>
    </w:p>
    <w:p w:rsidR="00DC452B" w:rsidRDefault="00DC452B" w:rsidP="00DC452B">
      <w:pPr>
        <w:spacing w:line="360" w:lineRule="auto"/>
        <w:jc w:val="both"/>
        <w:rPr>
          <w:rFonts w:eastAsia="Arial Unicode MS"/>
          <w:color w:val="000000"/>
        </w:rPr>
      </w:pPr>
    </w:p>
    <w:p w:rsidR="00DC452B" w:rsidRDefault="00DC452B" w:rsidP="00DC452B">
      <w:pPr>
        <w:spacing w:line="360" w:lineRule="auto"/>
        <w:jc w:val="both"/>
        <w:rPr>
          <w:rFonts w:eastAsia="Arial Unicode MS"/>
          <w:color w:val="000000"/>
        </w:rPr>
      </w:pPr>
    </w:p>
    <w:p w:rsidR="00DC452B" w:rsidRPr="002534EE" w:rsidRDefault="00DC452B" w:rsidP="00DC452B">
      <w:pPr>
        <w:spacing w:line="360" w:lineRule="auto"/>
        <w:jc w:val="both"/>
        <w:rPr>
          <w:rFonts w:eastAsia="Arial Unicode MS"/>
          <w:color w:val="000000"/>
        </w:rPr>
      </w:pPr>
    </w:p>
    <w:p w:rsidR="00DC452B" w:rsidRPr="002534EE" w:rsidRDefault="00DC452B" w:rsidP="00DC452B">
      <w:pPr>
        <w:spacing w:line="360" w:lineRule="auto"/>
        <w:jc w:val="both"/>
        <w:rPr>
          <w:rFonts w:eastAsia="Arial Unicode MS"/>
          <w:b/>
          <w:color w:val="000000"/>
          <w:u w:val="single"/>
        </w:rPr>
      </w:pPr>
      <w:r w:rsidRPr="002534EE">
        <w:rPr>
          <w:rFonts w:eastAsia="Arial Unicode MS"/>
          <w:b/>
          <w:color w:val="000000"/>
          <w:u w:val="single"/>
        </w:rPr>
        <w:t>Požité prierezové témy:</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pPr>
        <w:spacing w:line="360" w:lineRule="auto"/>
        <w:jc w:val="both"/>
      </w:pPr>
    </w:p>
    <w:p w:rsidR="00DC452B" w:rsidRDefault="00DC452B" w:rsidP="00DC452B">
      <w:pPr>
        <w:spacing w:line="360" w:lineRule="auto"/>
        <w:jc w:val="both"/>
      </w:pPr>
    </w:p>
    <w:p w:rsidR="00DC452B" w:rsidRPr="00F4411D" w:rsidRDefault="00DC452B" w:rsidP="00DC452B">
      <w:pPr>
        <w:spacing w:line="360" w:lineRule="auto"/>
        <w:jc w:val="both"/>
        <w:rPr>
          <w:b/>
        </w:rPr>
      </w:pPr>
      <w:r w:rsidRPr="00F4411D">
        <w:rPr>
          <w:b/>
        </w:rPr>
        <w:lastRenderedPageBreak/>
        <w:t>ANGLICKÝ JAZYK</w:t>
      </w:r>
    </w:p>
    <w:p w:rsidR="00DC452B" w:rsidRPr="00F4411D" w:rsidRDefault="00DC452B" w:rsidP="00DC452B">
      <w:pPr>
        <w:spacing w:line="360" w:lineRule="auto"/>
        <w:jc w:val="both"/>
        <w:rPr>
          <w:b/>
        </w:rPr>
      </w:pPr>
    </w:p>
    <w:p w:rsidR="00DC452B" w:rsidRPr="00F4411D" w:rsidRDefault="00DC452B" w:rsidP="00DC452B">
      <w:pPr>
        <w:spacing w:line="360" w:lineRule="auto"/>
        <w:jc w:val="both"/>
        <w:rPr>
          <w:b/>
        </w:rPr>
      </w:pPr>
      <w:r w:rsidRPr="00F4411D">
        <w:rPr>
          <w:b/>
        </w:rPr>
        <w:t>ÚVOD</w:t>
      </w:r>
    </w:p>
    <w:p w:rsidR="00DC452B" w:rsidRPr="002534EE" w:rsidRDefault="00DC452B" w:rsidP="00DC452B">
      <w:pPr>
        <w:spacing w:line="360" w:lineRule="auto"/>
        <w:jc w:val="both"/>
      </w:pPr>
      <w:r w:rsidRPr="002534EE">
        <w:tab/>
        <w:t xml:space="preserve">Vzdelávací štandard z anglického jazyka pre primárne vzdelávanie svojou štruktúrou, obsahom aj rozsahom korešponduje s pôvodným vzdelávacím programom z roku 2011. Zahŕňa výkonový a obsahový štandard, ktorý je východiskom školského vzdelávacieho programu pre príslušný vyučovací predmet a daný stupeň vzdelávania. Vzdelávací štandard zároveň obsahuje odporúčané časti, ktoré dotvárajú plastický obraz o používaní a ovládaní jazyka na príslušnej úrovni. Úpravy pôvodného dokumentu spočívali v doplnení charakteristiky predmetu a cieľov, precizovaní jednotlivých častí obsahového štandardu a citátov podľa Spoločného európskeho referenčného rámca pre jazyky. Aktualizovali sa niektoré pojmy, napr. spôsobilosti v obsahovom štandarde sú označené ako kompetencie. </w:t>
      </w:r>
    </w:p>
    <w:p w:rsidR="00DC452B" w:rsidRPr="002534EE" w:rsidRDefault="00DC452B" w:rsidP="00DC452B">
      <w:pPr>
        <w:spacing w:line="360" w:lineRule="auto"/>
        <w:ind w:firstLine="708"/>
        <w:jc w:val="both"/>
      </w:pPr>
      <w:r w:rsidRPr="002534EE">
        <w:t xml:space="preserve">Požiadavky z výkonového štandardu môžu učitelia konkretizovať a rozvíjať v podobe ďalších blízkych učebných cieľov, učebných úloh a otázok. K vymedzeným výkonom sa priraďuje obsahový štandard, v ktorom sa zdôrazňujú kompetencie a funkcie jazyka ako kľúčový prvok vnútornej štruktúry učebného obsahu. Kompetencie a funkcie jazyka sú základom vymedzeného učebného obsahu, to však nevylučuje možnosť učiteľov tvorivo modifikovať stanovený učebný obsah v rámci školského vzdelávacieho programu. </w:t>
      </w:r>
    </w:p>
    <w:p w:rsidR="00DC452B" w:rsidRPr="002534EE" w:rsidRDefault="00DC452B" w:rsidP="00DC452B">
      <w:pPr>
        <w:spacing w:line="360" w:lineRule="auto"/>
        <w:ind w:firstLine="708"/>
        <w:jc w:val="both"/>
      </w:pPr>
      <w:r w:rsidRPr="002534EE">
        <w:t>Vzdelávací štandard predstavuje rámec pre rozvoj komunikačných jazykových činností a stratégií a ich realizáciu v rôznych komunikačných kontextoch. Zároveň poskytuje priestor na vytváranie množstva komunikačných situácií a podporuje činnostne zameraný prístup. V tomto zmysle nemajú byť žiaci len pasívnymi aktérmi výučby a konzumentmi hotových poznatkov, ktoré si majú len zapamätať a následne zreprodukovať. Vzdelávací štandard je programom rôznych činností a otvorených príležitostí na rozvíjanie individuálnych učebných možností žiakov.</w:t>
      </w:r>
    </w:p>
    <w:p w:rsidR="00DC452B" w:rsidRPr="002534EE" w:rsidRDefault="00DC452B" w:rsidP="00DC452B">
      <w:pPr>
        <w:spacing w:line="360" w:lineRule="auto"/>
        <w:jc w:val="both"/>
      </w:pPr>
    </w:p>
    <w:p w:rsidR="00DC452B" w:rsidRDefault="00DC452B" w:rsidP="00DC452B"/>
    <w:p w:rsidR="00DC452B" w:rsidRDefault="00DC452B" w:rsidP="00DC452B">
      <w:pPr>
        <w:spacing w:after="160" w:line="259" w:lineRule="auto"/>
      </w:pPr>
    </w:p>
    <w:p w:rsidR="00DC452B" w:rsidRDefault="00DC452B" w:rsidP="00DC452B">
      <w:pPr>
        <w:spacing w:after="160" w:line="259" w:lineRule="auto"/>
      </w:pPr>
    </w:p>
    <w:p w:rsidR="00DC452B" w:rsidRPr="00F4411D" w:rsidRDefault="00DC452B" w:rsidP="00DC452B">
      <w:pPr>
        <w:spacing w:after="160" w:line="259" w:lineRule="auto"/>
        <w:rPr>
          <w:b/>
        </w:rPr>
      </w:pPr>
      <w:r w:rsidRPr="00F4411D">
        <w:rPr>
          <w:b/>
        </w:rPr>
        <w:lastRenderedPageBreak/>
        <w:t xml:space="preserve">CHARAKTERISTIKA PREDMETU </w:t>
      </w:r>
    </w:p>
    <w:p w:rsidR="00DC452B" w:rsidRPr="002534EE" w:rsidRDefault="00DC452B" w:rsidP="00DC452B">
      <w:pPr>
        <w:spacing w:after="160" w:line="259" w:lineRule="auto"/>
        <w:rPr>
          <w:b/>
        </w:rPr>
      </w:pPr>
    </w:p>
    <w:p w:rsidR="00DC452B" w:rsidRPr="002534EE" w:rsidRDefault="00DC452B" w:rsidP="00DC452B">
      <w:pPr>
        <w:spacing w:after="160" w:line="360" w:lineRule="auto"/>
        <w:ind w:firstLine="708"/>
      </w:pPr>
      <w:r w:rsidRPr="002534EE">
        <w:t xml:space="preserve">Vyučovací predmet anglický jazyk patrí medzi všeobecnovzdelávacie predmety a spoločne s vyučovacím predmetom slovenský jazyk a literatúra, resp. jazyk národnostnej menšiny a literatúra vytvára vzdelávaciu oblasť Jazyk a komunikácia. </w:t>
      </w:r>
    </w:p>
    <w:p w:rsidR="00DC452B" w:rsidRPr="002534EE" w:rsidRDefault="00DC452B" w:rsidP="00DC452B">
      <w:pPr>
        <w:spacing w:after="160" w:line="360" w:lineRule="auto"/>
        <w:ind w:firstLine="708"/>
      </w:pPr>
      <w:r w:rsidRPr="002534EE">
        <w:t xml:space="preserve">Vzhľadom na široké využitie cudzích jazykov v súkromnej a profesijnej oblasti života, či už pri ďalšom štúdiu, cestovaní, spoznávaní kultúr aj práci, sa dôraz pri vyučovaní cudzích jazykov kladie na praktické využitie osvojených kompetencií, efektívnu komunikáciu a činnostne zameraný prístup. Komunikácia v cudzích jazykoch je podľa Európskeho referenčného rámca (ES, 2007, s. 5) založená na schopnosti porozumieť, vyjadrovať myšlienky, pocity, fakty a názory ústnou a písomnou formou v primeranej škále spoločenských a kultúrnych súvislostí podľa želaní a potrieb jednotlivca. </w:t>
      </w:r>
    </w:p>
    <w:p w:rsidR="00DC452B" w:rsidRPr="002534EE" w:rsidRDefault="00DC452B" w:rsidP="00DC452B">
      <w:pPr>
        <w:spacing w:after="160" w:line="360" w:lineRule="auto"/>
        <w:ind w:firstLine="708"/>
      </w:pPr>
      <w:r w:rsidRPr="002534EE">
        <w:t>Výučba anglického jazyka smeruje k dosiahnutiu komunikačnej úrovne A1.1+ podľa Spoločného európskeho referenčného rámca pre jazyky (SERR) na konci primárneho vzdelávania. Kompletnú komunikačnú úroveň A1 žiaci dosiahnu na konci 5. ročníka ZŠ. Označenie úrovne A1 je používateľ základného jazyka. Charakteristika ovládania anglického jazyka na úrovni A1 podľa SERR je nasledujúca:</w:t>
      </w:r>
    </w:p>
    <w:p w:rsidR="00DC452B" w:rsidRPr="002534EE" w:rsidRDefault="00DC452B" w:rsidP="00DC452B">
      <w:pPr>
        <w:spacing w:after="160" w:line="360" w:lineRule="auto"/>
        <w:ind w:firstLine="708"/>
      </w:pPr>
      <w:r w:rsidRPr="002534EE">
        <w:t xml:space="preserve">Rozumie známym každodenným výrazom a </w:t>
      </w:r>
      <w:proofErr w:type="spellStart"/>
      <w:r w:rsidRPr="002534EE">
        <w:t>najzákladnejším</w:t>
      </w:r>
      <w:proofErr w:type="spellEnd"/>
      <w:r w:rsidRPr="002534EE">
        <w:t xml:space="preserve"> slovným spojeniam, ktorých účelom je uspokojenie konkrétnych potrieb, a tieto výrazy a slovné spojenia dokáže používať. Dokáže predstaviť seba aj iných a dokáže klásť a odpovedať na otázky o osobných údajoch, ako napríklad kde žije, o ľuďoch, ktorých pozná, a o veciach, ktoré vlastní. Dokáže sa dohovoriť jednoduchým spôsobom za predpokladu, že partner v komunikácii rozpráva pomaly a jasne a je pripravený mu pomôcť (SERR, 2013, s. 26).</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Pr="00F4411D" w:rsidRDefault="00DC452B" w:rsidP="00DC452B">
      <w:pPr>
        <w:spacing w:after="160" w:line="360" w:lineRule="auto"/>
      </w:pPr>
      <w:r w:rsidRPr="00F4411D">
        <w:rPr>
          <w:b/>
        </w:rPr>
        <w:lastRenderedPageBreak/>
        <w:t xml:space="preserve">CIELE PREDMETU </w:t>
      </w:r>
    </w:p>
    <w:p w:rsidR="00DC452B" w:rsidRPr="002534EE" w:rsidRDefault="00DC452B" w:rsidP="00DC452B">
      <w:pPr>
        <w:spacing w:after="160" w:line="259" w:lineRule="auto"/>
        <w:rPr>
          <w:b/>
        </w:rPr>
      </w:pPr>
    </w:p>
    <w:p w:rsidR="00DC452B" w:rsidRPr="002534EE" w:rsidRDefault="00DC452B" w:rsidP="00DC452B">
      <w:pPr>
        <w:spacing w:after="160" w:line="360" w:lineRule="auto"/>
        <w:ind w:firstLine="708"/>
      </w:pPr>
      <w:r w:rsidRPr="002534EE">
        <w:t>Všeobecné ciele vyučovacieho predmetu anglický jazyk vychádzajú z modelu všeobecných kompetencií a komunikačných jazykových kompetencií, ako ich uvádza Spoločný európsky referenčný rámec pre jazyky (ŠPÚ, 2013). Pri formulácii cieľov vyučovacieho predmetu sa zdôrazňuje činnostne zameraný prístup - na splnenie komunikačných úloh sa žiaci musia zapájať do komunikačných činností a ovládať komunikačné stratégie.</w:t>
      </w:r>
    </w:p>
    <w:p w:rsidR="00DC452B" w:rsidRPr="002534EE" w:rsidRDefault="00DC452B" w:rsidP="00DC452B">
      <w:pPr>
        <w:spacing w:after="160" w:line="259" w:lineRule="auto"/>
      </w:pPr>
    </w:p>
    <w:p w:rsidR="00DC452B" w:rsidRPr="002534EE" w:rsidRDefault="00DC452B" w:rsidP="00DC452B">
      <w:pPr>
        <w:spacing w:line="360" w:lineRule="auto"/>
      </w:pPr>
      <w:r w:rsidRPr="002534EE">
        <w:t xml:space="preserve">Cieľom vyučovacieho predmetu anglický jazyk je umožniť žiakom: </w:t>
      </w:r>
    </w:p>
    <w:p w:rsidR="00DC452B" w:rsidRPr="002534EE" w:rsidRDefault="00DC452B" w:rsidP="00DC452B">
      <w:pPr>
        <w:spacing w:line="360" w:lineRule="auto"/>
      </w:pPr>
      <w:r w:rsidRPr="002534EE">
        <w:sym w:font="Symbol" w:char="F0B7"/>
      </w:r>
      <w:r w:rsidRPr="002534EE">
        <w:t xml:space="preserve"> efektívne používať všeobecné kompetencie, ktoré nie sú charakteristické pre jazyk, ale sú nevyhnutné pre rôzne činnosti, vrátane jazykových činností, </w:t>
      </w:r>
    </w:p>
    <w:p w:rsidR="00DC452B" w:rsidRPr="002534EE" w:rsidRDefault="00DC452B" w:rsidP="00DC452B">
      <w:pPr>
        <w:spacing w:line="360" w:lineRule="auto"/>
      </w:pPr>
      <w:r w:rsidRPr="002534EE">
        <w:sym w:font="Symbol" w:char="F0B7"/>
      </w:r>
      <w:r w:rsidRPr="002534EE">
        <w:t xml:space="preserve"> využívať komunikačné jazykové kompetencie, aby sa realizoval komunikačný zámer vymedzeným spôsobom,</w:t>
      </w:r>
    </w:p>
    <w:p w:rsidR="00DC452B" w:rsidRPr="002534EE" w:rsidRDefault="00DC452B" w:rsidP="00DC452B">
      <w:pPr>
        <w:spacing w:line="360" w:lineRule="auto"/>
      </w:pPr>
      <w:r w:rsidRPr="002534EE">
        <w:sym w:font="Symbol" w:char="F0B7"/>
      </w:r>
      <w:r w:rsidRPr="002534EE">
        <w:t xml:space="preserve"> v receptívnych jazykových činnostiach a stratégiách (počúvanie s porozumením, čítanie s porozumením) spracovať hovorený alebo napísaný text ako poslucháč alebo čitateľ, </w:t>
      </w:r>
    </w:p>
    <w:p w:rsidR="00DC452B" w:rsidRPr="002534EE" w:rsidRDefault="00DC452B" w:rsidP="00DC452B">
      <w:pPr>
        <w:spacing w:line="360" w:lineRule="auto"/>
      </w:pPr>
      <w:r w:rsidRPr="002534EE">
        <w:sym w:font="Symbol" w:char="F0B7"/>
      </w:r>
      <w:r w:rsidRPr="002534EE">
        <w:t xml:space="preserve"> v produktívnych a interaktívnych jazykových činnostiach a stratégiách (ústny prejav, písomný prejav) vytvoriť ústny alebo písomný text, </w:t>
      </w:r>
    </w:p>
    <w:p w:rsidR="00DC452B" w:rsidRPr="002534EE" w:rsidRDefault="00DC452B" w:rsidP="00DC452B">
      <w:pPr>
        <w:spacing w:after="160" w:line="360" w:lineRule="auto"/>
      </w:pPr>
      <w:r w:rsidRPr="002534EE">
        <w:sym w:font="Symbol" w:char="F0B7"/>
      </w:r>
      <w:r w:rsidRPr="002534EE">
        <w:t xml:space="preserve"> používať hovorené a písané texty v komunikačných situáciách na konkrétne funkčné ciele.</w:t>
      </w:r>
    </w:p>
    <w:p w:rsidR="00DC452B" w:rsidRPr="002534EE" w:rsidRDefault="00DC452B" w:rsidP="00DC452B">
      <w:pPr>
        <w:spacing w:after="160" w:line="360" w:lineRule="auto"/>
      </w:pPr>
    </w:p>
    <w:p w:rsidR="00DC452B" w:rsidRPr="002534EE" w:rsidRDefault="00DC452B" w:rsidP="00DC452B">
      <w:pPr>
        <w:spacing w:after="160" w:line="360" w:lineRule="auto"/>
      </w:pPr>
    </w:p>
    <w:p w:rsidR="00DC452B" w:rsidRPr="002534EE" w:rsidRDefault="00DC452B" w:rsidP="00DC452B">
      <w:pPr>
        <w:spacing w:after="160" w:line="360" w:lineRule="auto"/>
      </w:pPr>
    </w:p>
    <w:p w:rsidR="00DC452B" w:rsidRPr="002534EE" w:rsidRDefault="00DC452B" w:rsidP="00DC452B">
      <w:pPr>
        <w:spacing w:after="160" w:line="360" w:lineRule="auto"/>
      </w:pPr>
    </w:p>
    <w:p w:rsidR="00DC452B" w:rsidRDefault="00DC452B" w:rsidP="00DC452B">
      <w:pPr>
        <w:rPr>
          <w:b/>
          <w:sz w:val="32"/>
          <w:szCs w:val="32"/>
        </w:rPr>
      </w:pPr>
      <w:r w:rsidRPr="002534EE">
        <w:rPr>
          <w:b/>
          <w:sz w:val="32"/>
          <w:szCs w:val="32"/>
        </w:rPr>
        <w:lastRenderedPageBreak/>
        <w:t>Učebné osnovy – anglický jazyk 3. ročník ZŠ</w:t>
      </w:r>
      <w:r w:rsidRPr="002534EE">
        <w:rPr>
          <w:b/>
          <w:sz w:val="32"/>
          <w:szCs w:val="32"/>
        </w:rPr>
        <w:tab/>
      </w:r>
    </w:p>
    <w:p w:rsidR="00DC452B" w:rsidRPr="002534EE" w:rsidRDefault="00DC452B" w:rsidP="00DC452B">
      <w:pPr>
        <w:rPr>
          <w:b/>
          <w:sz w:val="32"/>
          <w:szCs w:val="32"/>
        </w:rPr>
      </w:pPr>
    </w:p>
    <w:p w:rsidR="00DC452B" w:rsidRPr="002534EE" w:rsidRDefault="00DC452B" w:rsidP="00DC452B">
      <w:pPr>
        <w:rPr>
          <w:b/>
          <w:sz w:val="32"/>
          <w:szCs w:val="32"/>
        </w:rPr>
      </w:pPr>
      <w:r w:rsidRPr="002534EE">
        <w:rPr>
          <w:b/>
          <w:u w:val="single"/>
        </w:rPr>
        <w:t>Výchovno –vzdelávacie ciele a obsah vzdelávania:</w:t>
      </w:r>
    </w:p>
    <w:p w:rsidR="00DC452B" w:rsidRPr="002534EE" w:rsidRDefault="00DC452B" w:rsidP="00DC452B">
      <w:pPr>
        <w:spacing w:after="160" w:line="360" w:lineRule="auto"/>
        <w:jc w:val="both"/>
      </w:pPr>
      <w:r w:rsidRPr="002534EE">
        <w:t>sú v súlade s cieľmi a obsahovým a výkonovým štandardom vzdelávacieho štandardu pre vyučovací predmet matematika, schváleného ako súčasť ŠVP pre prvý stupeň základnej školy pod číslom  2015-5129/1758:1-10A0.</w:t>
      </w:r>
    </w:p>
    <w:p w:rsidR="00DC452B" w:rsidRPr="002534EE" w:rsidRDefault="00DC452B" w:rsidP="00DC452B">
      <w:pPr>
        <w:spacing w:after="160" w:line="360" w:lineRule="auto"/>
        <w:rPr>
          <w:b/>
          <w:u w:val="single"/>
        </w:rPr>
      </w:pPr>
      <w:r w:rsidRPr="002534EE">
        <w:rPr>
          <w:b/>
          <w:u w:val="single"/>
        </w:rPr>
        <w:t>Rozsah vyučovania predmetu:</w:t>
      </w:r>
    </w:p>
    <w:p w:rsidR="00DC452B" w:rsidRDefault="00DC452B" w:rsidP="00DC452B">
      <w:pPr>
        <w:spacing w:after="160" w:line="360" w:lineRule="auto"/>
      </w:pPr>
      <w:r w:rsidRPr="002534EE">
        <w:t>3 vyučovacie hodiny týždenne</w:t>
      </w:r>
      <w:r>
        <w:t xml:space="preserve"> </w:t>
      </w:r>
      <w:r w:rsidRPr="002534EE">
        <w:t>-</w:t>
      </w:r>
      <w:r>
        <w:t xml:space="preserve"> </w:t>
      </w:r>
      <w:r w:rsidRPr="002534EE">
        <w:t>99 vyučovacích hodín (VH) za školský rok</w:t>
      </w:r>
    </w:p>
    <w:p w:rsidR="00DC452B" w:rsidRPr="002534EE" w:rsidRDefault="00DC452B" w:rsidP="00DC452B">
      <w:pPr>
        <w:spacing w:after="160" w:line="360" w:lineRule="auto"/>
      </w:pPr>
    </w:p>
    <w:p w:rsidR="00DC452B" w:rsidRPr="0020123F" w:rsidRDefault="00DC452B" w:rsidP="00DC452B">
      <w:pPr>
        <w:spacing w:line="360" w:lineRule="auto"/>
        <w:rPr>
          <w:b/>
          <w:i/>
          <w:color w:val="00B050"/>
          <w:u w:val="single"/>
        </w:rPr>
      </w:pPr>
      <w:r w:rsidRPr="0020123F">
        <w:rPr>
          <w:b/>
          <w:i/>
          <w:color w:val="00B050"/>
          <w:u w:val="single"/>
        </w:rPr>
        <w:t>Nadviazať kontakt v súlade s komunikačnou situáciou - 20  VH</w:t>
      </w:r>
    </w:p>
    <w:p w:rsidR="00DC452B" w:rsidRPr="002534EE" w:rsidRDefault="00DC452B" w:rsidP="00DC452B">
      <w:pPr>
        <w:spacing w:line="360" w:lineRule="auto"/>
      </w:pPr>
      <w:r w:rsidRPr="002534EE">
        <w:t>Upútanie pozornosti - 4 VH</w:t>
      </w:r>
    </w:p>
    <w:p w:rsidR="00DC452B" w:rsidRPr="002534EE" w:rsidRDefault="00DC452B" w:rsidP="00DC452B">
      <w:pPr>
        <w:spacing w:line="360" w:lineRule="auto"/>
      </w:pPr>
      <w:r w:rsidRPr="002534EE">
        <w:t>Pozdravy - 4 VH</w:t>
      </w:r>
    </w:p>
    <w:p w:rsidR="00DC452B" w:rsidRPr="002534EE" w:rsidRDefault="00DC452B" w:rsidP="00DC452B">
      <w:pPr>
        <w:spacing w:line="360" w:lineRule="auto"/>
      </w:pPr>
      <w:r w:rsidRPr="002534EE">
        <w:t>Odpovede  na pozdrav - 4 VH</w:t>
      </w:r>
    </w:p>
    <w:p w:rsidR="00DC452B" w:rsidRPr="002534EE" w:rsidRDefault="00DC452B" w:rsidP="00DC452B">
      <w:pPr>
        <w:spacing w:line="360" w:lineRule="auto"/>
      </w:pPr>
      <w:r w:rsidRPr="002534EE">
        <w:t>Poďakovanie a vyjadrenie uznania– 4VH</w:t>
      </w:r>
    </w:p>
    <w:p w:rsidR="00DC452B" w:rsidRPr="002534EE" w:rsidRDefault="00DC452B" w:rsidP="00DC452B">
      <w:pPr>
        <w:spacing w:line="360" w:lineRule="auto"/>
      </w:pPr>
      <w:r w:rsidRPr="002534EE">
        <w:t>Rozlúčka- 4 VH</w:t>
      </w:r>
    </w:p>
    <w:p w:rsidR="00DC452B" w:rsidRPr="0020123F" w:rsidRDefault="00DC452B" w:rsidP="00DC452B">
      <w:pPr>
        <w:spacing w:line="360" w:lineRule="auto"/>
        <w:rPr>
          <w:color w:val="00B050"/>
        </w:rPr>
      </w:pPr>
    </w:p>
    <w:p w:rsidR="00DC452B" w:rsidRPr="0020123F" w:rsidRDefault="00DC452B" w:rsidP="00DC452B">
      <w:pPr>
        <w:spacing w:line="360" w:lineRule="auto"/>
        <w:rPr>
          <w:b/>
          <w:color w:val="00B050"/>
        </w:rPr>
      </w:pPr>
      <w:r w:rsidRPr="0020123F">
        <w:rPr>
          <w:b/>
          <w:i/>
          <w:color w:val="00B050"/>
          <w:u w:val="single"/>
        </w:rPr>
        <w:t>Vypočuť si a podať informácie-17 VH</w:t>
      </w:r>
    </w:p>
    <w:p w:rsidR="00DC452B" w:rsidRPr="002534EE" w:rsidRDefault="00DC452B" w:rsidP="00DC452B">
      <w:pPr>
        <w:spacing w:line="360" w:lineRule="auto"/>
      </w:pPr>
      <w:r w:rsidRPr="002534EE">
        <w:t>Požiadanie o informáciu – 5 VH</w:t>
      </w:r>
    </w:p>
    <w:p w:rsidR="00DC452B" w:rsidRPr="002534EE" w:rsidRDefault="00DC452B" w:rsidP="00DC452B">
      <w:pPr>
        <w:spacing w:line="360" w:lineRule="auto"/>
      </w:pPr>
      <w:r w:rsidRPr="002534EE">
        <w:t>Potvrdenie a trvanie na niečom – 4 VH</w:t>
      </w:r>
    </w:p>
    <w:p w:rsidR="00DC452B" w:rsidRPr="002534EE" w:rsidRDefault="00DC452B" w:rsidP="00DC452B">
      <w:pPr>
        <w:spacing w:line="360" w:lineRule="auto"/>
      </w:pPr>
      <w:r w:rsidRPr="002534EE">
        <w:t>Začlenenie informácie – 4 VH</w:t>
      </w:r>
    </w:p>
    <w:p w:rsidR="00DC452B" w:rsidRDefault="00DC452B" w:rsidP="00DC452B">
      <w:pPr>
        <w:spacing w:line="360" w:lineRule="auto"/>
      </w:pPr>
      <w:r w:rsidRPr="002534EE">
        <w:t>Odpovedanie  na požiadavky – 4 VH</w:t>
      </w:r>
    </w:p>
    <w:p w:rsidR="00DC452B" w:rsidRDefault="00DC452B" w:rsidP="00DC452B">
      <w:pPr>
        <w:spacing w:line="360" w:lineRule="auto"/>
        <w:rPr>
          <w:b/>
          <w:i/>
          <w:color w:val="00B050"/>
          <w:u w:val="single"/>
        </w:rPr>
      </w:pPr>
    </w:p>
    <w:p w:rsidR="00DC452B" w:rsidRPr="0020123F" w:rsidRDefault="00DC452B" w:rsidP="00DC452B">
      <w:pPr>
        <w:spacing w:line="360" w:lineRule="auto"/>
      </w:pPr>
      <w:r w:rsidRPr="0020123F">
        <w:rPr>
          <w:b/>
          <w:i/>
          <w:color w:val="00B050"/>
          <w:u w:val="single"/>
        </w:rPr>
        <w:lastRenderedPageBreak/>
        <w:t>Vybrať si z ponúkaných možností-16 VH</w:t>
      </w:r>
    </w:p>
    <w:p w:rsidR="00DC452B" w:rsidRPr="002534EE" w:rsidRDefault="00DC452B" w:rsidP="00DC452B">
      <w:pPr>
        <w:spacing w:line="360" w:lineRule="auto"/>
      </w:pPr>
      <w:r w:rsidRPr="002534EE">
        <w:t>Identifikovanie – 4 VH</w:t>
      </w:r>
    </w:p>
    <w:p w:rsidR="00DC452B" w:rsidRPr="002534EE" w:rsidRDefault="00DC452B" w:rsidP="00DC452B">
      <w:pPr>
        <w:spacing w:line="360" w:lineRule="auto"/>
      </w:pPr>
      <w:r w:rsidRPr="002534EE">
        <w:t>Opísanie – 4 VH</w:t>
      </w:r>
    </w:p>
    <w:p w:rsidR="00DC452B" w:rsidRPr="002534EE" w:rsidRDefault="00DC452B" w:rsidP="00DC452B">
      <w:pPr>
        <w:spacing w:line="360" w:lineRule="auto"/>
      </w:pPr>
      <w:r w:rsidRPr="002534EE">
        <w:t>Potvrdenie/Odmietnutie – 4 VH</w:t>
      </w:r>
    </w:p>
    <w:p w:rsidR="00DC452B" w:rsidRPr="002534EE" w:rsidRDefault="00DC452B" w:rsidP="00DC452B">
      <w:pPr>
        <w:spacing w:line="360" w:lineRule="auto"/>
      </w:pPr>
      <w:r w:rsidRPr="002534EE">
        <w:t>Oprava– 4 VH</w:t>
      </w:r>
    </w:p>
    <w:p w:rsidR="00DC452B" w:rsidRPr="002534EE" w:rsidRDefault="00DC452B" w:rsidP="00DC452B">
      <w:pPr>
        <w:spacing w:line="360" w:lineRule="auto"/>
      </w:pPr>
    </w:p>
    <w:p w:rsidR="00DC452B" w:rsidRPr="0020123F" w:rsidRDefault="00DC452B" w:rsidP="00DC452B">
      <w:pPr>
        <w:spacing w:line="360" w:lineRule="auto"/>
        <w:rPr>
          <w:b/>
          <w:i/>
          <w:color w:val="00B050"/>
          <w:u w:val="single"/>
        </w:rPr>
      </w:pPr>
      <w:r w:rsidRPr="0020123F">
        <w:rPr>
          <w:b/>
          <w:i/>
          <w:color w:val="00B050"/>
          <w:u w:val="single"/>
        </w:rPr>
        <w:t>Vyjadriť názor – 28 VH</w:t>
      </w:r>
    </w:p>
    <w:p w:rsidR="00DC452B" w:rsidRPr="002534EE" w:rsidRDefault="00DC452B" w:rsidP="00DC452B">
      <w:pPr>
        <w:spacing w:line="360" w:lineRule="auto"/>
      </w:pPr>
      <w:r w:rsidRPr="002534EE">
        <w:t>Vyjadrenie názoru – 4 VH</w:t>
      </w:r>
    </w:p>
    <w:p w:rsidR="00DC452B" w:rsidRPr="002534EE" w:rsidRDefault="00DC452B" w:rsidP="00DC452B">
      <w:pPr>
        <w:spacing w:line="360" w:lineRule="auto"/>
      </w:pPr>
      <w:r w:rsidRPr="002534EE">
        <w:t>Vyjadrenie súhlasu  - 4 VH</w:t>
      </w:r>
    </w:p>
    <w:p w:rsidR="00DC452B" w:rsidRPr="002534EE" w:rsidRDefault="00DC452B" w:rsidP="00DC452B">
      <w:pPr>
        <w:spacing w:line="360" w:lineRule="auto"/>
      </w:pPr>
      <w:r w:rsidRPr="002534EE">
        <w:t>Vyjadrenie nesúhlasu - 4 VH</w:t>
      </w:r>
    </w:p>
    <w:p w:rsidR="00DC452B" w:rsidRPr="002534EE" w:rsidRDefault="00DC452B" w:rsidP="00DC452B">
      <w:pPr>
        <w:spacing w:line="360" w:lineRule="auto"/>
      </w:pPr>
      <w:r w:rsidRPr="002534EE">
        <w:t>Vyjadrenie presvedčenia – 4 VH</w:t>
      </w:r>
    </w:p>
    <w:p w:rsidR="00DC452B" w:rsidRPr="002534EE" w:rsidRDefault="00DC452B" w:rsidP="00DC452B">
      <w:pPr>
        <w:spacing w:line="360" w:lineRule="auto"/>
      </w:pPr>
      <w:r w:rsidRPr="002534EE">
        <w:t>Vyjadrenie vzdoru – 4 VH</w:t>
      </w:r>
    </w:p>
    <w:p w:rsidR="00DC452B" w:rsidRPr="002534EE" w:rsidRDefault="00DC452B" w:rsidP="00DC452B">
      <w:pPr>
        <w:spacing w:line="360" w:lineRule="auto"/>
      </w:pPr>
      <w:r w:rsidRPr="002534EE">
        <w:t>Protestovanie – 4 VH</w:t>
      </w:r>
    </w:p>
    <w:p w:rsidR="00DC452B" w:rsidRPr="002534EE" w:rsidRDefault="00DC452B" w:rsidP="00DC452B">
      <w:pPr>
        <w:spacing w:line="360" w:lineRule="auto"/>
      </w:pPr>
      <w:r w:rsidRPr="002534EE">
        <w:t>Vyjadrenie stupňov istoty – 4 VH</w:t>
      </w:r>
    </w:p>
    <w:p w:rsidR="00DC452B" w:rsidRPr="002534EE" w:rsidRDefault="00DC452B" w:rsidP="00DC452B">
      <w:pPr>
        <w:spacing w:line="360" w:lineRule="auto"/>
      </w:pPr>
    </w:p>
    <w:p w:rsidR="00DC452B" w:rsidRPr="0020123F" w:rsidRDefault="00DC452B" w:rsidP="00DC452B">
      <w:pPr>
        <w:spacing w:line="360" w:lineRule="auto"/>
        <w:rPr>
          <w:b/>
          <w:color w:val="00B050"/>
          <w:u w:val="single"/>
        </w:rPr>
      </w:pPr>
      <w:r w:rsidRPr="0020123F">
        <w:rPr>
          <w:b/>
          <w:i/>
          <w:color w:val="00B050"/>
          <w:u w:val="single"/>
        </w:rPr>
        <w:t>Vyjadriť vôľu</w:t>
      </w:r>
      <w:r w:rsidRPr="0020123F">
        <w:rPr>
          <w:b/>
          <w:color w:val="00B050"/>
          <w:u w:val="single"/>
        </w:rPr>
        <w:t xml:space="preserve"> – 10 VH</w:t>
      </w:r>
    </w:p>
    <w:p w:rsidR="00DC452B" w:rsidRPr="002534EE" w:rsidRDefault="00DC452B" w:rsidP="00DC452B">
      <w:pPr>
        <w:spacing w:line="360" w:lineRule="auto"/>
      </w:pPr>
      <w:r w:rsidRPr="002534EE">
        <w:t>Vyjadrenie želania – 5VH</w:t>
      </w:r>
    </w:p>
    <w:p w:rsidR="00DC452B" w:rsidRPr="002534EE" w:rsidRDefault="00DC452B" w:rsidP="00DC452B">
      <w:pPr>
        <w:spacing w:line="360" w:lineRule="auto"/>
      </w:pPr>
      <w:r w:rsidRPr="002534EE">
        <w:t>Vyjadrenie plánov – 5 VH</w:t>
      </w:r>
    </w:p>
    <w:p w:rsidR="00DC452B" w:rsidRPr="0020123F" w:rsidRDefault="00DC452B" w:rsidP="00DC452B">
      <w:pPr>
        <w:spacing w:line="360" w:lineRule="auto"/>
        <w:rPr>
          <w:i/>
          <w:color w:val="00B050"/>
          <w:u w:val="single"/>
        </w:rPr>
      </w:pPr>
    </w:p>
    <w:p w:rsidR="00DC452B" w:rsidRPr="0020123F" w:rsidRDefault="00DC452B" w:rsidP="00DC452B">
      <w:pPr>
        <w:spacing w:line="360" w:lineRule="auto"/>
        <w:rPr>
          <w:b/>
          <w:i/>
          <w:color w:val="00B050"/>
          <w:u w:val="single"/>
        </w:rPr>
      </w:pPr>
      <w:r w:rsidRPr="0020123F">
        <w:rPr>
          <w:b/>
          <w:i/>
          <w:color w:val="00B050"/>
          <w:u w:val="single"/>
        </w:rPr>
        <w:t>Vyjadriť schopnosť- 8 VH</w:t>
      </w:r>
    </w:p>
    <w:p w:rsidR="00DC452B" w:rsidRPr="002534EE" w:rsidRDefault="00DC452B" w:rsidP="00DC452B">
      <w:pPr>
        <w:spacing w:line="360" w:lineRule="auto"/>
      </w:pPr>
      <w:r w:rsidRPr="002534EE">
        <w:t>Vyjadrenie vedomosti – 4 VH</w:t>
      </w:r>
    </w:p>
    <w:p w:rsidR="00DC452B" w:rsidRPr="0020123F" w:rsidRDefault="00DC452B" w:rsidP="00DC452B">
      <w:pPr>
        <w:spacing w:line="360" w:lineRule="auto"/>
      </w:pPr>
      <w:r w:rsidRPr="002534EE">
        <w:t>Vyjadrenie neznalosti – 4 VH</w:t>
      </w:r>
    </w:p>
    <w:p w:rsidR="00DC452B" w:rsidRPr="002534EE" w:rsidRDefault="00DC452B" w:rsidP="00DC452B">
      <w:pPr>
        <w:spacing w:after="160" w:line="360" w:lineRule="auto"/>
        <w:rPr>
          <w:b/>
          <w:u w:val="single"/>
        </w:rPr>
      </w:pPr>
      <w:r w:rsidRPr="002534EE">
        <w:rPr>
          <w:b/>
          <w:u w:val="single"/>
        </w:rPr>
        <w:lastRenderedPageBreak/>
        <w:t>Použité prierezové témy:</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r>
        <w:t xml:space="preserve"> </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6"/>
          <w:szCs w:val="36"/>
        </w:rPr>
      </w:pPr>
    </w:p>
    <w:p w:rsidR="00DC452B" w:rsidRDefault="00DC452B" w:rsidP="00DC452B">
      <w:pPr>
        <w:spacing w:after="160" w:line="259" w:lineRule="auto"/>
        <w:jc w:val="center"/>
        <w:rPr>
          <w:rFonts w:eastAsiaTheme="minorEastAsia"/>
          <w:b/>
          <w:sz w:val="36"/>
          <w:szCs w:val="36"/>
        </w:rPr>
      </w:pPr>
    </w:p>
    <w:p w:rsidR="00DC452B" w:rsidRDefault="00DC452B" w:rsidP="00DC452B">
      <w:pPr>
        <w:spacing w:after="160" w:line="259" w:lineRule="auto"/>
        <w:jc w:val="center"/>
        <w:rPr>
          <w:rFonts w:eastAsiaTheme="minorEastAsia"/>
          <w:b/>
          <w:sz w:val="36"/>
          <w:szCs w:val="36"/>
        </w:rPr>
      </w:pPr>
    </w:p>
    <w:p w:rsidR="00DC452B" w:rsidRDefault="00DC452B" w:rsidP="00DC452B">
      <w:pPr>
        <w:spacing w:after="160" w:line="259" w:lineRule="auto"/>
        <w:jc w:val="center"/>
        <w:rPr>
          <w:rFonts w:eastAsiaTheme="minorEastAsia"/>
          <w:b/>
          <w:sz w:val="36"/>
          <w:szCs w:val="36"/>
        </w:rPr>
      </w:pPr>
    </w:p>
    <w:p w:rsidR="00DC452B" w:rsidRDefault="00DC452B" w:rsidP="00DC452B">
      <w:pPr>
        <w:spacing w:after="160" w:line="259" w:lineRule="auto"/>
        <w:jc w:val="center"/>
        <w:rPr>
          <w:rFonts w:eastAsiaTheme="minorEastAsia"/>
          <w:b/>
          <w:sz w:val="36"/>
          <w:szCs w:val="36"/>
        </w:rPr>
      </w:pPr>
    </w:p>
    <w:p w:rsidR="00DC452B" w:rsidRDefault="00DC452B" w:rsidP="00DC452B">
      <w:pPr>
        <w:spacing w:after="160" w:line="259" w:lineRule="auto"/>
        <w:jc w:val="center"/>
        <w:rPr>
          <w:rFonts w:eastAsiaTheme="minorEastAsia"/>
          <w:b/>
          <w:sz w:val="36"/>
          <w:szCs w:val="36"/>
        </w:rPr>
      </w:pPr>
    </w:p>
    <w:p w:rsidR="00DC452B" w:rsidRPr="000C0498" w:rsidRDefault="00DC452B" w:rsidP="00DC452B">
      <w:pPr>
        <w:spacing w:after="160" w:line="259" w:lineRule="auto"/>
        <w:jc w:val="center"/>
        <w:rPr>
          <w:rFonts w:eastAsiaTheme="minorEastAsia"/>
          <w:b/>
          <w:sz w:val="36"/>
          <w:szCs w:val="36"/>
        </w:rPr>
      </w:pPr>
      <w:r w:rsidRPr="000C0498">
        <w:rPr>
          <w:rFonts w:eastAsiaTheme="minorEastAsia"/>
          <w:b/>
          <w:sz w:val="36"/>
          <w:szCs w:val="36"/>
        </w:rPr>
        <w:t>Vzdelávacia oblasť</w:t>
      </w:r>
    </w:p>
    <w:p w:rsidR="00DC452B" w:rsidRPr="00C357A7" w:rsidRDefault="00DC452B" w:rsidP="00DC452B">
      <w:pPr>
        <w:spacing w:after="160" w:line="259" w:lineRule="auto"/>
        <w:jc w:val="center"/>
        <w:rPr>
          <w:rFonts w:eastAsiaTheme="minorEastAsia"/>
          <w:b/>
          <w:sz w:val="32"/>
          <w:szCs w:val="32"/>
        </w:rPr>
      </w:pPr>
    </w:p>
    <w:p w:rsidR="00DC452B" w:rsidRPr="00C357A7" w:rsidRDefault="00DC452B" w:rsidP="00DC452B">
      <w:pPr>
        <w:spacing w:after="160" w:line="259" w:lineRule="auto"/>
        <w:jc w:val="center"/>
        <w:rPr>
          <w:rFonts w:eastAsiaTheme="minorEastAsia"/>
          <w:b/>
          <w:sz w:val="32"/>
          <w:szCs w:val="32"/>
        </w:rPr>
      </w:pPr>
    </w:p>
    <w:p w:rsidR="00DC452B" w:rsidRPr="00C357A7" w:rsidRDefault="00DC452B" w:rsidP="00DC452B">
      <w:pPr>
        <w:spacing w:after="160" w:line="259" w:lineRule="auto"/>
        <w:jc w:val="center"/>
        <w:rPr>
          <w:rFonts w:eastAsiaTheme="minorEastAsia"/>
          <w:b/>
          <w:sz w:val="32"/>
          <w:szCs w:val="32"/>
        </w:rPr>
      </w:pPr>
    </w:p>
    <w:p w:rsidR="00DC452B" w:rsidRDefault="00DC452B" w:rsidP="00DC452B">
      <w:pPr>
        <w:spacing w:after="160" w:line="259" w:lineRule="auto"/>
        <w:jc w:val="center"/>
        <w:rPr>
          <w:rFonts w:eastAsiaTheme="minorEastAsia"/>
          <w:b/>
          <w:sz w:val="32"/>
          <w:szCs w:val="32"/>
        </w:rPr>
      </w:pPr>
    </w:p>
    <w:p w:rsidR="00DC452B" w:rsidRPr="000C0498" w:rsidRDefault="00DC452B" w:rsidP="00DC452B">
      <w:pPr>
        <w:spacing w:after="160" w:line="259" w:lineRule="auto"/>
        <w:jc w:val="center"/>
        <w:rPr>
          <w:rFonts w:eastAsiaTheme="minorEastAsia"/>
          <w:b/>
          <w:sz w:val="32"/>
          <w:szCs w:val="32"/>
          <w:u w:val="single"/>
        </w:rPr>
      </w:pPr>
      <w:r w:rsidRPr="000C0498">
        <w:rPr>
          <w:rFonts w:eastAsiaTheme="minorEastAsia"/>
          <w:b/>
          <w:sz w:val="32"/>
          <w:szCs w:val="32"/>
          <w:u w:val="single"/>
        </w:rPr>
        <w:t>Matematika a práca s informáciami</w:t>
      </w:r>
    </w:p>
    <w:p w:rsidR="00DC452B" w:rsidRPr="00C357A7" w:rsidRDefault="00DC452B" w:rsidP="00DC452B">
      <w:pPr>
        <w:spacing w:after="160" w:line="259" w:lineRule="auto"/>
        <w:jc w:val="center"/>
        <w:rPr>
          <w:rFonts w:eastAsiaTheme="minorEastAsia"/>
          <w:b/>
          <w:sz w:val="28"/>
          <w:szCs w:val="28"/>
          <w:u w:val="single"/>
        </w:rPr>
      </w:pPr>
    </w:p>
    <w:p w:rsidR="00DC452B" w:rsidRPr="000C0498" w:rsidRDefault="00DC452B" w:rsidP="00DC452B">
      <w:pPr>
        <w:spacing w:after="160" w:line="259" w:lineRule="auto"/>
        <w:jc w:val="center"/>
        <w:rPr>
          <w:rFonts w:eastAsiaTheme="minorEastAsia"/>
          <w:b/>
          <w:sz w:val="28"/>
          <w:szCs w:val="28"/>
        </w:rPr>
      </w:pPr>
      <w:r w:rsidRPr="000C0498">
        <w:rPr>
          <w:rFonts w:eastAsiaTheme="minorEastAsia"/>
          <w:b/>
          <w:sz w:val="28"/>
          <w:szCs w:val="28"/>
        </w:rPr>
        <w:t>Matematika</w:t>
      </w:r>
    </w:p>
    <w:p w:rsidR="00DC452B" w:rsidRPr="000C0498" w:rsidRDefault="00DC452B" w:rsidP="00DC452B">
      <w:pPr>
        <w:spacing w:after="160" w:line="259" w:lineRule="auto"/>
        <w:jc w:val="center"/>
        <w:rPr>
          <w:rFonts w:eastAsiaTheme="minorEastAsia"/>
          <w:b/>
          <w:sz w:val="28"/>
          <w:szCs w:val="28"/>
        </w:rPr>
      </w:pPr>
      <w:r w:rsidRPr="000C0498">
        <w:rPr>
          <w:rFonts w:eastAsiaTheme="minorEastAsia"/>
          <w:b/>
          <w:sz w:val="28"/>
          <w:szCs w:val="28"/>
        </w:rPr>
        <w:t>Informatika</w:t>
      </w:r>
    </w:p>
    <w:p w:rsidR="00DC452B" w:rsidRPr="000C0498" w:rsidRDefault="00DC452B" w:rsidP="00DC452B">
      <w:pPr>
        <w:jc w:val="center"/>
        <w:rPr>
          <w:sz w:val="28"/>
          <w:szCs w:val="28"/>
        </w:rPr>
      </w:pPr>
    </w:p>
    <w:p w:rsidR="00DC452B" w:rsidRDefault="00DC452B" w:rsidP="00DC452B">
      <w:pPr>
        <w:jc w:val="center"/>
      </w:pPr>
    </w:p>
    <w:p w:rsidR="00DC452B" w:rsidRDefault="00DC452B" w:rsidP="00DC452B"/>
    <w:p w:rsidR="00DC452B" w:rsidRDefault="00DC452B" w:rsidP="00DC452B"/>
    <w:p w:rsidR="00DC452B" w:rsidRDefault="00DC452B" w:rsidP="00DC452B"/>
    <w:p w:rsidR="00DC452B" w:rsidRPr="00EB5DF0" w:rsidRDefault="00DC452B" w:rsidP="00DC452B">
      <w:pPr>
        <w:spacing w:after="160" w:line="360" w:lineRule="auto"/>
        <w:rPr>
          <w:rFonts w:eastAsiaTheme="minorEastAsia"/>
          <w:b/>
          <w:sz w:val="32"/>
          <w:szCs w:val="32"/>
        </w:rPr>
      </w:pPr>
      <w:r w:rsidRPr="00EB5DF0">
        <w:rPr>
          <w:rFonts w:eastAsiaTheme="minorEastAsia"/>
          <w:b/>
          <w:sz w:val="32"/>
          <w:szCs w:val="32"/>
        </w:rPr>
        <w:lastRenderedPageBreak/>
        <w:t>Učebné osnovy -  matematika 3. ročník  ZŠ</w:t>
      </w:r>
    </w:p>
    <w:p w:rsidR="00DC452B" w:rsidRPr="00EB5DF0" w:rsidRDefault="00DC452B" w:rsidP="00DC452B">
      <w:pPr>
        <w:spacing w:after="160" w:line="360" w:lineRule="auto"/>
        <w:rPr>
          <w:rFonts w:eastAsiaTheme="minorEastAsia"/>
          <w:b/>
        </w:rPr>
      </w:pPr>
      <w:r w:rsidRPr="00EB5DF0">
        <w:rPr>
          <w:rFonts w:eastAsiaTheme="minorEastAsia"/>
          <w:b/>
          <w:u w:val="single"/>
        </w:rPr>
        <w:t>Výchovno-vzdelávacie ciele a obsah vzdelávania</w:t>
      </w:r>
      <w:r w:rsidRPr="00EB5DF0">
        <w:rPr>
          <w:rFonts w:eastAsiaTheme="minorEastAsia"/>
          <w:b/>
        </w:rPr>
        <w:t>:</w:t>
      </w:r>
    </w:p>
    <w:p w:rsidR="00DC452B" w:rsidRPr="00EB5DF0" w:rsidRDefault="00DC452B" w:rsidP="00DC452B">
      <w:pPr>
        <w:spacing w:after="160" w:line="360" w:lineRule="auto"/>
        <w:jc w:val="both"/>
        <w:rPr>
          <w:rFonts w:eastAsiaTheme="minorEastAsia"/>
        </w:rPr>
      </w:pPr>
      <w:r w:rsidRPr="00EB5DF0">
        <w:rPr>
          <w:rFonts w:eastAsiaTheme="minorEastAsia"/>
        </w:rPr>
        <w:t>sú v súlade s cieľmi a obsahovým a výkonovým štandardom vzdelávacieho štandardu pre vyučovací predmet matematika, schváleného ako súčasť ŠVP pre prvý stupeň základnej školy pod číslom  2015-5129/1758:1-10A0.</w:t>
      </w:r>
    </w:p>
    <w:p w:rsidR="00DC452B" w:rsidRPr="00EB5DF0" w:rsidRDefault="00DC452B" w:rsidP="00DC452B">
      <w:pPr>
        <w:spacing w:after="160" w:line="259" w:lineRule="auto"/>
        <w:jc w:val="both"/>
        <w:rPr>
          <w:rFonts w:eastAsiaTheme="minorEastAsia"/>
        </w:rPr>
      </w:pPr>
      <w:r w:rsidRPr="00EB5DF0">
        <w:rPr>
          <w:rFonts w:eastAsiaTheme="minorEastAsia"/>
          <w:b/>
          <w:u w:val="single"/>
        </w:rPr>
        <w:t>Rozsah vyučovania predmetu</w:t>
      </w:r>
      <w:r w:rsidRPr="00EB5DF0">
        <w:rPr>
          <w:rFonts w:eastAsiaTheme="minorEastAsia"/>
          <w:b/>
        </w:rPr>
        <w:t>:</w:t>
      </w:r>
    </w:p>
    <w:p w:rsidR="00DC452B" w:rsidRPr="00EB5DF0" w:rsidRDefault="00DC452B" w:rsidP="00DC452B">
      <w:pPr>
        <w:spacing w:after="160" w:line="259" w:lineRule="auto"/>
        <w:rPr>
          <w:rFonts w:eastAsiaTheme="minorEastAsia"/>
        </w:rPr>
      </w:pPr>
      <w:r>
        <w:rPr>
          <w:rFonts w:eastAsiaTheme="minorEastAsia"/>
        </w:rPr>
        <w:t>4</w:t>
      </w:r>
      <w:r w:rsidRPr="00EB5DF0">
        <w:rPr>
          <w:rFonts w:eastAsiaTheme="minorEastAsia"/>
        </w:rPr>
        <w:t xml:space="preserve"> v</w:t>
      </w:r>
      <w:r>
        <w:rPr>
          <w:rFonts w:eastAsiaTheme="minorEastAsia"/>
        </w:rPr>
        <w:t>yučovacie hodiny týždenne -  132</w:t>
      </w:r>
      <w:r w:rsidRPr="00EB5DF0">
        <w:rPr>
          <w:rFonts w:eastAsiaTheme="minorEastAsia"/>
        </w:rPr>
        <w:t xml:space="preserve"> vyučovacích hodín (VH)  za školský rok</w:t>
      </w:r>
    </w:p>
    <w:p w:rsidR="00DC452B" w:rsidRPr="00EB5DF0" w:rsidRDefault="00DC452B" w:rsidP="00DC452B">
      <w:pPr>
        <w:spacing w:after="160" w:line="259" w:lineRule="auto"/>
        <w:rPr>
          <w:rFonts w:eastAsiaTheme="minorEastAsia"/>
        </w:rPr>
      </w:pPr>
    </w:p>
    <w:p w:rsidR="00DC452B" w:rsidRPr="0036516B" w:rsidRDefault="00DC452B" w:rsidP="00DC452B">
      <w:pPr>
        <w:widowControl w:val="0"/>
        <w:autoSpaceDE w:val="0"/>
        <w:autoSpaceDN w:val="0"/>
        <w:adjustRightInd w:val="0"/>
        <w:spacing w:line="276" w:lineRule="exact"/>
        <w:rPr>
          <w:rFonts w:ascii="Times New Roman Bold" w:eastAsia="Arial Unicode MS" w:hAnsi="Times New Roman Bold" w:cs="Times New Roman Bold"/>
          <w:b/>
          <w:i/>
          <w:color w:val="00B050"/>
          <w:u w:val="single"/>
        </w:rPr>
      </w:pPr>
      <w:r w:rsidRPr="0036516B">
        <w:rPr>
          <w:rFonts w:ascii="Times New Roman Bold" w:eastAsia="Arial Unicode MS" w:hAnsi="Times New Roman Bold" w:cs="Times New Roman Bold"/>
          <w:b/>
          <w:i/>
          <w:color w:val="00B050"/>
          <w:u w:val="single"/>
        </w:rPr>
        <w:t xml:space="preserve">Násobenie a delenie v obore násobilky - 52 VH </w:t>
      </w:r>
    </w:p>
    <w:p w:rsidR="00DC452B" w:rsidRPr="00EB5DF0" w:rsidRDefault="00DC452B" w:rsidP="00DC452B">
      <w:pPr>
        <w:widowControl w:val="0"/>
        <w:autoSpaceDE w:val="0"/>
        <w:autoSpaceDN w:val="0"/>
        <w:adjustRightInd w:val="0"/>
        <w:spacing w:line="276" w:lineRule="exact"/>
        <w:rPr>
          <w:rFonts w:ascii="Times New Roman Bold" w:eastAsia="Arial Unicode MS" w:hAnsi="Times New Roman Bold" w:cs="Times New Roman Bold"/>
          <w:i/>
          <w:color w:val="0070C0"/>
          <w:u w:val="single"/>
        </w:rPr>
      </w:pPr>
    </w:p>
    <w:p w:rsidR="00DC452B" w:rsidRPr="00EB5DF0" w:rsidRDefault="00DC452B" w:rsidP="00DC452B">
      <w:pPr>
        <w:spacing w:line="360" w:lineRule="auto"/>
        <w:rPr>
          <w:rFonts w:eastAsia="Arial Unicode MS"/>
          <w:color w:val="000000"/>
          <w:spacing w:val="3"/>
        </w:rPr>
      </w:pPr>
      <w:r>
        <w:rPr>
          <w:rFonts w:eastAsia="Arial Unicode MS"/>
          <w:color w:val="000000"/>
          <w:spacing w:val="3"/>
        </w:rPr>
        <w:t xml:space="preserve">Násobenie s využitím modelov - </w:t>
      </w:r>
      <w:r w:rsidRPr="00EB5DF0">
        <w:rPr>
          <w:rFonts w:eastAsia="Arial Unicode MS"/>
          <w:color w:val="000000"/>
          <w:spacing w:val="3"/>
        </w:rPr>
        <w:t xml:space="preserve"> </w:t>
      </w:r>
      <w:r>
        <w:rPr>
          <w:rFonts w:eastAsia="Arial Unicode MS"/>
          <w:color w:val="000000"/>
          <w:spacing w:val="3"/>
        </w:rPr>
        <w:t xml:space="preserve">2 </w:t>
      </w:r>
      <w:r w:rsidRPr="00EB5DF0">
        <w:rPr>
          <w:rFonts w:eastAsia="Arial Unicode MS"/>
          <w:color w:val="000000"/>
          <w:spacing w:val="3"/>
        </w:rPr>
        <w:t>VH</w:t>
      </w:r>
    </w:p>
    <w:p w:rsidR="00DC452B" w:rsidRPr="00EB5DF0" w:rsidRDefault="00DC452B" w:rsidP="00DC452B">
      <w:pPr>
        <w:spacing w:line="360" w:lineRule="auto"/>
        <w:rPr>
          <w:rFonts w:eastAsia="Arial Unicode MS"/>
          <w:color w:val="000000"/>
          <w:spacing w:val="3"/>
        </w:rPr>
      </w:pPr>
      <w:r w:rsidRPr="00EB5DF0">
        <w:rPr>
          <w:rFonts w:eastAsia="Arial Unicode MS"/>
          <w:color w:val="000000"/>
        </w:rPr>
        <w:t xml:space="preserve">Operácia </w:t>
      </w:r>
      <w:r>
        <w:rPr>
          <w:rFonts w:eastAsia="Arial Unicode MS"/>
          <w:color w:val="000000"/>
        </w:rPr>
        <w:t xml:space="preserve">a </w:t>
      </w:r>
      <w:r w:rsidRPr="00EB5DF0">
        <w:rPr>
          <w:rFonts w:eastAsia="Arial Unicode MS"/>
          <w:color w:val="000000"/>
        </w:rPr>
        <w:t xml:space="preserve">znak </w:t>
      </w:r>
      <w:r>
        <w:rPr>
          <w:rFonts w:eastAsia="Arial Unicode MS"/>
          <w:color w:val="000000"/>
        </w:rPr>
        <w:t xml:space="preserve">násobenia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Násobok čísla – 13</w:t>
      </w:r>
      <w:r w:rsidRPr="00EB5DF0">
        <w:rPr>
          <w:rFonts w:eastAsia="Arial Unicode MS"/>
          <w:color w:val="000000"/>
        </w:rPr>
        <w:t xml:space="preserve"> VH</w:t>
      </w:r>
    </w:p>
    <w:p w:rsidR="00DC452B" w:rsidRDefault="00DC452B" w:rsidP="00DC452B">
      <w:pPr>
        <w:spacing w:line="360" w:lineRule="auto"/>
        <w:rPr>
          <w:rFonts w:eastAsia="Arial Unicode MS"/>
          <w:color w:val="000000"/>
          <w:w w:val="101"/>
        </w:rPr>
      </w:pPr>
      <w:r>
        <w:rPr>
          <w:rFonts w:eastAsia="Arial Unicode MS"/>
          <w:color w:val="000000"/>
          <w:w w:val="101"/>
        </w:rPr>
        <w:t xml:space="preserve">Delenie  podľa  obsahu – </w:t>
      </w:r>
      <w:r w:rsidRPr="00EB5DF0">
        <w:rPr>
          <w:rFonts w:eastAsia="Arial Unicode MS"/>
          <w:color w:val="000000"/>
          <w:w w:val="101"/>
        </w:rPr>
        <w:t xml:space="preserve"> </w:t>
      </w:r>
      <w:r>
        <w:rPr>
          <w:rFonts w:eastAsia="Arial Unicode MS"/>
          <w:color w:val="000000"/>
          <w:w w:val="101"/>
        </w:rPr>
        <w:t xml:space="preserve">1 </w:t>
      </w:r>
      <w:r w:rsidRPr="00EB5DF0">
        <w:rPr>
          <w:rFonts w:eastAsia="Arial Unicode MS"/>
          <w:color w:val="000000"/>
          <w:w w:val="101"/>
        </w:rPr>
        <w:t>VH</w:t>
      </w:r>
    </w:p>
    <w:p w:rsidR="00DC452B" w:rsidRDefault="00DC452B" w:rsidP="00DC452B">
      <w:pPr>
        <w:spacing w:line="360" w:lineRule="auto"/>
        <w:rPr>
          <w:rFonts w:eastAsia="Arial Unicode MS"/>
          <w:color w:val="000000"/>
        </w:rPr>
      </w:pPr>
      <w:r>
        <w:rPr>
          <w:rFonts w:eastAsia="Arial Unicode MS"/>
          <w:color w:val="000000"/>
        </w:rPr>
        <w:t xml:space="preserve">Delenie na rovnaké časti – </w:t>
      </w:r>
      <w:r w:rsidRPr="00EB5DF0">
        <w:rPr>
          <w:rFonts w:eastAsia="Arial Unicode MS"/>
          <w:color w:val="000000"/>
        </w:rPr>
        <w:t xml:space="preserve"> </w:t>
      </w:r>
      <w:r>
        <w:rPr>
          <w:rFonts w:eastAsia="Arial Unicode MS"/>
          <w:color w:val="000000"/>
        </w:rPr>
        <w:t xml:space="preserve">3 </w:t>
      </w:r>
      <w:r w:rsidRPr="00EB5DF0">
        <w:rPr>
          <w:rFonts w:eastAsia="Arial Unicode MS"/>
          <w:color w:val="000000"/>
        </w:rPr>
        <w:t>VH</w:t>
      </w:r>
    </w:p>
    <w:p w:rsidR="00DC452B" w:rsidRPr="00DB22E1" w:rsidRDefault="00DC452B" w:rsidP="00DC452B">
      <w:pPr>
        <w:spacing w:line="360" w:lineRule="auto"/>
        <w:rPr>
          <w:rFonts w:eastAsiaTheme="minorEastAsia"/>
          <w:u w:val="single"/>
        </w:rPr>
      </w:pPr>
      <w:r>
        <w:rPr>
          <w:rFonts w:eastAsia="Arial Unicode MS"/>
          <w:color w:val="000000"/>
        </w:rPr>
        <w:t xml:space="preserve">Delenie, znak delenia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DB22E1" w:rsidRDefault="00DC452B" w:rsidP="00DC452B">
      <w:pPr>
        <w:spacing w:line="360" w:lineRule="auto"/>
        <w:rPr>
          <w:u w:val="single"/>
        </w:rPr>
      </w:pPr>
      <w:r>
        <w:rPr>
          <w:rFonts w:eastAsia="Arial Unicode MS"/>
          <w:color w:val="000000"/>
        </w:rPr>
        <w:t xml:space="preserve">Párne a nepárne číslo – 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Niekoľkokrát viac – 2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Niekoľkokrát menej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r>
        <w:rPr>
          <w:rFonts w:eastAsia="Arial Unicode MS"/>
          <w:color w:val="000000"/>
        </w:rPr>
        <w:t xml:space="preserve">   </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Jednoduché  slovné  úlohy - 6</w:t>
      </w:r>
      <w:r w:rsidRPr="00EB5DF0">
        <w:rPr>
          <w:rFonts w:eastAsia="Arial Unicode MS"/>
          <w:color w:val="000000"/>
        </w:rPr>
        <w:t xml:space="preserve"> VH</w:t>
      </w:r>
    </w:p>
    <w:p w:rsidR="00DC452B" w:rsidRPr="00DB22E1" w:rsidRDefault="00DC452B" w:rsidP="00DC452B">
      <w:pPr>
        <w:spacing w:line="360" w:lineRule="auto"/>
        <w:rPr>
          <w:rFonts w:eastAsiaTheme="minorEastAsia"/>
          <w:u w:val="single"/>
        </w:rPr>
      </w:pPr>
      <w:r w:rsidRPr="00EB5DF0">
        <w:rPr>
          <w:rFonts w:eastAsia="Arial Unicode MS"/>
          <w:color w:val="000000"/>
        </w:rPr>
        <w:t>Delenie použ</w:t>
      </w:r>
      <w:r>
        <w:rPr>
          <w:rFonts w:eastAsia="Arial Unicode MS"/>
          <w:color w:val="000000"/>
        </w:rPr>
        <w:t xml:space="preserve">itím zautomatizovaného spoja – 5 </w:t>
      </w:r>
      <w:r w:rsidRPr="00EB5DF0">
        <w:rPr>
          <w:rFonts w:eastAsia="Arial Unicode MS"/>
          <w:color w:val="000000"/>
        </w:rPr>
        <w:t>VH</w:t>
      </w:r>
    </w:p>
    <w:p w:rsidR="00DC452B" w:rsidRPr="00DB22E1"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Násobenie použ</w:t>
      </w:r>
      <w:r>
        <w:rPr>
          <w:rFonts w:eastAsia="Arial Unicode MS"/>
          <w:color w:val="000000"/>
        </w:rPr>
        <w:t>itím zautomatizovaného spoja – 4</w:t>
      </w:r>
      <w:r w:rsidRPr="00EB5DF0">
        <w:rPr>
          <w:rFonts w:eastAsia="Arial Unicode MS"/>
          <w:color w:val="000000"/>
        </w:rPr>
        <w:t xml:space="preserve"> VH</w:t>
      </w:r>
    </w:p>
    <w:p w:rsidR="00DC452B" w:rsidRDefault="00DC452B" w:rsidP="00DC452B">
      <w:pPr>
        <w:spacing w:line="360" w:lineRule="auto"/>
        <w:rPr>
          <w:rFonts w:eastAsia="Arial Unicode MS"/>
          <w:color w:val="000000"/>
        </w:rPr>
      </w:pPr>
      <w:r w:rsidRPr="00EB5DF0">
        <w:rPr>
          <w:rFonts w:eastAsia="Arial Unicode MS"/>
          <w:color w:val="000000"/>
        </w:rPr>
        <w:lastRenderedPageBreak/>
        <w:t>Komutatív</w:t>
      </w:r>
      <w:r>
        <w:rPr>
          <w:rFonts w:eastAsia="Arial Unicode MS"/>
          <w:color w:val="000000"/>
        </w:rPr>
        <w:t xml:space="preserve">nosť ako vlastnosť násobenia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08784D"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Kontr</w:t>
      </w:r>
      <w:r>
        <w:rPr>
          <w:rFonts w:eastAsia="Arial Unicode MS"/>
          <w:color w:val="000000"/>
        </w:rPr>
        <w:t>ola správnosti slovnej úlohy – 4</w:t>
      </w:r>
      <w:r w:rsidRPr="00EB5DF0">
        <w:rPr>
          <w:rFonts w:eastAsia="Arial Unicode MS"/>
          <w:color w:val="000000"/>
        </w:rPr>
        <w:t xml:space="preserve"> VH </w:t>
      </w:r>
    </w:p>
    <w:p w:rsidR="00DC452B" w:rsidRPr="00EB5DF0" w:rsidRDefault="00DC452B" w:rsidP="00DC452B">
      <w:pPr>
        <w:widowControl w:val="0"/>
        <w:autoSpaceDE w:val="0"/>
        <w:autoSpaceDN w:val="0"/>
        <w:adjustRightInd w:val="0"/>
        <w:spacing w:line="360" w:lineRule="auto"/>
        <w:rPr>
          <w:rFonts w:eastAsia="Arial Unicode MS"/>
          <w:color w:val="000000"/>
        </w:rPr>
      </w:pPr>
      <w:proofErr w:type="spellStart"/>
      <w:r w:rsidRPr="00EB5DF0">
        <w:rPr>
          <w:rFonts w:eastAsia="Arial Unicode MS"/>
          <w:color w:val="000000"/>
        </w:rPr>
        <w:t>Ma</w:t>
      </w:r>
      <w:r>
        <w:rPr>
          <w:rFonts w:eastAsia="Arial Unicode MS"/>
          <w:color w:val="000000"/>
        </w:rPr>
        <w:t>tematizácia</w:t>
      </w:r>
      <w:proofErr w:type="spellEnd"/>
      <w:r>
        <w:rPr>
          <w:rFonts w:eastAsia="Arial Unicode MS"/>
          <w:color w:val="000000"/>
        </w:rPr>
        <w:t xml:space="preserve"> reálnej situácie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 xml:space="preserve">VH </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Časť celku:</w:t>
      </w:r>
      <w:r>
        <w:rPr>
          <w:rFonts w:eastAsia="Arial Unicode MS"/>
          <w:color w:val="000000"/>
        </w:rPr>
        <w:t xml:space="preserve"> polovica, tretina, štvrtina – 3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Časť celku: dve tret</w:t>
      </w:r>
      <w:r>
        <w:rPr>
          <w:rFonts w:eastAsia="Arial Unicode MS"/>
          <w:color w:val="000000"/>
        </w:rPr>
        <w:t xml:space="preserve">iny, tri štvrtiny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EB5DF0" w:rsidRDefault="00DC452B" w:rsidP="00DC452B">
      <w:pPr>
        <w:widowControl w:val="0"/>
        <w:autoSpaceDE w:val="0"/>
        <w:autoSpaceDN w:val="0"/>
        <w:adjustRightInd w:val="0"/>
        <w:spacing w:line="414" w:lineRule="exact"/>
        <w:contextualSpacing/>
        <w:jc w:val="both"/>
        <w:rPr>
          <w:rFonts w:eastAsia="Arial Unicode MS"/>
          <w:color w:val="000000"/>
        </w:rPr>
      </w:pPr>
    </w:p>
    <w:p w:rsidR="00DC452B" w:rsidRPr="0036516B"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6516B">
        <w:rPr>
          <w:rFonts w:ascii="Times New Roman Bold" w:eastAsia="Arial Unicode MS" w:hAnsi="Times New Roman Bold" w:cs="Times New Roman Bold"/>
          <w:b/>
          <w:i/>
          <w:color w:val="00B050"/>
          <w:u w:val="single"/>
        </w:rPr>
        <w:t xml:space="preserve">Vytváranie prirodzených čísel v číselnom obore do 10 000 – 33  VH </w:t>
      </w:r>
    </w:p>
    <w:p w:rsidR="00DC452B" w:rsidRDefault="00DC452B" w:rsidP="00DC452B">
      <w:pPr>
        <w:widowControl w:val="0"/>
        <w:autoSpaceDE w:val="0"/>
        <w:autoSpaceDN w:val="0"/>
        <w:adjustRightInd w:val="0"/>
        <w:spacing w:line="360" w:lineRule="auto"/>
        <w:rPr>
          <w:rFonts w:eastAsia="Arial Unicode MS"/>
          <w:color w:val="000000"/>
          <w:spacing w:val="1"/>
        </w:rPr>
      </w:pPr>
      <w:r w:rsidRPr="00EB5DF0">
        <w:rPr>
          <w:rFonts w:eastAsia="Arial Unicode MS"/>
          <w:color w:val="000000"/>
          <w:spacing w:val="1"/>
        </w:rPr>
        <w:t>Pri</w:t>
      </w:r>
      <w:r>
        <w:rPr>
          <w:rFonts w:eastAsia="Arial Unicode MS"/>
          <w:color w:val="000000"/>
          <w:spacing w:val="1"/>
        </w:rPr>
        <w:t>rodzené čísla 1 - 10 000 a 0 – 2 VH</w:t>
      </w:r>
    </w:p>
    <w:p w:rsidR="00DC452B" w:rsidRDefault="00DC452B" w:rsidP="00DC452B">
      <w:pPr>
        <w:spacing w:line="360" w:lineRule="auto"/>
        <w:rPr>
          <w:rFonts w:eastAsia="Arial Unicode MS"/>
          <w:color w:val="000000"/>
        </w:rPr>
      </w:pPr>
      <w:r>
        <w:rPr>
          <w:rFonts w:eastAsia="Arial Unicode MS"/>
          <w:color w:val="000000"/>
        </w:rPr>
        <w:t xml:space="preserve">Rozklad čísla – </w:t>
      </w:r>
      <w:r w:rsidRPr="00EB5DF0">
        <w:rPr>
          <w:rFonts w:eastAsia="Arial Unicode MS"/>
          <w:color w:val="000000"/>
        </w:rPr>
        <w:t xml:space="preserve"> </w:t>
      </w:r>
      <w:r>
        <w:rPr>
          <w:rFonts w:eastAsia="Arial Unicode MS"/>
          <w:color w:val="000000"/>
        </w:rPr>
        <w:t xml:space="preserve">5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Jedno až štvorciferné číslo – 3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Jednotky</w:t>
      </w:r>
      <w:r>
        <w:rPr>
          <w:rFonts w:eastAsia="Arial Unicode MS"/>
          <w:color w:val="000000"/>
        </w:rPr>
        <w:t xml:space="preserve">, desiatky, stovky, tisícky  - </w:t>
      </w:r>
      <w:r w:rsidRPr="00EB5DF0">
        <w:rPr>
          <w:rFonts w:eastAsia="Arial Unicode MS"/>
          <w:color w:val="000000"/>
        </w:rPr>
        <w:t xml:space="preserve"> </w:t>
      </w:r>
      <w:r>
        <w:rPr>
          <w:rFonts w:eastAsia="Arial Unicode MS"/>
          <w:color w:val="000000"/>
        </w:rPr>
        <w:t xml:space="preserve">3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Číselná os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Číselný rad – 4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 xml:space="preserve">Vzostupný a </w:t>
      </w:r>
      <w:r>
        <w:rPr>
          <w:rFonts w:eastAsia="Arial Unicode MS"/>
          <w:color w:val="000000"/>
        </w:rPr>
        <w:t xml:space="preserve">zostupný číselný rad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Porovnávanie a usporiadanie čísel– 2 VH</w:t>
      </w:r>
    </w:p>
    <w:p w:rsidR="00DC452B" w:rsidRPr="00BB137E"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spacing w:val="2"/>
        </w:rPr>
        <w:t xml:space="preserve">Slovné úlohy na porovnávanie </w:t>
      </w:r>
      <w:r>
        <w:rPr>
          <w:rFonts w:eastAsia="Arial Unicode MS"/>
          <w:color w:val="000000"/>
        </w:rPr>
        <w:t xml:space="preserve">– </w:t>
      </w:r>
      <w:r w:rsidRPr="00EB5DF0">
        <w:rPr>
          <w:rFonts w:eastAsia="Arial Unicode MS"/>
          <w:color w:val="000000"/>
        </w:rPr>
        <w:t xml:space="preserve"> </w:t>
      </w:r>
      <w:r>
        <w:rPr>
          <w:rFonts w:eastAsia="Arial Unicode MS"/>
          <w:color w:val="000000"/>
        </w:rPr>
        <w:t xml:space="preserve">3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Nerovnice – 2</w:t>
      </w:r>
      <w:r w:rsidRPr="00EB5DF0">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Pravidlá a znak zaokrúhľovania – 1 VH</w:t>
      </w:r>
    </w:p>
    <w:p w:rsidR="00DC452B" w:rsidRDefault="00DC452B" w:rsidP="00DC452B">
      <w:pPr>
        <w:widowControl w:val="0"/>
        <w:autoSpaceDE w:val="0"/>
        <w:autoSpaceDN w:val="0"/>
        <w:adjustRightInd w:val="0"/>
        <w:spacing w:line="360" w:lineRule="auto"/>
        <w:rPr>
          <w:rFonts w:eastAsia="Arial Unicode MS"/>
          <w:color w:val="000000"/>
          <w:w w:val="105"/>
        </w:rPr>
      </w:pPr>
      <w:r w:rsidRPr="00EB5DF0">
        <w:rPr>
          <w:rFonts w:eastAsia="Arial Unicode MS"/>
          <w:color w:val="000000"/>
        </w:rPr>
        <w:t>Z</w:t>
      </w:r>
      <w:r w:rsidRPr="00EB5DF0">
        <w:rPr>
          <w:rFonts w:eastAsia="Arial Unicode MS"/>
          <w:color w:val="000000"/>
          <w:w w:val="105"/>
        </w:rPr>
        <w:t>aok</w:t>
      </w:r>
      <w:r>
        <w:rPr>
          <w:rFonts w:eastAsia="Arial Unicode MS"/>
          <w:color w:val="000000"/>
          <w:w w:val="105"/>
        </w:rPr>
        <w:t xml:space="preserve">rúhľovanie  na desiatky – </w:t>
      </w:r>
      <w:r w:rsidRPr="00EB5DF0">
        <w:rPr>
          <w:rFonts w:eastAsia="Arial Unicode MS"/>
          <w:color w:val="000000"/>
          <w:w w:val="105"/>
        </w:rPr>
        <w:t xml:space="preserve"> </w:t>
      </w:r>
      <w:r>
        <w:rPr>
          <w:rFonts w:eastAsia="Arial Unicode MS"/>
          <w:color w:val="000000"/>
          <w:w w:val="105"/>
        </w:rPr>
        <w:t xml:space="preserve">2 </w:t>
      </w:r>
      <w:r w:rsidRPr="00EB5DF0">
        <w:rPr>
          <w:rFonts w:eastAsia="Arial Unicode MS"/>
          <w:color w:val="000000"/>
          <w:w w:val="105"/>
        </w:rPr>
        <w:t>VH</w:t>
      </w:r>
    </w:p>
    <w:p w:rsidR="00DC452B" w:rsidRDefault="00DC452B" w:rsidP="00DC452B">
      <w:pPr>
        <w:widowControl w:val="0"/>
        <w:autoSpaceDE w:val="0"/>
        <w:autoSpaceDN w:val="0"/>
        <w:adjustRightInd w:val="0"/>
        <w:spacing w:line="360" w:lineRule="auto"/>
        <w:rPr>
          <w:rFonts w:eastAsia="Arial Unicode MS"/>
          <w:color w:val="000000"/>
          <w:w w:val="105"/>
        </w:rPr>
      </w:pPr>
      <w:r w:rsidRPr="00EB5DF0">
        <w:rPr>
          <w:rFonts w:eastAsia="Arial Unicode MS"/>
          <w:color w:val="000000"/>
          <w:w w:val="105"/>
        </w:rPr>
        <w:t>Zaokrúhľovanie na stovky</w:t>
      </w:r>
      <w:r>
        <w:rPr>
          <w:rFonts w:eastAsia="Arial Unicode MS"/>
          <w:color w:val="000000"/>
          <w:w w:val="105"/>
        </w:rPr>
        <w:t xml:space="preserve"> – </w:t>
      </w:r>
      <w:r w:rsidRPr="00EB5DF0">
        <w:rPr>
          <w:rFonts w:eastAsia="Arial Unicode MS"/>
          <w:color w:val="000000"/>
          <w:w w:val="105"/>
        </w:rPr>
        <w:t xml:space="preserve"> </w:t>
      </w:r>
      <w:r>
        <w:rPr>
          <w:rFonts w:eastAsia="Arial Unicode MS"/>
          <w:color w:val="000000"/>
          <w:w w:val="105"/>
        </w:rPr>
        <w:t xml:space="preserve">2 </w:t>
      </w:r>
      <w:r w:rsidRPr="00EB5DF0">
        <w:rPr>
          <w:rFonts w:eastAsia="Arial Unicode MS"/>
          <w:color w:val="000000"/>
          <w:w w:val="105"/>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Zaok</w:t>
      </w:r>
      <w:r>
        <w:rPr>
          <w:rFonts w:eastAsia="Arial Unicode MS"/>
          <w:color w:val="000000"/>
        </w:rPr>
        <w:t xml:space="preserve">rúhľovanie  na tisícky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Pr="00EB5DF0" w:rsidRDefault="00DC452B" w:rsidP="00DC452B">
      <w:pPr>
        <w:spacing w:line="360" w:lineRule="auto"/>
        <w:rPr>
          <w:rFonts w:eastAsiaTheme="minorEastAsia"/>
          <w:u w:val="single"/>
        </w:rPr>
      </w:pPr>
    </w:p>
    <w:p w:rsidR="00DC452B" w:rsidRPr="0036516B"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6516B">
        <w:rPr>
          <w:rFonts w:ascii="Times New Roman Bold" w:eastAsia="Arial Unicode MS" w:hAnsi="Times New Roman Bold" w:cs="Times New Roman Bold"/>
          <w:b/>
          <w:i/>
          <w:color w:val="00B050"/>
          <w:u w:val="single"/>
        </w:rPr>
        <w:lastRenderedPageBreak/>
        <w:t>Geometria a meranie – 26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Hygiena a bezpečnosť pri rysovaní – 1 VH</w:t>
      </w:r>
    </w:p>
    <w:p w:rsidR="00DC452B"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w w:val="102"/>
        </w:rPr>
        <w:t>Čistota  a presnosť  rysovania</w:t>
      </w:r>
      <w:r>
        <w:rPr>
          <w:rFonts w:eastAsia="Arial Unicode MS"/>
          <w:color w:val="000000"/>
        </w:rPr>
        <w:t xml:space="preserve"> – 1</w:t>
      </w:r>
      <w:r w:rsidRPr="00EB5DF0">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Odhadovaná a skutočná dĺžka – 1 </w:t>
      </w:r>
      <w:r w:rsidRPr="00EB5DF0">
        <w:rPr>
          <w:rFonts w:eastAsia="Arial Unicode MS"/>
          <w:color w:val="000000"/>
        </w:rPr>
        <w:t>VH</w:t>
      </w:r>
    </w:p>
    <w:p w:rsidR="00DC452B" w:rsidRPr="00265134" w:rsidRDefault="00DC452B" w:rsidP="00DC452B">
      <w:pPr>
        <w:widowControl w:val="0"/>
        <w:autoSpaceDE w:val="0"/>
        <w:autoSpaceDN w:val="0"/>
        <w:adjustRightInd w:val="0"/>
        <w:spacing w:line="360" w:lineRule="auto"/>
        <w:rPr>
          <w:rFonts w:eastAsia="Arial Unicode MS"/>
          <w:color w:val="000000"/>
          <w:spacing w:val="2"/>
        </w:rPr>
      </w:pPr>
      <w:r w:rsidRPr="00EB5DF0">
        <w:rPr>
          <w:rFonts w:eastAsia="Arial Unicode MS"/>
          <w:color w:val="000000"/>
          <w:spacing w:val="2"/>
        </w:rPr>
        <w:t>Jednotky  dĺžk</w:t>
      </w:r>
      <w:r>
        <w:rPr>
          <w:rFonts w:eastAsia="Arial Unicode MS"/>
          <w:color w:val="000000"/>
        </w:rPr>
        <w:t xml:space="preserve">y (mm, cm, m, km) – </w:t>
      </w:r>
      <w:r w:rsidRPr="00EB5DF0">
        <w:rPr>
          <w:rFonts w:eastAsia="Arial Unicode MS"/>
          <w:color w:val="000000"/>
        </w:rPr>
        <w:t xml:space="preserve"> </w:t>
      </w:r>
      <w:r>
        <w:rPr>
          <w:rFonts w:eastAsia="Arial Unicode MS"/>
          <w:color w:val="000000"/>
        </w:rPr>
        <w:t xml:space="preserve">4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Dĺžka úsečky, meranie – 3</w:t>
      </w:r>
      <w:r w:rsidRPr="00EB5DF0">
        <w:rPr>
          <w:rFonts w:eastAsia="Arial Unicode MS"/>
          <w:color w:val="000000"/>
        </w:rPr>
        <w:t xml:space="preserve"> 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 xml:space="preserve">Meranie </w:t>
      </w:r>
      <w:r>
        <w:rPr>
          <w:rFonts w:eastAsia="Arial Unicode MS"/>
          <w:color w:val="000000"/>
        </w:rPr>
        <w:t xml:space="preserve">a  porovnávanie vzdialeností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Štvorcová sieť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Rysovanie</w:t>
      </w:r>
      <w:r>
        <w:rPr>
          <w:rFonts w:eastAsia="Arial Unicode MS"/>
          <w:color w:val="000000"/>
        </w:rPr>
        <w:t xml:space="preserve"> štvorca a obdĺžnika v sieti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Označovanie vrcholov štvorca a obdĺžnika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Zväčšovanie v štvorcovej sieti – 1VH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Zmenšovanie</w:t>
      </w:r>
      <w:r w:rsidRPr="00EB5DF0">
        <w:rPr>
          <w:rFonts w:eastAsia="Arial Unicode MS"/>
          <w:color w:val="000000"/>
        </w:rPr>
        <w:t xml:space="preserve"> </w:t>
      </w:r>
      <w:r>
        <w:rPr>
          <w:rFonts w:eastAsia="Arial Unicode MS"/>
          <w:color w:val="000000"/>
        </w:rPr>
        <w:t xml:space="preserve">v štvorcovej sieti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Podobné útvary -1 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Vrchol, hrana a stena kocky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w w:val="101"/>
        </w:rPr>
      </w:pPr>
      <w:r w:rsidRPr="00EB5DF0">
        <w:rPr>
          <w:rFonts w:eastAsia="Arial Unicode MS"/>
          <w:color w:val="000000"/>
          <w:w w:val="101"/>
        </w:rPr>
        <w:t xml:space="preserve">Stavba z </w:t>
      </w:r>
      <w:r>
        <w:rPr>
          <w:rFonts w:eastAsia="Arial Unicode MS"/>
          <w:color w:val="000000"/>
          <w:w w:val="101"/>
        </w:rPr>
        <w:t xml:space="preserve">kociek, plán stavby z kociek – 4 </w:t>
      </w:r>
      <w:r w:rsidRPr="00EB5DF0">
        <w:rPr>
          <w:rFonts w:eastAsia="Arial Unicode MS"/>
          <w:color w:val="000000"/>
          <w:w w:val="101"/>
        </w:rPr>
        <w:t>VH</w:t>
      </w:r>
    </w:p>
    <w:p w:rsidR="00DC452B" w:rsidRDefault="00DC452B" w:rsidP="00DC452B">
      <w:pPr>
        <w:widowControl w:val="0"/>
        <w:autoSpaceDE w:val="0"/>
        <w:autoSpaceDN w:val="0"/>
        <w:adjustRightInd w:val="0"/>
        <w:spacing w:line="360" w:lineRule="auto"/>
        <w:rPr>
          <w:rFonts w:eastAsia="Arial Unicode MS"/>
          <w:color w:val="000000"/>
        </w:rPr>
      </w:pPr>
    </w:p>
    <w:p w:rsidR="00DC452B" w:rsidRPr="00EB5DF0" w:rsidRDefault="00DC452B" w:rsidP="00DC452B">
      <w:pPr>
        <w:widowControl w:val="0"/>
        <w:autoSpaceDE w:val="0"/>
        <w:autoSpaceDN w:val="0"/>
        <w:adjustRightInd w:val="0"/>
        <w:spacing w:line="360" w:lineRule="auto"/>
        <w:rPr>
          <w:rFonts w:eastAsia="Arial Unicode MS"/>
          <w:color w:val="000000"/>
        </w:rPr>
      </w:pPr>
    </w:p>
    <w:p w:rsidR="00DC452B" w:rsidRPr="0036516B"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6516B">
        <w:rPr>
          <w:rFonts w:ascii="Times New Roman Bold" w:eastAsia="Arial Unicode MS" w:hAnsi="Times New Roman Bold" w:cs="Times New Roman Bold"/>
          <w:b/>
          <w:i/>
          <w:color w:val="00B050"/>
          <w:u w:val="single"/>
        </w:rPr>
        <w:t xml:space="preserve">Riešenie aplikačných úloh a úloh </w:t>
      </w:r>
      <w:r w:rsidRPr="000239A1">
        <w:rPr>
          <w:rFonts w:ascii="Times New Roman Bold" w:eastAsia="Arial Unicode MS" w:hAnsi="Times New Roman Bold" w:cs="Times New Roman Bold"/>
          <w:b/>
          <w:i/>
          <w:color w:val="00B050"/>
          <w:u w:val="single"/>
        </w:rPr>
        <w:t>rozvíjajúc</w:t>
      </w:r>
      <w:r w:rsidRPr="0036516B">
        <w:rPr>
          <w:rFonts w:ascii="Times New Roman Bold" w:eastAsia="Arial Unicode MS" w:hAnsi="Times New Roman Bold" w:cs="Times New Roman Bold"/>
          <w:b/>
          <w:i/>
          <w:color w:val="00B050"/>
          <w:u w:val="single"/>
        </w:rPr>
        <w:t xml:space="preserve">ich </w:t>
      </w:r>
      <w:r w:rsidRPr="000239A1">
        <w:rPr>
          <w:rFonts w:ascii="Times New Roman Bold" w:eastAsia="Arial Unicode MS" w:hAnsi="Times New Roman Bold" w:cs="Times New Roman Bold"/>
          <w:b/>
          <w:i/>
          <w:color w:val="00B050"/>
          <w:u w:val="single"/>
        </w:rPr>
        <w:t>špecifické</w:t>
      </w:r>
      <w:r w:rsidRPr="0036516B">
        <w:rPr>
          <w:rFonts w:ascii="Times New Roman Bold" w:eastAsia="Arial Unicode MS" w:hAnsi="Times New Roman Bold" w:cs="Times New Roman Bold"/>
          <w:b/>
          <w:i/>
          <w:color w:val="00B050"/>
          <w:u w:val="single"/>
        </w:rPr>
        <w:t xml:space="preserve"> matematické myslenie – 21 VH </w:t>
      </w:r>
    </w:p>
    <w:p w:rsidR="00DC452B" w:rsidRPr="00EB5DF0" w:rsidRDefault="00DC452B" w:rsidP="00DC452B">
      <w:pPr>
        <w:widowControl w:val="0"/>
        <w:autoSpaceDE w:val="0"/>
        <w:autoSpaceDN w:val="0"/>
        <w:adjustRightInd w:val="0"/>
        <w:spacing w:line="360" w:lineRule="auto"/>
        <w:rPr>
          <w:rFonts w:ascii="Times New Roman Bold" w:eastAsia="Arial Unicode MS" w:hAnsi="Times New Roman Bold" w:cs="Times New Roman Bold"/>
          <w:color w:val="000000"/>
          <w:u w:val="single"/>
        </w:rPr>
      </w:pPr>
      <w:r>
        <w:rPr>
          <w:rFonts w:eastAsia="Arial Unicode MS"/>
          <w:color w:val="000000"/>
        </w:rPr>
        <w:t>Istá</w:t>
      </w:r>
      <w:r w:rsidRPr="00EB5DF0">
        <w:rPr>
          <w:rFonts w:eastAsia="Arial Unicode MS"/>
          <w:color w:val="000000"/>
        </w:rPr>
        <w:t>, mo</w:t>
      </w:r>
      <w:r>
        <w:rPr>
          <w:rFonts w:eastAsia="Arial Unicode MS"/>
          <w:color w:val="000000"/>
        </w:rPr>
        <w:t xml:space="preserve">žná, nemožná udalosť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ascii="Times New Roman Bold" w:eastAsia="Arial Unicode MS" w:hAnsi="Times New Roman Bold" w:cs="Times New Roman Bold"/>
          <w:color w:val="000000"/>
          <w:u w:val="single"/>
        </w:rPr>
      </w:pPr>
      <w:r>
        <w:rPr>
          <w:rFonts w:eastAsia="Arial Unicode MS"/>
          <w:color w:val="000000"/>
        </w:rPr>
        <w:t xml:space="preserve">Pravdivé, nepravdivé tvrdenie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Kvantifikované výroky</w:t>
      </w:r>
      <w:r>
        <w:rPr>
          <w:rFonts w:eastAsia="Arial Unicode MS"/>
          <w:color w:val="000000"/>
        </w:rPr>
        <w:t xml:space="preserve">  – 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Pravidlo vytvárania p</w:t>
      </w:r>
      <w:r>
        <w:rPr>
          <w:rFonts w:eastAsia="Arial Unicode MS"/>
          <w:color w:val="000000"/>
        </w:rPr>
        <w:t>ostupnosti – 1 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lastRenderedPageBreak/>
        <w:t xml:space="preserve">Pravidlo a symbol – </w:t>
      </w:r>
      <w:r w:rsidRPr="00EB5DF0">
        <w:rPr>
          <w:rFonts w:eastAsia="Arial Unicode MS"/>
          <w:color w:val="000000"/>
        </w:rPr>
        <w:t xml:space="preserve"> </w:t>
      </w:r>
      <w:r>
        <w:rPr>
          <w:rFonts w:eastAsia="Arial Unicode MS"/>
          <w:color w:val="000000"/>
        </w:rPr>
        <w:t xml:space="preserve">1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w w:val="102"/>
        </w:rPr>
        <w:t>Slovné úlohy s</w:t>
      </w:r>
      <w:r>
        <w:rPr>
          <w:rFonts w:eastAsia="Arial Unicode MS"/>
          <w:color w:val="000000"/>
          <w:w w:val="102"/>
        </w:rPr>
        <w:t xml:space="preserve"> </w:t>
      </w:r>
      <w:proofErr w:type="spellStart"/>
      <w:r>
        <w:rPr>
          <w:rFonts w:eastAsia="Arial Unicode MS"/>
          <w:color w:val="000000"/>
          <w:w w:val="102"/>
        </w:rPr>
        <w:t>kombinatorickou</w:t>
      </w:r>
      <w:proofErr w:type="spellEnd"/>
      <w:r>
        <w:rPr>
          <w:rFonts w:eastAsia="Arial Unicode MS"/>
          <w:color w:val="000000"/>
          <w:w w:val="102"/>
        </w:rPr>
        <w:t xml:space="preserve"> motiváciou –  3 </w:t>
      </w:r>
      <w:r w:rsidRPr="00EB5DF0">
        <w:rPr>
          <w:rFonts w:eastAsia="Arial Unicode MS"/>
          <w:color w:val="000000"/>
          <w:w w:val="102"/>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color w:val="000000"/>
        </w:rPr>
        <w:t xml:space="preserve">Nepriamo sformulované </w:t>
      </w:r>
      <w:r>
        <w:rPr>
          <w:rFonts w:eastAsia="Arial Unicode MS"/>
          <w:color w:val="000000"/>
        </w:rPr>
        <w:t xml:space="preserve">úlohy na násobenie a delenie – </w:t>
      </w:r>
      <w:r w:rsidRPr="00EB5DF0">
        <w:rPr>
          <w:rFonts w:eastAsia="Arial Unicode MS"/>
          <w:color w:val="000000"/>
        </w:rPr>
        <w:t xml:space="preserve"> </w:t>
      </w:r>
      <w:r>
        <w:rPr>
          <w:rFonts w:eastAsia="Arial Unicode MS"/>
          <w:color w:val="000000"/>
        </w:rPr>
        <w:t xml:space="preserve">2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spacing w:val="2"/>
        </w:rPr>
      </w:pPr>
      <w:r>
        <w:rPr>
          <w:rFonts w:eastAsia="Arial Unicode MS"/>
          <w:color w:val="000000"/>
          <w:spacing w:val="2"/>
        </w:rPr>
        <w:t xml:space="preserve">Zber   a zaznamenávanie údajov – </w:t>
      </w:r>
      <w:r w:rsidRPr="00EB5DF0">
        <w:rPr>
          <w:rFonts w:eastAsia="Arial Unicode MS"/>
          <w:color w:val="000000"/>
          <w:spacing w:val="2"/>
        </w:rPr>
        <w:t xml:space="preserve"> </w:t>
      </w:r>
      <w:r>
        <w:rPr>
          <w:rFonts w:eastAsia="Arial Unicode MS"/>
          <w:color w:val="000000"/>
          <w:spacing w:val="2"/>
        </w:rPr>
        <w:t xml:space="preserve">1 </w:t>
      </w:r>
      <w:r w:rsidRPr="00EB5DF0">
        <w:rPr>
          <w:rFonts w:eastAsia="Arial Unicode MS"/>
          <w:color w:val="000000"/>
          <w:spacing w:val="2"/>
        </w:rPr>
        <w:t xml:space="preserve">VH </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Časti tabuľky - 1 </w:t>
      </w:r>
      <w:r w:rsidRPr="00EB5DF0">
        <w:rPr>
          <w:rFonts w:eastAsia="Arial Unicode MS"/>
          <w:color w:val="000000"/>
        </w:rPr>
        <w:t>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Stĺpcový graf – 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Jednotky času – 1 </w:t>
      </w:r>
      <w:r w:rsidRPr="00EB5DF0">
        <w:rPr>
          <w:rFonts w:eastAsia="Arial Unicode MS"/>
          <w:color w:val="000000"/>
        </w:rPr>
        <w:t>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Premeny jednotiek času – 3 VH</w:t>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Znázornenie času na hodinách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Numerické </w:t>
      </w:r>
      <w:r w:rsidRPr="00EB5DF0">
        <w:rPr>
          <w:rFonts w:eastAsia="Arial Unicode MS"/>
          <w:color w:val="000000"/>
        </w:rPr>
        <w:t>úlohy z o</w:t>
      </w:r>
      <w:r>
        <w:rPr>
          <w:rFonts w:eastAsia="Arial Unicode MS"/>
          <w:color w:val="000000"/>
        </w:rPr>
        <w:t xml:space="preserve">blasti finančnej gramotnosti – 1 </w:t>
      </w:r>
      <w:r w:rsidRPr="00EB5DF0">
        <w:rPr>
          <w:rFonts w:eastAsia="Arial Unicode MS"/>
          <w:color w:val="000000"/>
        </w:rPr>
        <w:t>VH</w:t>
      </w:r>
      <w:r w:rsidRPr="00EB5DF0">
        <w:rPr>
          <w:rFonts w:eastAsia="Arial Unicode MS"/>
          <w:color w:val="000000"/>
        </w:rPr>
        <w:tab/>
      </w:r>
    </w:p>
    <w:p w:rsidR="00DC452B" w:rsidRPr="00EB5DF0"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Slovné úlohy </w:t>
      </w:r>
      <w:r w:rsidRPr="00EB5DF0">
        <w:rPr>
          <w:rFonts w:eastAsia="Arial Unicode MS"/>
          <w:color w:val="000000"/>
        </w:rPr>
        <w:t>z o</w:t>
      </w:r>
      <w:r>
        <w:rPr>
          <w:rFonts w:eastAsia="Arial Unicode MS"/>
          <w:color w:val="000000"/>
        </w:rPr>
        <w:t xml:space="preserve">blasti finančnej gramotnosti – 2 </w:t>
      </w:r>
      <w:r w:rsidRPr="00EB5DF0">
        <w:rPr>
          <w:rFonts w:eastAsia="Arial Unicode MS"/>
          <w:color w:val="000000"/>
        </w:rPr>
        <w:t>VH</w:t>
      </w:r>
      <w:r w:rsidRPr="00EB5DF0">
        <w:rPr>
          <w:rFonts w:eastAsia="Arial Unicode MS"/>
          <w:color w:val="000000"/>
        </w:rPr>
        <w:tab/>
      </w:r>
      <w:r w:rsidRPr="00EB5DF0">
        <w:rPr>
          <w:rFonts w:eastAsia="Arial Unicode MS"/>
          <w:color w:val="000000"/>
        </w:rPr>
        <w:tab/>
      </w:r>
    </w:p>
    <w:p w:rsidR="00DC452B" w:rsidRDefault="00DC452B" w:rsidP="00DC452B">
      <w:pPr>
        <w:widowControl w:val="0"/>
        <w:autoSpaceDE w:val="0"/>
        <w:autoSpaceDN w:val="0"/>
        <w:adjustRightInd w:val="0"/>
        <w:spacing w:line="360" w:lineRule="auto"/>
        <w:rPr>
          <w:rFonts w:eastAsia="Arial Unicode MS"/>
          <w:color w:val="000000"/>
        </w:rPr>
      </w:pPr>
    </w:p>
    <w:p w:rsidR="00DC452B" w:rsidRDefault="00DC452B" w:rsidP="00DC452B">
      <w:pPr>
        <w:widowControl w:val="0"/>
        <w:autoSpaceDE w:val="0"/>
        <w:autoSpaceDN w:val="0"/>
        <w:adjustRightInd w:val="0"/>
        <w:spacing w:line="360" w:lineRule="auto"/>
        <w:rPr>
          <w:rFonts w:eastAsia="Arial Unicode MS"/>
          <w:color w:val="000000"/>
        </w:rPr>
      </w:pPr>
    </w:p>
    <w:p w:rsidR="00DC452B" w:rsidRPr="00EB5DF0" w:rsidRDefault="00DC452B" w:rsidP="00DC452B">
      <w:pPr>
        <w:widowControl w:val="0"/>
        <w:autoSpaceDE w:val="0"/>
        <w:autoSpaceDN w:val="0"/>
        <w:adjustRightInd w:val="0"/>
        <w:spacing w:line="360" w:lineRule="auto"/>
        <w:rPr>
          <w:rFonts w:eastAsia="Arial Unicode MS"/>
          <w:color w:val="000000"/>
        </w:rPr>
      </w:pPr>
    </w:p>
    <w:p w:rsidR="00DC452B" w:rsidRPr="00EB5DF0" w:rsidRDefault="00DC452B" w:rsidP="00DC452B">
      <w:pPr>
        <w:widowControl w:val="0"/>
        <w:autoSpaceDE w:val="0"/>
        <w:autoSpaceDN w:val="0"/>
        <w:adjustRightInd w:val="0"/>
        <w:spacing w:line="360" w:lineRule="auto"/>
        <w:rPr>
          <w:rFonts w:eastAsia="Arial Unicode MS"/>
          <w:color w:val="000000"/>
        </w:rPr>
      </w:pPr>
      <w:r w:rsidRPr="00EB5DF0">
        <w:rPr>
          <w:rFonts w:eastAsia="Arial Unicode MS"/>
          <w:b/>
          <w:color w:val="000000"/>
          <w:u w:val="single"/>
        </w:rPr>
        <w:t>Použité prierezové témy:</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Ochrana života a</w:t>
      </w:r>
      <w:r>
        <w:t> </w:t>
      </w:r>
      <w:r w:rsidRPr="00DA7635">
        <w:t>zdravia</w:t>
      </w:r>
      <w:r>
        <w:t>.</w:t>
      </w:r>
    </w:p>
    <w:p w:rsidR="00DC452B" w:rsidRDefault="00DC452B" w:rsidP="00DC452B">
      <w:pPr>
        <w:spacing w:after="160" w:line="259" w:lineRule="auto"/>
        <w:jc w:val="center"/>
        <w:rPr>
          <w:rFonts w:eastAsiaTheme="minorEastAsia"/>
          <w:b/>
          <w:sz w:val="28"/>
          <w:szCs w:val="28"/>
        </w:rPr>
      </w:pPr>
    </w:p>
    <w:p w:rsidR="00DC452B" w:rsidRDefault="00DC452B" w:rsidP="00DC452B">
      <w:pPr>
        <w:spacing w:after="160" w:line="259" w:lineRule="auto"/>
        <w:rPr>
          <w:rFonts w:eastAsiaTheme="minorEastAsia"/>
          <w:b/>
          <w:sz w:val="28"/>
          <w:szCs w:val="28"/>
        </w:rPr>
      </w:pPr>
    </w:p>
    <w:p w:rsidR="00DC452B" w:rsidRDefault="00DC452B" w:rsidP="00DC452B">
      <w:pPr>
        <w:spacing w:after="160" w:line="259" w:lineRule="auto"/>
        <w:rPr>
          <w:rFonts w:eastAsiaTheme="minorEastAsia"/>
          <w:b/>
          <w:sz w:val="28"/>
          <w:szCs w:val="28"/>
        </w:rPr>
      </w:pPr>
    </w:p>
    <w:p w:rsidR="00DC452B" w:rsidRPr="00A45F72" w:rsidRDefault="00DC452B" w:rsidP="00DC452B">
      <w:pPr>
        <w:spacing w:after="160" w:line="259" w:lineRule="auto"/>
        <w:rPr>
          <w:rFonts w:eastAsiaTheme="minorEastAsia"/>
          <w:b/>
          <w:sz w:val="28"/>
          <w:szCs w:val="28"/>
        </w:rPr>
      </w:pPr>
      <w:r>
        <w:rPr>
          <w:rFonts w:eastAsiaTheme="minorEastAsia"/>
          <w:b/>
          <w:sz w:val="28"/>
          <w:szCs w:val="28"/>
        </w:rPr>
        <w:lastRenderedPageBreak/>
        <w:t xml:space="preserve">                                                                                                                                                                                            </w:t>
      </w:r>
      <w:r w:rsidRPr="00201022">
        <w:rPr>
          <w:b/>
        </w:rPr>
        <w:t>INFORMATIKA</w:t>
      </w:r>
    </w:p>
    <w:p w:rsidR="00DC452B" w:rsidRPr="00201022" w:rsidRDefault="00DC452B" w:rsidP="00DC452B">
      <w:r w:rsidRPr="00201022">
        <w:rPr>
          <w:b/>
        </w:rPr>
        <w:t>ÚVOD</w:t>
      </w:r>
    </w:p>
    <w:p w:rsidR="00DC452B" w:rsidRDefault="00DC452B" w:rsidP="00DC452B">
      <w:pPr>
        <w:spacing w:line="360" w:lineRule="auto"/>
        <w:ind w:firstLine="708"/>
      </w:pPr>
      <w:r w:rsidRPr="00561B23">
        <w:t xml:space="preserve">Vzdelávací štandard stanovuje nielen výkon a obsah, ale umožňuje aj rozvíjanie individuálnych učebných možností žiakov. Pozostáva z charakteristiky a cieľov predmetu, ktoré sa konkretizujú vo výkonovom štandarde. </w:t>
      </w:r>
    </w:p>
    <w:p w:rsidR="00DC452B" w:rsidRDefault="00DC452B" w:rsidP="00DC452B">
      <w:pPr>
        <w:spacing w:line="360" w:lineRule="auto"/>
        <w:ind w:firstLine="708"/>
      </w:pPr>
      <w:r w:rsidRPr="00561B23">
        <w:t xml:space="preserve">Výkonový štandard predstavuje ucelený systém všeobecne formulovaných kognitívne odstupňovaných výkonov. Tieto výkony môže učiteľ bližšie špecifikovať, konkretizovať a rozvíjať v podobe ďalších učebných cieľov, učebných úloh, otázok, či testových položiek s prihliadnutím na aktuálne kognitívne schopnosti žiakov. </w:t>
      </w:r>
    </w:p>
    <w:p w:rsidR="00DC452B" w:rsidRDefault="00DC452B" w:rsidP="00DC452B">
      <w:pPr>
        <w:spacing w:line="360" w:lineRule="auto"/>
        <w:ind w:firstLine="708"/>
      </w:pPr>
      <w:r w:rsidRPr="00561B23">
        <w:t>K vymedzeným výkonom sa priraďuje obsahový štandard, v ktorom je učivo štruktúrované podľa jednotlivých tematických celkov. Stanovený učebný obsah môže učiteľ tvorivo modifikovať v rámci školského vzdelávacieho programu podľa jednotlivých ročníkov.</w:t>
      </w:r>
    </w:p>
    <w:p w:rsidR="00DC452B" w:rsidRDefault="00DC452B" w:rsidP="00DC452B">
      <w:pPr>
        <w:spacing w:line="360" w:lineRule="auto"/>
        <w:ind w:firstLine="708"/>
      </w:pPr>
      <w:r w:rsidRPr="00561B23">
        <w:t xml:space="preserve"> Vzdelávací štandard je koncipovaný tak, aby učiteľ nepredkladal žiakom len hotové poznatky, ale vytváral im primerané podmienky na aktívne osvojovanie vedomostí. Vytvára priestor, ktorý umožňuje žiakom manipulovať s konkrétnymi predmetmi, pozorovať javy, merať, vykonávať experimenty, vzájomne diskutovať, riešiť otvorené úlohy, praktické a teoretické problémy. Žiacke objavovani</w:t>
      </w:r>
      <w:r>
        <w:t>e, bádanie, skúmanie sú zá</w:t>
      </w:r>
      <w:r w:rsidRPr="00561B23">
        <w:t xml:space="preserve">kladnými prístupmi, ktoré umožňujú nielen osvojiť si nové vedomosti, ale aj základy spôsobilostí vedeckej práce a vytvárajú pozitívne postoje k vedeckému spôsobu poznávania sveta. </w:t>
      </w:r>
    </w:p>
    <w:p w:rsidR="00DC452B" w:rsidRDefault="00DC452B" w:rsidP="00DC452B">
      <w:pPr>
        <w:spacing w:line="360" w:lineRule="auto"/>
        <w:ind w:firstLine="708"/>
      </w:pPr>
      <w:r w:rsidRPr="00561B23">
        <w:t>Vzhľadom na charakter a ciele predmetu sa organizácia vyučovania prispôsobí počtu žiakov v triede. Tým sa garantujú vonkajšie podmienky na adekvátnu realizáciu výučby a splnenie výkonového a obsahového štandardu.</w:t>
      </w:r>
    </w:p>
    <w:p w:rsidR="00DC452B" w:rsidRDefault="00DC452B" w:rsidP="00DC452B">
      <w:pPr>
        <w:ind w:firstLine="708"/>
      </w:pPr>
    </w:p>
    <w:p w:rsidR="00DC452B" w:rsidRDefault="00DC452B" w:rsidP="00DC452B">
      <w:pPr>
        <w:ind w:firstLine="708"/>
      </w:pPr>
    </w:p>
    <w:p w:rsidR="00DC452B" w:rsidRPr="00201022" w:rsidRDefault="00DC452B" w:rsidP="00DC452B">
      <w:r w:rsidRPr="00201022">
        <w:rPr>
          <w:b/>
        </w:rPr>
        <w:t>CHARAKTERISTIKA PREDMETU</w:t>
      </w:r>
    </w:p>
    <w:p w:rsidR="00DC452B" w:rsidRDefault="00DC452B" w:rsidP="00DC452B">
      <w:pPr>
        <w:spacing w:line="360" w:lineRule="auto"/>
        <w:ind w:firstLine="708"/>
      </w:pPr>
      <w:r w:rsidRPr="00561B23">
        <w:t xml:space="preserve">V predmete informatika sa prelínajú dve zložky. Jedna zložka je zameraná na získanie konkrétnych skúseností a zručností pri práci s počítačom i aplikáciami – na prácu s digitálnymi technológiami. Druhá zložka je zameraná na budovanie základov informatiky. Hlavne na riešenie problémov pomocou počítačov. Prvá zložka tvorí základ vyučovania informatiky v rámci primárneho vzdelávania a z väčšej časti sa </w:t>
      </w:r>
      <w:r w:rsidRPr="00561B23">
        <w:lastRenderedPageBreak/>
        <w:t xml:space="preserve">prelína i celým nižším stredným vzdelávaním. Skúsenosti získané praktickou činnosťou v tejto oblasti sú potom dobrým predpokladom pre zvládnutie druhej zložky, ktorá má dominantné postavenie pri výučbe informatiky na strednej škole. Zároveň sa však druhá zložka objavuje už i v primárnom vzdelávaní, aj keď iba vo veľmi jednoduchej forme. Informatika zároveň pripravuje žiakov na to, aby korektne využívali takto nadobudnuté zručnosti a poznatky i v iných predmetoch. </w:t>
      </w:r>
    </w:p>
    <w:p w:rsidR="0041638C" w:rsidRDefault="0041638C" w:rsidP="0041638C">
      <w:pPr>
        <w:spacing w:line="360" w:lineRule="auto"/>
        <w:rPr>
          <w:b/>
        </w:rPr>
      </w:pPr>
    </w:p>
    <w:p w:rsidR="00DC452B" w:rsidRPr="00201022" w:rsidRDefault="00DC452B" w:rsidP="0041638C">
      <w:pPr>
        <w:spacing w:line="360" w:lineRule="auto"/>
      </w:pPr>
      <w:r w:rsidRPr="00201022">
        <w:rPr>
          <w:b/>
        </w:rPr>
        <w:t>CIELE PREDMETU</w:t>
      </w:r>
    </w:p>
    <w:p w:rsidR="00DC452B" w:rsidRDefault="00DC452B" w:rsidP="0041638C">
      <w:pPr>
        <w:spacing w:line="360" w:lineRule="auto"/>
      </w:pPr>
      <w:r w:rsidRPr="00561B23">
        <w:t xml:space="preserve">Žiaci </w:t>
      </w:r>
    </w:p>
    <w:p w:rsidR="00DC452B" w:rsidRDefault="00DC452B" w:rsidP="0041638C">
      <w:pPr>
        <w:spacing w:line="360" w:lineRule="auto"/>
      </w:pPr>
      <w:r w:rsidRPr="00561B23">
        <w:sym w:font="Symbol" w:char="F0B7"/>
      </w:r>
      <w:r w:rsidRPr="00561B23">
        <w:t xml:space="preserve"> uvažujú o informáciách a rôznych reprezentáciách, používajú vhodné nástroje na ich spracovanie, </w:t>
      </w:r>
    </w:p>
    <w:p w:rsidR="00DC452B" w:rsidRDefault="00DC452B" w:rsidP="0041638C">
      <w:pPr>
        <w:spacing w:line="360" w:lineRule="auto"/>
      </w:pPr>
      <w:r w:rsidRPr="00561B23">
        <w:sym w:font="Symbol" w:char="F0B7"/>
      </w:r>
      <w:r w:rsidRPr="00561B23">
        <w:t xml:space="preserve"> uvažujú o algoritmoch, hľadajú a nachádzajú algoritmické riešenia problémov , vytvárajú návody, programy podľa daných pravidiel, </w:t>
      </w:r>
    </w:p>
    <w:p w:rsidR="00DC452B" w:rsidRDefault="00DC452B" w:rsidP="0041638C">
      <w:pPr>
        <w:spacing w:line="360" w:lineRule="auto"/>
      </w:pPr>
      <w:r w:rsidRPr="00561B23">
        <w:sym w:font="Symbol" w:char="F0B7"/>
      </w:r>
      <w:r w:rsidRPr="00561B23">
        <w:t xml:space="preserve"> logicky uvažujú, argumentujú, hodnotia, konajú zdôvodnené rozhodnutia, </w:t>
      </w:r>
    </w:p>
    <w:p w:rsidR="00DC452B" w:rsidRDefault="00DC452B" w:rsidP="0041638C">
      <w:pPr>
        <w:spacing w:line="360" w:lineRule="auto"/>
      </w:pPr>
      <w:r w:rsidRPr="00561B23">
        <w:sym w:font="Symbol" w:char="F0B7"/>
      </w:r>
      <w:r w:rsidRPr="00561B23">
        <w:t xml:space="preserve"> poznajú princípy softvéru a hardvéru a využívajú ich pri riešení informatických problémov, </w:t>
      </w:r>
    </w:p>
    <w:p w:rsidR="00DC452B" w:rsidRDefault="00DC452B" w:rsidP="0041638C">
      <w:pPr>
        <w:spacing w:line="360" w:lineRule="auto"/>
      </w:pPr>
      <w:r w:rsidRPr="00561B23">
        <w:sym w:font="Symbol" w:char="F0B7"/>
      </w:r>
      <w:r w:rsidRPr="00561B23">
        <w:t xml:space="preserve"> komunikujú a spolupracujú prostredníctvom digitálnych technológií, získavajú informácie na webe, </w:t>
      </w:r>
    </w:p>
    <w:p w:rsidR="00DC452B" w:rsidRDefault="00DC452B" w:rsidP="0041638C">
      <w:pPr>
        <w:spacing w:line="360" w:lineRule="auto"/>
      </w:pPr>
      <w:r w:rsidRPr="00561B23">
        <w:sym w:font="Symbol" w:char="F0B7"/>
      </w:r>
      <w:r w:rsidRPr="00561B23">
        <w:t xml:space="preserve"> poznajú, ako informatika ovplyvnila spoločnosť, </w:t>
      </w:r>
    </w:p>
    <w:p w:rsidR="00DC452B" w:rsidRDefault="00DC452B" w:rsidP="0041638C">
      <w:pPr>
        <w:spacing w:line="360" w:lineRule="auto"/>
      </w:pPr>
      <w:r w:rsidRPr="00561B23">
        <w:sym w:font="Symbol" w:char="F0B7"/>
      </w:r>
      <w:r w:rsidRPr="00561B23">
        <w:t xml:space="preserve"> rozumejú rizikám na internete, dokážu sa im brániť a riešiť problémy, ktoré sa vyskytnú, </w:t>
      </w:r>
    </w:p>
    <w:p w:rsidR="00DC452B" w:rsidRDefault="00DC452B" w:rsidP="0041638C">
      <w:pPr>
        <w:spacing w:line="360" w:lineRule="auto"/>
      </w:pPr>
      <w:r w:rsidRPr="00561B23">
        <w:sym w:font="Symbol" w:char="F0B7"/>
      </w:r>
      <w:r w:rsidRPr="00561B23">
        <w:t xml:space="preserve"> rešpektujú intelektuálneho vlastníctvo.</w:t>
      </w:r>
    </w:p>
    <w:p w:rsidR="00DC452B" w:rsidRDefault="00DC452B" w:rsidP="0041638C">
      <w:pPr>
        <w:spacing w:after="160" w:line="360" w:lineRule="auto"/>
        <w:rPr>
          <w:rFonts w:eastAsiaTheme="minorEastAsia"/>
          <w:b/>
          <w:sz w:val="32"/>
          <w:szCs w:val="32"/>
        </w:rPr>
      </w:pPr>
    </w:p>
    <w:p w:rsidR="00DC452B" w:rsidRDefault="00DC452B" w:rsidP="00DC452B">
      <w:pPr>
        <w:spacing w:after="160" w:line="360" w:lineRule="auto"/>
        <w:rPr>
          <w:rFonts w:eastAsiaTheme="minorEastAsia"/>
          <w:b/>
          <w:sz w:val="32"/>
          <w:szCs w:val="32"/>
        </w:rPr>
      </w:pPr>
    </w:p>
    <w:p w:rsidR="00DC452B" w:rsidRDefault="00DC452B" w:rsidP="00DC452B">
      <w:pPr>
        <w:spacing w:after="160" w:line="360" w:lineRule="auto"/>
        <w:rPr>
          <w:rFonts w:eastAsiaTheme="minorEastAsia"/>
          <w:b/>
          <w:sz w:val="32"/>
          <w:szCs w:val="32"/>
        </w:rPr>
      </w:pPr>
    </w:p>
    <w:p w:rsidR="0041638C" w:rsidRDefault="0041638C" w:rsidP="00DC452B">
      <w:pPr>
        <w:spacing w:after="160" w:line="360" w:lineRule="auto"/>
        <w:rPr>
          <w:rFonts w:eastAsiaTheme="minorEastAsia"/>
          <w:b/>
          <w:sz w:val="32"/>
          <w:szCs w:val="32"/>
        </w:rPr>
      </w:pPr>
    </w:p>
    <w:p w:rsidR="00DC452B" w:rsidRPr="00C43B06" w:rsidRDefault="00DC452B" w:rsidP="00DC452B">
      <w:pPr>
        <w:spacing w:after="160" w:line="360" w:lineRule="auto"/>
        <w:rPr>
          <w:rFonts w:eastAsiaTheme="minorEastAsia"/>
          <w:b/>
          <w:sz w:val="32"/>
          <w:szCs w:val="32"/>
        </w:rPr>
      </w:pPr>
      <w:r w:rsidRPr="00C43B06">
        <w:rPr>
          <w:rFonts w:eastAsiaTheme="minorEastAsia"/>
          <w:b/>
          <w:sz w:val="32"/>
          <w:szCs w:val="32"/>
        </w:rPr>
        <w:lastRenderedPageBreak/>
        <w:t>Učebné osnovy -  informatika 3. ročník ZŠ</w:t>
      </w:r>
    </w:p>
    <w:p w:rsidR="00DC452B" w:rsidRPr="00C43B06" w:rsidRDefault="00DC452B" w:rsidP="00DC452B">
      <w:pPr>
        <w:spacing w:after="160" w:line="360" w:lineRule="auto"/>
        <w:rPr>
          <w:rFonts w:eastAsiaTheme="minorEastAsia"/>
          <w:b/>
        </w:rPr>
      </w:pPr>
      <w:r w:rsidRPr="00C43B06">
        <w:rPr>
          <w:rFonts w:eastAsiaTheme="minorEastAsia"/>
          <w:b/>
          <w:u w:val="single"/>
        </w:rPr>
        <w:t>Výchovno-vzdelávacie ciele a obsah vzdelávania</w:t>
      </w:r>
      <w:r w:rsidRPr="00C43B06">
        <w:rPr>
          <w:rFonts w:eastAsiaTheme="minorEastAsia"/>
          <w:b/>
        </w:rPr>
        <w:t>:</w:t>
      </w:r>
    </w:p>
    <w:p w:rsidR="00DC452B" w:rsidRPr="00C43B06" w:rsidRDefault="00DC452B" w:rsidP="00DC452B">
      <w:pPr>
        <w:spacing w:after="160" w:line="360" w:lineRule="auto"/>
        <w:jc w:val="both"/>
        <w:rPr>
          <w:rFonts w:eastAsiaTheme="minorEastAsia"/>
        </w:rPr>
      </w:pPr>
      <w:r w:rsidRPr="00C43B06">
        <w:rPr>
          <w:rFonts w:eastAsiaTheme="minorEastAsia"/>
        </w:rPr>
        <w:t>sú v súlade s cieľmi a obsahovým a výkonovým štandardom vzdelávacieho štandardu pre vyučovací predmet informatická výchova, schváleného ako súčasť ŠVP pre prvý stupeň základnej školy pod číslom  2015-5129/1758:1-10A0.</w:t>
      </w:r>
    </w:p>
    <w:p w:rsidR="00DC452B" w:rsidRPr="00C43B06" w:rsidRDefault="00DC452B" w:rsidP="00DC452B">
      <w:pPr>
        <w:spacing w:after="160" w:line="259" w:lineRule="auto"/>
        <w:rPr>
          <w:rFonts w:eastAsiaTheme="minorEastAsia"/>
          <w:b/>
        </w:rPr>
      </w:pPr>
      <w:r w:rsidRPr="00C43B06">
        <w:rPr>
          <w:rFonts w:eastAsiaTheme="minorEastAsia"/>
          <w:b/>
          <w:u w:val="single"/>
        </w:rPr>
        <w:t>Rozsah vyučovania predmetu</w:t>
      </w:r>
      <w:r w:rsidRPr="00C43B06">
        <w:rPr>
          <w:rFonts w:eastAsiaTheme="minorEastAsia"/>
          <w:b/>
        </w:rPr>
        <w:t>:</w:t>
      </w:r>
    </w:p>
    <w:p w:rsidR="00DC452B" w:rsidRPr="00C43B06" w:rsidRDefault="00DC452B" w:rsidP="00DC452B">
      <w:pPr>
        <w:numPr>
          <w:ilvl w:val="0"/>
          <w:numId w:val="33"/>
        </w:numPr>
        <w:spacing w:after="160" w:line="259" w:lineRule="auto"/>
        <w:contextualSpacing/>
      </w:pPr>
      <w:r w:rsidRPr="00C43B06">
        <w:t>vyučovacia hodina týždenne -  33  vyučovacích hodín /VH/ za školský rok</w:t>
      </w:r>
    </w:p>
    <w:p w:rsidR="00DC452B" w:rsidRPr="00C43B06" w:rsidRDefault="00DC452B" w:rsidP="00DC452B">
      <w:pPr>
        <w:widowControl w:val="0"/>
        <w:autoSpaceDE w:val="0"/>
        <w:autoSpaceDN w:val="0"/>
        <w:adjustRightInd w:val="0"/>
        <w:spacing w:before="136" w:line="360" w:lineRule="auto"/>
        <w:ind w:left="20"/>
        <w:rPr>
          <w:rFonts w:ascii="Times New Roman Bold" w:eastAsia="Arial Unicode MS" w:hAnsi="Times New Roman Bold" w:cs="Times New Roman Bold"/>
          <w:b/>
          <w:color w:val="000000"/>
          <w:spacing w:val="2"/>
        </w:rPr>
      </w:pPr>
    </w:p>
    <w:p w:rsidR="00DC452B" w:rsidRPr="000239A1"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0239A1">
        <w:rPr>
          <w:rFonts w:ascii="Times New Roman Bold" w:eastAsia="Arial Unicode MS" w:hAnsi="Times New Roman Bold" w:cs="Times New Roman Bold"/>
          <w:b/>
          <w:i/>
          <w:color w:val="00B050"/>
          <w:spacing w:val="2"/>
          <w:u w:val="single"/>
        </w:rPr>
        <w:t>Reprezentácie a nástroje - práca s grafikou – 4  VH</w:t>
      </w:r>
    </w:p>
    <w:p w:rsidR="00DC452B" w:rsidRDefault="00DC452B" w:rsidP="00DC452B">
      <w:pPr>
        <w:widowControl w:val="0"/>
        <w:autoSpaceDE w:val="0"/>
        <w:autoSpaceDN w:val="0"/>
        <w:adjustRightInd w:val="0"/>
        <w:spacing w:line="360" w:lineRule="auto"/>
        <w:rPr>
          <w:rFonts w:ascii="Times New Roman Italic" w:eastAsia="Arial Unicode MS" w:hAnsi="Times New Roman Italic" w:cs="Times New Roman Italic"/>
          <w:color w:val="000000"/>
          <w:u w:val="single"/>
        </w:rPr>
      </w:pPr>
      <w:r w:rsidRPr="00C43B06">
        <w:rPr>
          <w:rFonts w:eastAsia="Arial Unicode MS"/>
          <w:color w:val="000000"/>
        </w:rPr>
        <w:t>Kreslenie geometrických útvarov - 1 VH</w:t>
      </w:r>
    </w:p>
    <w:p w:rsidR="00DC452B" w:rsidRPr="000239A1" w:rsidRDefault="00DC452B" w:rsidP="00DC452B">
      <w:pPr>
        <w:widowControl w:val="0"/>
        <w:autoSpaceDE w:val="0"/>
        <w:autoSpaceDN w:val="0"/>
        <w:adjustRightInd w:val="0"/>
        <w:spacing w:line="360" w:lineRule="auto"/>
        <w:rPr>
          <w:rFonts w:ascii="Times New Roman Italic" w:eastAsia="Arial Unicode MS" w:hAnsi="Times New Roman Italic" w:cs="Times New Roman Italic"/>
          <w:color w:val="000000"/>
          <w:u w:val="single"/>
        </w:rPr>
      </w:pPr>
      <w:r w:rsidRPr="00C43B06">
        <w:rPr>
          <w:rFonts w:eastAsia="Arial Unicode MS"/>
          <w:color w:val="000000"/>
        </w:rPr>
        <w:t xml:space="preserve">Výplň farby, </w:t>
      </w:r>
      <w:r>
        <w:rPr>
          <w:rFonts w:eastAsia="Arial Unicode MS"/>
          <w:color w:val="000000"/>
        </w:rPr>
        <w:t xml:space="preserve">omaľovanie, </w:t>
      </w:r>
      <w:r w:rsidRPr="00C43B06">
        <w:rPr>
          <w:rFonts w:eastAsia="Arial Unicode MS"/>
          <w:color w:val="000000"/>
        </w:rPr>
        <w:t xml:space="preserve">hrúbka čiary </w:t>
      </w:r>
      <w:r w:rsidRPr="00C43B06">
        <w:rPr>
          <w:rFonts w:eastAsia="Arial Unicode MS"/>
          <w:color w:val="000000"/>
          <w:spacing w:val="2"/>
        </w:rPr>
        <w:t>– 1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spacing w:val="2"/>
        </w:rPr>
        <w:t>Dokresľovanie</w:t>
      </w:r>
      <w:r w:rsidRPr="00C43B06">
        <w:rPr>
          <w:rFonts w:eastAsia="Arial Unicode MS"/>
          <w:color w:val="000000"/>
        </w:rPr>
        <w:t>, presúvanie a kopírovanie – 1 VH</w:t>
      </w:r>
    </w:p>
    <w:p w:rsidR="00DC452B" w:rsidRPr="00C43B06" w:rsidRDefault="00DC452B" w:rsidP="00DC452B">
      <w:pPr>
        <w:widowControl w:val="0"/>
        <w:autoSpaceDE w:val="0"/>
        <w:autoSpaceDN w:val="0"/>
        <w:adjustRightInd w:val="0"/>
        <w:spacing w:line="360" w:lineRule="auto"/>
        <w:rPr>
          <w:rFonts w:eastAsia="Arial Unicode MS"/>
          <w:color w:val="000000"/>
          <w:spacing w:val="-1"/>
        </w:rPr>
      </w:pPr>
      <w:r w:rsidRPr="00C43B06">
        <w:rPr>
          <w:rFonts w:eastAsia="Arial Unicode MS"/>
          <w:color w:val="000000"/>
        </w:rPr>
        <w:t xml:space="preserve">Spustenie a </w:t>
      </w:r>
      <w:r w:rsidRPr="00C43B06">
        <w:rPr>
          <w:rFonts w:eastAsia="Arial Unicode MS"/>
          <w:color w:val="000000"/>
          <w:spacing w:val="1"/>
        </w:rPr>
        <w:t>zastavenie animácie</w:t>
      </w:r>
      <w:r w:rsidRPr="00C43B06">
        <w:rPr>
          <w:rFonts w:eastAsia="Arial Unicode MS"/>
          <w:color w:val="000000"/>
          <w:spacing w:val="-1"/>
        </w:rPr>
        <w:t xml:space="preserve"> - 1 VH</w:t>
      </w:r>
    </w:p>
    <w:p w:rsidR="00DC452B" w:rsidRPr="00C43B06" w:rsidRDefault="00DC452B" w:rsidP="00DC452B">
      <w:pPr>
        <w:spacing w:line="259" w:lineRule="auto"/>
        <w:rPr>
          <w:rFonts w:eastAsiaTheme="minorEastAsia"/>
          <w:b/>
        </w:rPr>
      </w:pPr>
    </w:p>
    <w:p w:rsidR="00DC452B" w:rsidRPr="000239A1"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0239A1">
        <w:rPr>
          <w:rFonts w:ascii="Times New Roman Bold" w:eastAsia="Arial Unicode MS" w:hAnsi="Times New Roman Bold" w:cs="Times New Roman Bold"/>
          <w:b/>
          <w:i/>
          <w:color w:val="00B050"/>
          <w:spacing w:val="2"/>
          <w:u w:val="single"/>
        </w:rPr>
        <w:t>Reprezentácie a nástroje - práca s textom  - 4 VH</w:t>
      </w:r>
    </w:p>
    <w:p w:rsidR="00DC452B" w:rsidRPr="00C43B06" w:rsidRDefault="00DC452B" w:rsidP="00DC452B">
      <w:pPr>
        <w:widowControl w:val="0"/>
        <w:autoSpaceDE w:val="0"/>
        <w:autoSpaceDN w:val="0"/>
        <w:adjustRightInd w:val="0"/>
        <w:spacing w:line="360" w:lineRule="auto"/>
        <w:rPr>
          <w:rFonts w:eastAsia="Arial Unicode MS"/>
          <w:color w:val="000000"/>
          <w:spacing w:val="-2"/>
        </w:rPr>
      </w:pPr>
      <w:r w:rsidRPr="00C43B06">
        <w:rPr>
          <w:rFonts w:eastAsia="Arial Unicode MS"/>
          <w:color w:val="000000"/>
          <w:w w:val="102"/>
        </w:rPr>
        <w:t>Písanie na klávesnici – 1 VH</w:t>
      </w:r>
    </w:p>
    <w:p w:rsidR="00DC452B" w:rsidRPr="00C43B06" w:rsidRDefault="00DC452B" w:rsidP="00DC452B">
      <w:pPr>
        <w:widowControl w:val="0"/>
        <w:autoSpaceDE w:val="0"/>
        <w:autoSpaceDN w:val="0"/>
        <w:adjustRightInd w:val="0"/>
        <w:spacing w:line="360" w:lineRule="auto"/>
        <w:rPr>
          <w:rFonts w:eastAsia="Arial Unicode MS"/>
          <w:color w:val="000000"/>
          <w:w w:val="102"/>
        </w:rPr>
      </w:pPr>
      <w:r w:rsidRPr="00C43B06">
        <w:rPr>
          <w:rFonts w:eastAsia="Arial Unicode MS"/>
          <w:color w:val="000000"/>
          <w:w w:val="102"/>
        </w:rPr>
        <w:t>Opravovanie, mazanie, výmena slov – 1 VH</w:t>
      </w:r>
    </w:p>
    <w:p w:rsidR="00DC452B" w:rsidRPr="00C43B06" w:rsidRDefault="00DC452B" w:rsidP="00DC452B">
      <w:pPr>
        <w:widowControl w:val="0"/>
        <w:autoSpaceDE w:val="0"/>
        <w:autoSpaceDN w:val="0"/>
        <w:adjustRightInd w:val="0"/>
        <w:spacing w:before="2" w:line="360" w:lineRule="auto"/>
        <w:ind w:left="10"/>
        <w:rPr>
          <w:rFonts w:eastAsia="Arial Unicode MS"/>
          <w:color w:val="000000"/>
          <w:spacing w:val="2"/>
        </w:rPr>
      </w:pPr>
      <w:r w:rsidRPr="00C43B06">
        <w:rPr>
          <w:rFonts w:eastAsia="Arial Unicode MS"/>
          <w:color w:val="000000"/>
          <w:spacing w:val="2"/>
        </w:rPr>
        <w:t>Vkladanie obrázkov – 1 VH</w:t>
      </w:r>
    </w:p>
    <w:p w:rsidR="00DC452B" w:rsidRPr="00C43B06" w:rsidRDefault="00DC452B" w:rsidP="00DC452B">
      <w:pPr>
        <w:widowControl w:val="0"/>
        <w:autoSpaceDE w:val="0"/>
        <w:autoSpaceDN w:val="0"/>
        <w:adjustRightInd w:val="0"/>
        <w:spacing w:before="2" w:line="360" w:lineRule="auto"/>
        <w:ind w:left="10"/>
        <w:rPr>
          <w:rFonts w:eastAsia="Arial Unicode MS"/>
          <w:color w:val="000000"/>
          <w:spacing w:val="-2"/>
        </w:rPr>
      </w:pPr>
      <w:r w:rsidRPr="00C43B06">
        <w:rPr>
          <w:rFonts w:eastAsia="Arial Unicode MS"/>
          <w:color w:val="000000"/>
          <w:spacing w:val="2"/>
        </w:rPr>
        <w:t>Vloženie a odstránenie medzery  - 1 VH</w:t>
      </w:r>
    </w:p>
    <w:p w:rsidR="00DC452B" w:rsidRPr="000239A1" w:rsidRDefault="00DC452B" w:rsidP="00DC452B">
      <w:pPr>
        <w:widowControl w:val="0"/>
        <w:autoSpaceDE w:val="0"/>
        <w:autoSpaceDN w:val="0"/>
        <w:adjustRightInd w:val="0"/>
        <w:spacing w:before="225" w:line="276" w:lineRule="exact"/>
        <w:ind w:left="20"/>
        <w:rPr>
          <w:rFonts w:ascii="Times New Roman Bold" w:eastAsia="Arial Unicode MS" w:hAnsi="Times New Roman Bold" w:cs="Times New Roman Bold"/>
          <w:b/>
          <w:color w:val="00B050"/>
          <w:spacing w:val="2"/>
        </w:rPr>
      </w:pPr>
    </w:p>
    <w:p w:rsidR="00DC452B"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p>
    <w:p w:rsidR="00DC452B" w:rsidRPr="000239A1" w:rsidRDefault="00DC452B" w:rsidP="00DC452B">
      <w:pPr>
        <w:widowControl w:val="0"/>
        <w:autoSpaceDE w:val="0"/>
        <w:autoSpaceDN w:val="0"/>
        <w:adjustRightInd w:val="0"/>
        <w:spacing w:line="360" w:lineRule="auto"/>
        <w:rPr>
          <w:rFonts w:ascii="Times New Roman Bold" w:eastAsia="Arial Unicode MS" w:hAnsi="Times New Roman Bold" w:cs="Times New Roman Bold"/>
          <w:b/>
          <w:color w:val="00B050"/>
          <w:spacing w:val="2"/>
        </w:rPr>
      </w:pPr>
      <w:r w:rsidRPr="000239A1">
        <w:rPr>
          <w:rFonts w:ascii="Times New Roman Bold" w:eastAsia="Arial Unicode MS" w:hAnsi="Times New Roman Bold" w:cs="Times New Roman Bold"/>
          <w:b/>
          <w:i/>
          <w:color w:val="00B050"/>
          <w:spacing w:val="2"/>
          <w:u w:val="single"/>
        </w:rPr>
        <w:lastRenderedPageBreak/>
        <w:t>Reprezentácie a nástroje - práca s príbehmi  - 5 VH</w:t>
      </w:r>
    </w:p>
    <w:p w:rsidR="00DC452B" w:rsidRPr="00C43B06" w:rsidRDefault="00DC452B" w:rsidP="00DC452B">
      <w:pPr>
        <w:widowControl w:val="0"/>
        <w:autoSpaceDE w:val="0"/>
        <w:autoSpaceDN w:val="0"/>
        <w:adjustRightInd w:val="0"/>
        <w:spacing w:line="360" w:lineRule="auto"/>
        <w:rPr>
          <w:rFonts w:eastAsia="Arial Unicode MS"/>
          <w:color w:val="000000"/>
          <w:spacing w:val="3"/>
        </w:rPr>
      </w:pPr>
      <w:r w:rsidRPr="00C43B06">
        <w:rPr>
          <w:rFonts w:eastAsia="Arial Unicode MS"/>
          <w:color w:val="000000"/>
          <w:spacing w:val="3"/>
        </w:rPr>
        <w:t>Vytváranie príbehov – 1 VH</w:t>
      </w:r>
    </w:p>
    <w:p w:rsidR="00DC452B" w:rsidRPr="00C43B06" w:rsidRDefault="00DC452B" w:rsidP="00DC452B">
      <w:pPr>
        <w:widowControl w:val="0"/>
        <w:autoSpaceDE w:val="0"/>
        <w:autoSpaceDN w:val="0"/>
        <w:adjustRightInd w:val="0"/>
        <w:spacing w:line="360" w:lineRule="auto"/>
        <w:rPr>
          <w:rFonts w:eastAsia="Arial Unicode MS"/>
          <w:color w:val="000000"/>
          <w:spacing w:val="3"/>
        </w:rPr>
      </w:pPr>
      <w:r w:rsidRPr="00C43B06">
        <w:rPr>
          <w:rFonts w:eastAsia="Arial Unicode MS"/>
          <w:color w:val="000000"/>
          <w:spacing w:val="3"/>
        </w:rPr>
        <w:t>Vloženie novej snímky – 1 VH</w:t>
      </w:r>
    </w:p>
    <w:p w:rsidR="00DC452B" w:rsidRPr="00C43B06" w:rsidRDefault="00DC452B" w:rsidP="00DC452B">
      <w:pPr>
        <w:widowControl w:val="0"/>
        <w:autoSpaceDE w:val="0"/>
        <w:autoSpaceDN w:val="0"/>
        <w:adjustRightInd w:val="0"/>
        <w:spacing w:line="360" w:lineRule="auto"/>
        <w:rPr>
          <w:rFonts w:eastAsia="Arial Unicode MS"/>
          <w:color w:val="000000"/>
          <w:spacing w:val="3"/>
        </w:rPr>
      </w:pPr>
      <w:r w:rsidRPr="00C43B06">
        <w:rPr>
          <w:rFonts w:eastAsia="Arial Unicode MS"/>
          <w:color w:val="000000"/>
          <w:spacing w:val="3"/>
        </w:rPr>
        <w:t>Vloženie textu – 1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rPr>
        <w:t>Vloženie obrázka – 1 VH</w:t>
      </w:r>
    </w:p>
    <w:p w:rsidR="00DC452B" w:rsidRPr="00C43B06" w:rsidRDefault="00DC452B" w:rsidP="00DC452B">
      <w:pPr>
        <w:widowControl w:val="0"/>
        <w:autoSpaceDE w:val="0"/>
        <w:autoSpaceDN w:val="0"/>
        <w:adjustRightInd w:val="0"/>
        <w:spacing w:line="360" w:lineRule="auto"/>
        <w:jc w:val="both"/>
        <w:rPr>
          <w:rFonts w:eastAsia="Arial Unicode MS"/>
          <w:color w:val="000000"/>
        </w:rPr>
      </w:pPr>
      <w:r w:rsidRPr="00C43B06">
        <w:rPr>
          <w:rFonts w:eastAsia="Arial Unicode MS"/>
          <w:color w:val="000000"/>
        </w:rPr>
        <w:t>Spustenie a zastavenie – 1 VH</w:t>
      </w:r>
    </w:p>
    <w:p w:rsidR="00DC452B" w:rsidRPr="00C43B06" w:rsidRDefault="00DC452B" w:rsidP="00DC452B">
      <w:pPr>
        <w:widowControl w:val="0"/>
        <w:autoSpaceDE w:val="0"/>
        <w:autoSpaceDN w:val="0"/>
        <w:adjustRightInd w:val="0"/>
        <w:spacing w:line="360" w:lineRule="auto"/>
        <w:jc w:val="both"/>
        <w:rPr>
          <w:rFonts w:eastAsia="Arial Unicode MS"/>
          <w:color w:val="000000"/>
        </w:rPr>
      </w:pPr>
    </w:p>
    <w:p w:rsidR="00DC452B" w:rsidRPr="005F44E9"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70C0"/>
          <w:spacing w:val="2"/>
          <w:u w:val="single"/>
        </w:rPr>
      </w:pPr>
      <w:r w:rsidRPr="00C91344">
        <w:rPr>
          <w:rFonts w:ascii="Times New Roman Bold" w:eastAsia="Arial Unicode MS" w:hAnsi="Times New Roman Bold" w:cs="Times New Roman Bold"/>
          <w:b/>
          <w:i/>
          <w:color w:val="00B050"/>
          <w:spacing w:val="2"/>
          <w:u w:val="single"/>
        </w:rPr>
        <w:t>Reprezentácie a nástroje - práca s multimédiami – 2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spacing w:val="3"/>
        </w:rPr>
        <w:t>Prehrávanie zvuku, nastavenie hlasi</w:t>
      </w:r>
      <w:r w:rsidRPr="00C43B06">
        <w:rPr>
          <w:rFonts w:eastAsia="Arial Unicode MS"/>
          <w:color w:val="000000"/>
        </w:rPr>
        <w:t>tosti – 1 VH</w:t>
      </w:r>
    </w:p>
    <w:p w:rsidR="00DC452B" w:rsidRPr="00C43B06" w:rsidRDefault="00DC452B" w:rsidP="00DC452B">
      <w:pPr>
        <w:widowControl w:val="0"/>
        <w:tabs>
          <w:tab w:val="left" w:pos="4590"/>
        </w:tabs>
        <w:autoSpaceDE w:val="0"/>
        <w:autoSpaceDN w:val="0"/>
        <w:adjustRightInd w:val="0"/>
        <w:spacing w:line="360" w:lineRule="auto"/>
        <w:rPr>
          <w:rFonts w:eastAsia="Arial Unicode MS"/>
          <w:color w:val="000000"/>
        </w:rPr>
      </w:pPr>
      <w:r w:rsidRPr="00C43B06">
        <w:rPr>
          <w:rFonts w:eastAsia="Arial Unicode MS"/>
          <w:color w:val="000000"/>
        </w:rPr>
        <w:t>Spustenie</w:t>
      </w:r>
      <w:r>
        <w:rPr>
          <w:rFonts w:eastAsia="Arial Unicode MS"/>
          <w:color w:val="000000"/>
        </w:rPr>
        <w:t>,</w:t>
      </w:r>
      <w:r w:rsidRPr="00C43B06">
        <w:rPr>
          <w:rFonts w:eastAsia="Arial Unicode MS"/>
          <w:color w:val="000000"/>
        </w:rPr>
        <w:t xml:space="preserve"> prehrávanie a zastavenie videa - 1 VH</w:t>
      </w:r>
    </w:p>
    <w:p w:rsidR="00DC452B" w:rsidRPr="00C43B06" w:rsidRDefault="00DC452B" w:rsidP="00DC452B">
      <w:pPr>
        <w:widowControl w:val="0"/>
        <w:autoSpaceDE w:val="0"/>
        <w:autoSpaceDN w:val="0"/>
        <w:adjustRightInd w:val="0"/>
        <w:spacing w:line="360" w:lineRule="auto"/>
        <w:rPr>
          <w:rFonts w:ascii="Times New Roman Bold" w:eastAsia="Arial Unicode MS" w:hAnsi="Times New Roman Bold" w:cs="Times New Roman Bold"/>
          <w:b/>
          <w:color w:val="000000"/>
          <w:spacing w:val="2"/>
        </w:rPr>
      </w:pP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t>Reprezentácie a nástroje - informácie  - 1 VH</w:t>
      </w:r>
    </w:p>
    <w:p w:rsidR="00DC452B" w:rsidRPr="00C43B06" w:rsidRDefault="00DC452B" w:rsidP="00DC452B">
      <w:pPr>
        <w:widowControl w:val="0"/>
        <w:autoSpaceDE w:val="0"/>
        <w:autoSpaceDN w:val="0"/>
        <w:adjustRightInd w:val="0"/>
        <w:spacing w:line="360" w:lineRule="auto"/>
        <w:rPr>
          <w:rFonts w:eastAsia="Arial Unicode MS"/>
          <w:color w:val="000000"/>
          <w:spacing w:val="1"/>
        </w:rPr>
      </w:pPr>
      <w:r w:rsidRPr="00C43B06">
        <w:rPr>
          <w:rFonts w:eastAsia="Arial Unicode MS"/>
          <w:color w:val="000000"/>
          <w:spacing w:val="1"/>
        </w:rPr>
        <w:t xml:space="preserve">Text </w:t>
      </w:r>
      <w:r w:rsidRPr="00C43B06">
        <w:rPr>
          <w:rFonts w:eastAsia="Arial Unicode MS"/>
          <w:color w:val="000000"/>
        </w:rPr>
        <w:t>a grafika – 1 VH</w:t>
      </w:r>
    </w:p>
    <w:p w:rsidR="00DC452B" w:rsidRPr="00C43B06" w:rsidRDefault="00DC452B" w:rsidP="00DC452B">
      <w:pPr>
        <w:widowControl w:val="0"/>
        <w:autoSpaceDE w:val="0"/>
        <w:autoSpaceDN w:val="0"/>
        <w:adjustRightInd w:val="0"/>
        <w:spacing w:line="360" w:lineRule="auto"/>
        <w:rPr>
          <w:rFonts w:ascii="Times New Roman Bold" w:eastAsia="Arial Unicode MS" w:hAnsi="Times New Roman Bold" w:cs="Times New Roman Bold"/>
          <w:b/>
          <w:color w:val="000000"/>
          <w:spacing w:val="2"/>
        </w:rPr>
      </w:pP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t>Reprezentácie a nástroje - štruktúry  - 2 VH</w:t>
      </w:r>
    </w:p>
    <w:p w:rsidR="00DC452B" w:rsidRPr="00C43B06" w:rsidRDefault="00DC452B" w:rsidP="00DC452B">
      <w:pPr>
        <w:widowControl w:val="0"/>
        <w:autoSpaceDE w:val="0"/>
        <w:autoSpaceDN w:val="0"/>
        <w:adjustRightInd w:val="0"/>
        <w:spacing w:line="360" w:lineRule="auto"/>
        <w:rPr>
          <w:rFonts w:eastAsia="Arial Unicode MS"/>
          <w:color w:val="000000"/>
          <w:spacing w:val="1"/>
        </w:rPr>
      </w:pPr>
      <w:r w:rsidRPr="00C43B06">
        <w:rPr>
          <w:rFonts w:eastAsia="Arial Unicode MS"/>
          <w:color w:val="000000"/>
          <w:spacing w:val="1"/>
        </w:rPr>
        <w:t>Práca s grafovými štruktúrami – 1 VH</w:t>
      </w:r>
    </w:p>
    <w:p w:rsidR="00DC452B" w:rsidRPr="00C43B06" w:rsidRDefault="00DC452B" w:rsidP="00DC452B">
      <w:pPr>
        <w:widowControl w:val="0"/>
        <w:autoSpaceDE w:val="0"/>
        <w:autoSpaceDN w:val="0"/>
        <w:adjustRightInd w:val="0"/>
        <w:spacing w:line="360" w:lineRule="auto"/>
        <w:rPr>
          <w:rFonts w:ascii="Times New Roman Bold" w:eastAsia="Arial Unicode MS" w:hAnsi="Times New Roman Bold" w:cs="Times New Roman Bold"/>
          <w:i/>
          <w:color w:val="0070C0"/>
          <w:spacing w:val="2"/>
          <w:u w:val="single"/>
        </w:rPr>
      </w:pPr>
      <w:r w:rsidRPr="00C43B06">
        <w:rPr>
          <w:rFonts w:eastAsia="Arial Unicode MS"/>
          <w:color w:val="000000"/>
          <w:spacing w:val="1"/>
        </w:rPr>
        <w:t>Z</w:t>
      </w:r>
      <w:r w:rsidRPr="00C43B06">
        <w:rPr>
          <w:rFonts w:eastAsia="Arial Unicode MS"/>
          <w:color w:val="000000"/>
          <w:spacing w:val="-1"/>
        </w:rPr>
        <w:t>apisovanie, vyhľadávanie v jednoduchej štruktúre – 1 VH</w:t>
      </w:r>
    </w:p>
    <w:p w:rsidR="00DC452B" w:rsidRPr="00C43B06" w:rsidRDefault="00DC452B" w:rsidP="00DC452B">
      <w:pPr>
        <w:spacing w:line="360" w:lineRule="auto"/>
        <w:rPr>
          <w:rFonts w:eastAsiaTheme="minorEastAsia"/>
          <w:b/>
          <w:i/>
          <w:color w:val="0070C0"/>
          <w:u w:val="single"/>
        </w:rPr>
      </w:pP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t>Komunikácia a spolupráca - práca s webovou stránkou  - 3 VH</w:t>
      </w:r>
    </w:p>
    <w:p w:rsidR="00DC452B" w:rsidRPr="00C43B06" w:rsidRDefault="00DC452B" w:rsidP="00DC452B">
      <w:pPr>
        <w:widowControl w:val="0"/>
        <w:autoSpaceDE w:val="0"/>
        <w:autoSpaceDN w:val="0"/>
        <w:adjustRightInd w:val="0"/>
        <w:spacing w:line="360" w:lineRule="auto"/>
        <w:ind w:left="10"/>
        <w:jc w:val="both"/>
        <w:rPr>
          <w:rFonts w:eastAsia="Arial Unicode MS"/>
          <w:color w:val="000000"/>
          <w:w w:val="101"/>
        </w:rPr>
      </w:pPr>
      <w:r w:rsidRPr="00C43B06">
        <w:rPr>
          <w:rFonts w:eastAsia="Arial Unicode MS"/>
          <w:color w:val="000000"/>
          <w:w w:val="101"/>
        </w:rPr>
        <w:t>Orientácia na webovej stránke – 1 VH</w:t>
      </w:r>
    </w:p>
    <w:p w:rsidR="00DC452B" w:rsidRPr="00C43B06" w:rsidRDefault="00DC452B" w:rsidP="00DC452B">
      <w:pPr>
        <w:widowControl w:val="0"/>
        <w:autoSpaceDE w:val="0"/>
        <w:autoSpaceDN w:val="0"/>
        <w:adjustRightInd w:val="0"/>
        <w:spacing w:line="360" w:lineRule="auto"/>
        <w:jc w:val="both"/>
        <w:rPr>
          <w:rFonts w:eastAsia="Arial Unicode MS"/>
          <w:color w:val="000000"/>
          <w:spacing w:val="2"/>
        </w:rPr>
      </w:pPr>
      <w:r w:rsidRPr="00C43B06">
        <w:rPr>
          <w:rFonts w:eastAsia="Arial Unicode MS"/>
          <w:color w:val="000000"/>
          <w:spacing w:val="2"/>
        </w:rPr>
        <w:t>Používanie odkazov na iné webové stránky – 1 VH</w:t>
      </w:r>
    </w:p>
    <w:p w:rsidR="00DC452B" w:rsidRDefault="00DC452B" w:rsidP="00DC452B">
      <w:pPr>
        <w:widowControl w:val="0"/>
        <w:autoSpaceDE w:val="0"/>
        <w:autoSpaceDN w:val="0"/>
        <w:adjustRightInd w:val="0"/>
        <w:spacing w:line="360" w:lineRule="auto"/>
        <w:jc w:val="both"/>
        <w:rPr>
          <w:rFonts w:eastAsia="Arial Unicode MS"/>
          <w:color w:val="000000"/>
        </w:rPr>
      </w:pPr>
      <w:r w:rsidRPr="00C43B06">
        <w:rPr>
          <w:rFonts w:eastAsia="Arial Unicode MS"/>
          <w:color w:val="000000"/>
          <w:spacing w:val="2"/>
        </w:rPr>
        <w:t xml:space="preserve">Návrat na predchádzajúcu </w:t>
      </w:r>
      <w:r w:rsidRPr="00C43B06">
        <w:rPr>
          <w:rFonts w:eastAsia="Arial Unicode MS"/>
          <w:color w:val="000000"/>
        </w:rPr>
        <w:t>navštívenú stránku  - 1 VH</w:t>
      </w: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lastRenderedPageBreak/>
        <w:t>Komunikácia a spolupráca - vyhľadávanie na webe  -  3 VH</w:t>
      </w:r>
    </w:p>
    <w:p w:rsidR="00DC452B" w:rsidRDefault="00DC452B" w:rsidP="00DC452B">
      <w:pPr>
        <w:widowControl w:val="0"/>
        <w:tabs>
          <w:tab w:val="left" w:pos="5490"/>
        </w:tabs>
        <w:autoSpaceDE w:val="0"/>
        <w:autoSpaceDN w:val="0"/>
        <w:adjustRightInd w:val="0"/>
        <w:spacing w:line="360" w:lineRule="auto"/>
        <w:rPr>
          <w:rFonts w:ascii="Times New Roman Bold" w:eastAsia="Arial Unicode MS" w:hAnsi="Times New Roman Bold" w:cs="Times New Roman Bold"/>
          <w:color w:val="000000"/>
          <w:spacing w:val="2"/>
        </w:rPr>
      </w:pPr>
      <w:r>
        <w:rPr>
          <w:rFonts w:ascii="Times New Roman Bold" w:eastAsia="Arial Unicode MS" w:hAnsi="Times New Roman Bold" w:cs="Times New Roman Bold"/>
          <w:color w:val="000000"/>
          <w:spacing w:val="2"/>
        </w:rPr>
        <w:t>Vyhľadávanie na zadaných stránkach</w:t>
      </w:r>
      <w:r w:rsidRPr="00C43B06">
        <w:rPr>
          <w:rFonts w:ascii="Times New Roman Bold" w:eastAsia="Arial Unicode MS" w:hAnsi="Times New Roman Bold" w:cs="Times New Roman Bold"/>
          <w:color w:val="000000"/>
          <w:spacing w:val="2"/>
        </w:rPr>
        <w:t xml:space="preserve"> –3 VH </w:t>
      </w:r>
    </w:p>
    <w:p w:rsidR="00DC452B" w:rsidRPr="00C43B06" w:rsidRDefault="00DC452B" w:rsidP="00DC452B">
      <w:pPr>
        <w:widowControl w:val="0"/>
        <w:tabs>
          <w:tab w:val="left" w:pos="5490"/>
        </w:tabs>
        <w:autoSpaceDE w:val="0"/>
        <w:autoSpaceDN w:val="0"/>
        <w:adjustRightInd w:val="0"/>
        <w:spacing w:line="360" w:lineRule="auto"/>
        <w:rPr>
          <w:rFonts w:ascii="Times New Roman Bold" w:eastAsia="Arial Unicode MS" w:hAnsi="Times New Roman Bold" w:cs="Times New Roman Bold"/>
          <w:color w:val="000000"/>
          <w:spacing w:val="2"/>
        </w:rPr>
      </w:pPr>
      <w:r w:rsidRPr="00C43B06">
        <w:rPr>
          <w:rFonts w:ascii="Times New Roman Bold" w:eastAsia="Arial Unicode MS" w:hAnsi="Times New Roman Bold" w:cs="Times New Roman Bold"/>
          <w:color w:val="000000"/>
          <w:spacing w:val="2"/>
        </w:rPr>
        <w:tab/>
      </w: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t>Komunikácia a spolupráca - práca s nástrojmi na komunikáciu – 6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rPr>
        <w:t>Zadanie adresy, predmetu správy – 2 VH</w:t>
      </w:r>
    </w:p>
    <w:p w:rsidR="00DC452B" w:rsidRPr="00C43B06"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Napísanie a</w:t>
      </w:r>
      <w:r w:rsidRPr="00C43B06">
        <w:rPr>
          <w:rFonts w:eastAsia="Arial Unicode MS"/>
          <w:color w:val="000000"/>
        </w:rPr>
        <w:t xml:space="preserve"> odoslanie emailu – 2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rPr>
        <w:t xml:space="preserve">Prijatie </w:t>
      </w:r>
      <w:r>
        <w:rPr>
          <w:rFonts w:eastAsia="Arial Unicode MS"/>
          <w:color w:val="000000"/>
        </w:rPr>
        <w:t>a</w:t>
      </w:r>
      <w:r w:rsidRPr="00C43B06">
        <w:rPr>
          <w:rFonts w:eastAsia="Arial Unicode MS"/>
          <w:color w:val="000000"/>
        </w:rPr>
        <w:t xml:space="preserve"> vymazanie emailu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Dodržiavanie  </w:t>
      </w:r>
      <w:proofErr w:type="spellStart"/>
      <w:r>
        <w:rPr>
          <w:rFonts w:eastAsia="Arial Unicode MS"/>
          <w:color w:val="000000"/>
        </w:rPr>
        <w:t>ne</w:t>
      </w:r>
      <w:r w:rsidRPr="00C43B06">
        <w:rPr>
          <w:rFonts w:eastAsia="Arial Unicode MS"/>
          <w:color w:val="000000"/>
        </w:rPr>
        <w:t>tikety</w:t>
      </w:r>
      <w:proofErr w:type="spellEnd"/>
      <w:r w:rsidRPr="00C43B06">
        <w:rPr>
          <w:rFonts w:eastAsia="Arial Unicode MS"/>
          <w:color w:val="000000"/>
        </w:rPr>
        <w:t xml:space="preserve">  - 1 VH</w:t>
      </w:r>
    </w:p>
    <w:p w:rsidR="00DC452B" w:rsidRPr="00C43B06" w:rsidRDefault="00DC452B" w:rsidP="00DC452B">
      <w:pPr>
        <w:widowControl w:val="0"/>
        <w:autoSpaceDE w:val="0"/>
        <w:autoSpaceDN w:val="0"/>
        <w:adjustRightInd w:val="0"/>
        <w:spacing w:line="360" w:lineRule="auto"/>
        <w:rPr>
          <w:rFonts w:eastAsia="Arial Unicode MS"/>
          <w:color w:val="000000"/>
        </w:rPr>
      </w:pPr>
    </w:p>
    <w:p w:rsidR="00DC452B" w:rsidRPr="00C91344"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spacing w:val="2"/>
          <w:u w:val="single"/>
        </w:rPr>
      </w:pPr>
      <w:r w:rsidRPr="00C91344">
        <w:rPr>
          <w:rFonts w:ascii="Times New Roman Bold" w:eastAsia="Arial Unicode MS" w:hAnsi="Times New Roman Bold" w:cs="Times New Roman Bold"/>
          <w:b/>
          <w:i/>
          <w:color w:val="00B050"/>
          <w:spacing w:val="2"/>
          <w:u w:val="single"/>
        </w:rPr>
        <w:t>Algoritmické riešenie problémov - analýza problému   -      3 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rPr>
        <w:t>Idea sekvencie príkazov –1VH</w:t>
      </w:r>
    </w:p>
    <w:p w:rsidR="00DC452B" w:rsidRPr="00C43B06" w:rsidRDefault="00DC452B" w:rsidP="00DC452B">
      <w:pPr>
        <w:widowControl w:val="0"/>
        <w:autoSpaceDE w:val="0"/>
        <w:autoSpaceDN w:val="0"/>
        <w:adjustRightInd w:val="0"/>
        <w:spacing w:line="360" w:lineRule="auto"/>
        <w:rPr>
          <w:rFonts w:eastAsia="Arial Unicode MS"/>
          <w:color w:val="000000"/>
        </w:rPr>
      </w:pPr>
      <w:r w:rsidRPr="00C43B06">
        <w:rPr>
          <w:rFonts w:eastAsia="Arial Unicode MS"/>
          <w:color w:val="000000"/>
        </w:rPr>
        <w:t>Rozhodovanie o pravdivosti tvrdenia  - 2 VH</w:t>
      </w:r>
    </w:p>
    <w:p w:rsidR="00DC452B" w:rsidRDefault="00DC452B" w:rsidP="00DC452B">
      <w:pPr>
        <w:widowControl w:val="0"/>
        <w:autoSpaceDE w:val="0"/>
        <w:autoSpaceDN w:val="0"/>
        <w:adjustRightInd w:val="0"/>
        <w:spacing w:line="360" w:lineRule="auto"/>
        <w:rPr>
          <w:rFonts w:eastAsia="Arial Unicode MS"/>
          <w:color w:val="000000"/>
        </w:rPr>
      </w:pPr>
    </w:p>
    <w:p w:rsidR="00DC452B" w:rsidRDefault="00DC452B" w:rsidP="00DC452B">
      <w:pPr>
        <w:widowControl w:val="0"/>
        <w:autoSpaceDE w:val="0"/>
        <w:autoSpaceDN w:val="0"/>
        <w:adjustRightInd w:val="0"/>
        <w:spacing w:line="360" w:lineRule="auto"/>
        <w:rPr>
          <w:rFonts w:eastAsia="Arial Unicode MS"/>
          <w:color w:val="000000"/>
        </w:rPr>
      </w:pPr>
    </w:p>
    <w:p w:rsidR="00DC452B" w:rsidRPr="00C43B06" w:rsidRDefault="00DC452B" w:rsidP="00DC452B">
      <w:pPr>
        <w:widowControl w:val="0"/>
        <w:autoSpaceDE w:val="0"/>
        <w:autoSpaceDN w:val="0"/>
        <w:adjustRightInd w:val="0"/>
        <w:spacing w:line="360" w:lineRule="auto"/>
        <w:rPr>
          <w:rFonts w:eastAsia="Arial Unicode MS"/>
          <w:color w:val="000000"/>
        </w:rPr>
      </w:pPr>
    </w:p>
    <w:p w:rsidR="00DC452B" w:rsidRPr="00C43B06" w:rsidRDefault="00DC452B" w:rsidP="00DC452B">
      <w:pPr>
        <w:widowControl w:val="0"/>
        <w:autoSpaceDE w:val="0"/>
        <w:autoSpaceDN w:val="0"/>
        <w:adjustRightInd w:val="0"/>
        <w:spacing w:line="360" w:lineRule="auto"/>
        <w:rPr>
          <w:rFonts w:eastAsia="Arial Unicode MS"/>
          <w:b/>
          <w:color w:val="000000"/>
          <w:u w:val="single"/>
        </w:rPr>
      </w:pPr>
      <w:r w:rsidRPr="00C43B06">
        <w:rPr>
          <w:rFonts w:eastAsia="Arial Unicode MS"/>
          <w:b/>
          <w:color w:val="000000"/>
          <w:u w:val="single"/>
        </w:rPr>
        <w:t>Použité prierezové témy:</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 </w:t>
      </w:r>
    </w:p>
    <w:p w:rsidR="00DC452B" w:rsidRDefault="00DC452B" w:rsidP="00DC452B">
      <w:pPr>
        <w:widowControl w:val="0"/>
        <w:autoSpaceDE w:val="0"/>
        <w:autoSpaceDN w:val="0"/>
        <w:adjustRightInd w:val="0"/>
        <w:spacing w:line="360" w:lineRule="auto"/>
        <w:rPr>
          <w:rFonts w:eastAsia="Arial Unicode MS"/>
          <w:color w:val="000000"/>
        </w:rPr>
      </w:pPr>
    </w:p>
    <w:p w:rsidR="00DC452B" w:rsidRDefault="00DC452B" w:rsidP="00DC452B">
      <w:pPr>
        <w:widowControl w:val="0"/>
        <w:autoSpaceDE w:val="0"/>
        <w:autoSpaceDN w:val="0"/>
        <w:adjustRightInd w:val="0"/>
        <w:spacing w:line="360" w:lineRule="auto"/>
        <w:rPr>
          <w:rFonts w:eastAsia="Arial Unicode MS"/>
          <w:color w:val="000000"/>
        </w:rPr>
      </w:pPr>
    </w:p>
    <w:p w:rsidR="00DC452B" w:rsidRPr="00C91344" w:rsidRDefault="00DC452B" w:rsidP="00DC452B">
      <w:pPr>
        <w:widowControl w:val="0"/>
        <w:autoSpaceDE w:val="0"/>
        <w:autoSpaceDN w:val="0"/>
        <w:adjustRightInd w:val="0"/>
        <w:spacing w:line="360" w:lineRule="auto"/>
        <w:rPr>
          <w:rFonts w:eastAsia="Arial Unicode MS"/>
          <w:color w:val="000000"/>
          <w:sz w:val="36"/>
          <w:szCs w:val="36"/>
        </w:rPr>
      </w:pPr>
    </w:p>
    <w:p w:rsidR="00DC452B" w:rsidRPr="00C91344" w:rsidRDefault="00DC452B" w:rsidP="00DC452B">
      <w:pPr>
        <w:widowControl w:val="0"/>
        <w:autoSpaceDE w:val="0"/>
        <w:autoSpaceDN w:val="0"/>
        <w:adjustRightInd w:val="0"/>
        <w:spacing w:line="360" w:lineRule="auto"/>
        <w:rPr>
          <w:rFonts w:eastAsia="Arial Unicode MS"/>
          <w:color w:val="000000"/>
          <w:sz w:val="36"/>
          <w:szCs w:val="36"/>
        </w:rPr>
      </w:pPr>
    </w:p>
    <w:p w:rsidR="00DC452B" w:rsidRPr="00C91344" w:rsidRDefault="00DC452B" w:rsidP="00DC452B">
      <w:pPr>
        <w:widowControl w:val="0"/>
        <w:autoSpaceDE w:val="0"/>
        <w:autoSpaceDN w:val="0"/>
        <w:adjustRightInd w:val="0"/>
        <w:spacing w:line="360" w:lineRule="auto"/>
        <w:rPr>
          <w:rFonts w:eastAsia="Arial Unicode MS"/>
          <w:color w:val="000000"/>
          <w:sz w:val="36"/>
          <w:szCs w:val="36"/>
        </w:rPr>
      </w:pPr>
    </w:p>
    <w:p w:rsidR="00DC452B" w:rsidRDefault="00DC452B" w:rsidP="00DC452B">
      <w:pPr>
        <w:spacing w:after="160" w:line="259" w:lineRule="auto"/>
        <w:jc w:val="center"/>
        <w:rPr>
          <w:b/>
          <w:sz w:val="36"/>
          <w:szCs w:val="36"/>
        </w:rPr>
      </w:pPr>
    </w:p>
    <w:p w:rsidR="00DC452B" w:rsidRPr="00201022" w:rsidRDefault="00DC452B" w:rsidP="00DC452B">
      <w:pPr>
        <w:spacing w:after="160" w:line="259" w:lineRule="auto"/>
        <w:jc w:val="center"/>
        <w:rPr>
          <w:b/>
          <w:sz w:val="36"/>
          <w:szCs w:val="36"/>
        </w:rPr>
      </w:pPr>
      <w:r w:rsidRPr="00201022">
        <w:rPr>
          <w:b/>
          <w:sz w:val="36"/>
          <w:szCs w:val="36"/>
        </w:rPr>
        <w:t>Vzdelávacia oblasť</w:t>
      </w:r>
    </w:p>
    <w:p w:rsidR="00DC452B" w:rsidRDefault="00DC452B" w:rsidP="00DC452B">
      <w:pPr>
        <w:spacing w:after="160" w:line="259" w:lineRule="auto"/>
        <w:jc w:val="center"/>
        <w:rPr>
          <w:b/>
          <w:sz w:val="32"/>
          <w:szCs w:val="32"/>
        </w:rPr>
      </w:pPr>
    </w:p>
    <w:p w:rsidR="00DC452B" w:rsidRDefault="00DC452B" w:rsidP="00DC452B">
      <w:pPr>
        <w:spacing w:after="160" w:line="259" w:lineRule="auto"/>
        <w:jc w:val="center"/>
        <w:rPr>
          <w:b/>
          <w:sz w:val="32"/>
          <w:szCs w:val="32"/>
        </w:rPr>
      </w:pPr>
    </w:p>
    <w:p w:rsidR="00DC452B" w:rsidRPr="00A7020D" w:rsidRDefault="00DC452B" w:rsidP="00DC452B">
      <w:pPr>
        <w:spacing w:after="160" w:line="259" w:lineRule="auto"/>
        <w:jc w:val="center"/>
        <w:rPr>
          <w:b/>
          <w:sz w:val="32"/>
          <w:szCs w:val="32"/>
          <w:u w:val="single"/>
        </w:rPr>
      </w:pPr>
    </w:p>
    <w:p w:rsidR="00DC452B" w:rsidRPr="00201022" w:rsidRDefault="00DC452B" w:rsidP="00DC452B">
      <w:pPr>
        <w:spacing w:after="160" w:line="259" w:lineRule="auto"/>
        <w:jc w:val="center"/>
        <w:rPr>
          <w:b/>
          <w:sz w:val="32"/>
          <w:szCs w:val="32"/>
          <w:u w:val="single"/>
        </w:rPr>
      </w:pPr>
      <w:r w:rsidRPr="00201022">
        <w:rPr>
          <w:b/>
          <w:sz w:val="32"/>
          <w:szCs w:val="32"/>
          <w:u w:val="single"/>
        </w:rPr>
        <w:t>Človek a príroda</w:t>
      </w:r>
    </w:p>
    <w:p w:rsidR="00DC452B" w:rsidRPr="00A7020D" w:rsidRDefault="00DC452B" w:rsidP="00DC452B">
      <w:pPr>
        <w:spacing w:after="160" w:line="259" w:lineRule="auto"/>
        <w:jc w:val="center"/>
        <w:rPr>
          <w:b/>
          <w:sz w:val="32"/>
          <w:szCs w:val="32"/>
          <w:u w:val="single"/>
        </w:rPr>
      </w:pPr>
    </w:p>
    <w:p w:rsidR="00DC452B" w:rsidRPr="00201022" w:rsidRDefault="00DC452B" w:rsidP="00DC452B">
      <w:pPr>
        <w:spacing w:after="160" w:line="259" w:lineRule="auto"/>
        <w:jc w:val="center"/>
        <w:rPr>
          <w:b/>
          <w:sz w:val="28"/>
          <w:szCs w:val="28"/>
        </w:rPr>
      </w:pPr>
      <w:r w:rsidRPr="00201022">
        <w:rPr>
          <w:b/>
          <w:sz w:val="28"/>
          <w:szCs w:val="28"/>
        </w:rPr>
        <w:t>Prírodoveda</w:t>
      </w:r>
    </w:p>
    <w:p w:rsidR="00DC452B" w:rsidRPr="00A7020D" w:rsidRDefault="00DC452B" w:rsidP="00DC452B">
      <w:pPr>
        <w:spacing w:line="360" w:lineRule="auto"/>
        <w:jc w:val="both"/>
      </w:pPr>
    </w:p>
    <w:p w:rsidR="00DC452B" w:rsidRDefault="00DC452B" w:rsidP="00DC452B"/>
    <w:p w:rsidR="00DC452B" w:rsidRDefault="00DC452B" w:rsidP="00DC452B"/>
    <w:p w:rsidR="00DC452B" w:rsidRDefault="00DC452B" w:rsidP="00DC452B"/>
    <w:p w:rsidR="00DC452B" w:rsidRDefault="00DC452B" w:rsidP="00DC452B">
      <w:pPr>
        <w:spacing w:before="100" w:beforeAutospacing="1" w:after="100" w:afterAutospacing="1" w:line="360" w:lineRule="auto"/>
        <w:rPr>
          <w:rFonts w:ascii="Times New Roman,Bold" w:hAnsi="Times New Roman,Bold"/>
          <w:b/>
          <w:lang w:val="cs-CZ"/>
        </w:rPr>
      </w:pPr>
    </w:p>
    <w:p w:rsidR="00DC452B" w:rsidRDefault="00DC452B" w:rsidP="00DC452B">
      <w:pPr>
        <w:spacing w:before="100" w:beforeAutospacing="1" w:after="100" w:afterAutospacing="1" w:line="360" w:lineRule="auto"/>
        <w:rPr>
          <w:rFonts w:ascii="Times New Roman,Bold" w:hAnsi="Times New Roman,Bold"/>
          <w:b/>
          <w:lang w:val="cs-CZ"/>
        </w:rPr>
      </w:pPr>
    </w:p>
    <w:p w:rsidR="00DC452B" w:rsidRPr="00201022" w:rsidRDefault="00DC452B" w:rsidP="00DC452B">
      <w:pPr>
        <w:spacing w:before="100" w:beforeAutospacing="1" w:after="100" w:afterAutospacing="1" w:line="360" w:lineRule="auto"/>
        <w:rPr>
          <w:rFonts w:ascii="Times" w:hAnsi="Times"/>
          <w:b/>
          <w:lang w:val="cs-CZ"/>
        </w:rPr>
      </w:pPr>
      <w:r w:rsidRPr="00201022">
        <w:rPr>
          <w:rFonts w:ascii="Times New Roman,Bold" w:hAnsi="Times New Roman,Bold"/>
          <w:b/>
          <w:lang w:val="cs-CZ"/>
        </w:rPr>
        <w:lastRenderedPageBreak/>
        <w:t xml:space="preserve">CHARAKTERISTIKA PREDMETU </w:t>
      </w:r>
    </w:p>
    <w:p w:rsidR="00DC452B" w:rsidRPr="00B87A8E" w:rsidRDefault="00DC452B" w:rsidP="00DC452B">
      <w:pPr>
        <w:spacing w:before="100" w:beforeAutospacing="1" w:after="100" w:afterAutospacing="1" w:line="360" w:lineRule="auto"/>
        <w:ind w:firstLine="708"/>
        <w:rPr>
          <w:lang w:val="cs-CZ"/>
        </w:rPr>
      </w:pPr>
      <w:proofErr w:type="spellStart"/>
      <w:r w:rsidRPr="00B87A8E">
        <w:rPr>
          <w:lang w:val="cs-CZ"/>
        </w:rPr>
        <w:t>Vzdelávaci</w:t>
      </w:r>
      <w:proofErr w:type="spellEnd"/>
      <w:r w:rsidRPr="00B87A8E">
        <w:rPr>
          <w:lang w:val="cs-CZ"/>
        </w:rPr>
        <w:t xml:space="preserve">́ </w:t>
      </w:r>
      <w:proofErr w:type="spellStart"/>
      <w:r w:rsidRPr="00B87A8E">
        <w:rPr>
          <w:lang w:val="cs-CZ"/>
        </w:rPr>
        <w:t>štandard</w:t>
      </w:r>
      <w:proofErr w:type="spellEnd"/>
      <w:r>
        <w:rPr>
          <w:lang w:val="cs-CZ"/>
        </w:rPr>
        <w:t xml:space="preserve"> </w:t>
      </w:r>
      <w:proofErr w:type="spellStart"/>
      <w:r w:rsidRPr="00B87A8E">
        <w:rPr>
          <w:lang w:val="cs-CZ"/>
        </w:rPr>
        <w:t>predmetu</w:t>
      </w:r>
      <w:proofErr w:type="spellEnd"/>
      <w:r w:rsidRPr="00B87A8E">
        <w:rPr>
          <w:lang w:val="cs-CZ"/>
        </w:rPr>
        <w:t xml:space="preserve"> je </w:t>
      </w:r>
      <w:proofErr w:type="spellStart"/>
      <w:r w:rsidRPr="00B87A8E">
        <w:rPr>
          <w:lang w:val="cs-CZ"/>
        </w:rPr>
        <w:t>konštruovany</w:t>
      </w:r>
      <w:proofErr w:type="spellEnd"/>
      <w:r w:rsidRPr="00B87A8E">
        <w:rPr>
          <w:lang w:val="cs-CZ"/>
        </w:rPr>
        <w:t xml:space="preserve">́ tak, aby si </w:t>
      </w:r>
      <w:proofErr w:type="spellStart"/>
      <w:r w:rsidRPr="00B87A8E">
        <w:rPr>
          <w:lang w:val="cs-CZ"/>
        </w:rPr>
        <w:t>žiaci</w:t>
      </w:r>
      <w:proofErr w:type="spellEnd"/>
      <w:r>
        <w:rPr>
          <w:lang w:val="cs-CZ"/>
        </w:rPr>
        <w:t xml:space="preserve"> </w:t>
      </w:r>
      <w:proofErr w:type="spellStart"/>
      <w:r w:rsidRPr="00B87A8E">
        <w:rPr>
          <w:lang w:val="cs-CZ"/>
        </w:rPr>
        <w:t>postupne</w:t>
      </w:r>
      <w:proofErr w:type="spellEnd"/>
      <w:r w:rsidRPr="00B87A8E">
        <w:rPr>
          <w:lang w:val="cs-CZ"/>
        </w:rPr>
        <w:t xml:space="preserve"> systematizovali poznatky o </w:t>
      </w:r>
      <w:proofErr w:type="spellStart"/>
      <w:r w:rsidRPr="00B87A8E">
        <w:rPr>
          <w:lang w:val="cs-CZ"/>
        </w:rPr>
        <w:t>prírode</w:t>
      </w:r>
      <w:proofErr w:type="spellEnd"/>
      <w:r w:rsidRPr="00B87A8E">
        <w:rPr>
          <w:lang w:val="cs-CZ"/>
        </w:rPr>
        <w:t xml:space="preserve">, </w:t>
      </w:r>
      <w:proofErr w:type="spellStart"/>
      <w:r w:rsidRPr="00B87A8E">
        <w:rPr>
          <w:lang w:val="cs-CZ"/>
        </w:rPr>
        <w:t>ktore</w:t>
      </w:r>
      <w:proofErr w:type="spellEnd"/>
      <w:r w:rsidRPr="00B87A8E">
        <w:rPr>
          <w:lang w:val="cs-CZ"/>
        </w:rPr>
        <w:t xml:space="preserve">́ </w:t>
      </w:r>
      <w:proofErr w:type="spellStart"/>
      <w:r w:rsidRPr="00B87A8E">
        <w:rPr>
          <w:lang w:val="cs-CZ"/>
        </w:rPr>
        <w:t>nadobudli</w:t>
      </w:r>
      <w:proofErr w:type="spellEnd"/>
      <w:r>
        <w:rPr>
          <w:lang w:val="cs-CZ"/>
        </w:rPr>
        <w:t xml:space="preserve"> </w:t>
      </w:r>
      <w:proofErr w:type="spellStart"/>
      <w:r w:rsidRPr="00B87A8E">
        <w:rPr>
          <w:lang w:val="cs-CZ"/>
        </w:rPr>
        <w:t>spontánnym</w:t>
      </w:r>
      <w:proofErr w:type="spellEnd"/>
      <w:r>
        <w:rPr>
          <w:lang w:val="cs-CZ"/>
        </w:rPr>
        <w:t xml:space="preserve"> </w:t>
      </w:r>
      <w:proofErr w:type="spellStart"/>
      <w:r w:rsidRPr="00B87A8E">
        <w:rPr>
          <w:lang w:val="cs-CZ"/>
        </w:rPr>
        <w:t>učením</w:t>
      </w:r>
      <w:proofErr w:type="spellEnd"/>
      <w:r w:rsidRPr="00B87A8E">
        <w:rPr>
          <w:lang w:val="cs-CZ"/>
        </w:rPr>
        <w:t xml:space="preserve">, </w:t>
      </w:r>
      <w:proofErr w:type="spellStart"/>
      <w:r w:rsidRPr="00B87A8E">
        <w:rPr>
          <w:lang w:val="cs-CZ"/>
        </w:rPr>
        <w:t>pričomn</w:t>
      </w:r>
      <w:proofErr w:type="spellEnd"/>
      <w:r>
        <w:rPr>
          <w:lang w:val="cs-CZ"/>
        </w:rPr>
        <w:t xml:space="preserve"> </w:t>
      </w:r>
      <w:r w:rsidRPr="00B87A8E">
        <w:rPr>
          <w:lang w:val="cs-CZ"/>
        </w:rPr>
        <w:t>aj</w:t>
      </w:r>
      <w:r>
        <w:rPr>
          <w:lang w:val="cs-CZ"/>
        </w:rPr>
        <w:t xml:space="preserve"> </w:t>
      </w:r>
      <w:proofErr w:type="spellStart"/>
      <w:r w:rsidRPr="00B87A8E">
        <w:rPr>
          <w:lang w:val="cs-CZ"/>
        </w:rPr>
        <w:t>skôr</w:t>
      </w:r>
      <w:proofErr w:type="spellEnd"/>
      <w:r>
        <w:rPr>
          <w:lang w:val="cs-CZ"/>
        </w:rPr>
        <w:t xml:space="preserve"> </w:t>
      </w:r>
      <w:proofErr w:type="spellStart"/>
      <w:r w:rsidRPr="00B87A8E">
        <w:rPr>
          <w:lang w:val="cs-CZ"/>
        </w:rPr>
        <w:t>sa</w:t>
      </w:r>
      <w:proofErr w:type="spellEnd"/>
      <w:r>
        <w:rPr>
          <w:lang w:val="cs-CZ"/>
        </w:rPr>
        <w:t xml:space="preserve"> </w:t>
      </w:r>
      <w:proofErr w:type="spellStart"/>
      <w:r w:rsidRPr="00B87A8E">
        <w:rPr>
          <w:lang w:val="cs-CZ"/>
        </w:rPr>
        <w:t>sústredia</w:t>
      </w:r>
      <w:proofErr w:type="spellEnd"/>
      <w:r w:rsidRPr="00B87A8E">
        <w:rPr>
          <w:lang w:val="cs-CZ"/>
        </w:rPr>
        <w:t xml:space="preserve"> na opis </w:t>
      </w:r>
      <w:proofErr w:type="spellStart"/>
      <w:r w:rsidRPr="00B87A8E">
        <w:rPr>
          <w:lang w:val="cs-CZ"/>
        </w:rPr>
        <w:t>pozorovaných</w:t>
      </w:r>
      <w:proofErr w:type="spellEnd"/>
      <w:r>
        <w:rPr>
          <w:lang w:val="cs-CZ"/>
        </w:rPr>
        <w:t xml:space="preserve"> </w:t>
      </w:r>
      <w:proofErr w:type="spellStart"/>
      <w:r w:rsidRPr="00B87A8E">
        <w:rPr>
          <w:lang w:val="cs-CZ"/>
        </w:rPr>
        <w:t>skutočnosti</w:t>
      </w:r>
      <w:proofErr w:type="spellEnd"/>
      <w:r w:rsidRPr="00B87A8E">
        <w:rPr>
          <w:lang w:val="cs-CZ"/>
        </w:rPr>
        <w:t xml:space="preserve">́, </w:t>
      </w:r>
      <w:proofErr w:type="spellStart"/>
      <w:r w:rsidRPr="00B87A8E">
        <w:rPr>
          <w:lang w:val="cs-CZ"/>
        </w:rPr>
        <w:t>rozvíjaju</w:t>
      </w:r>
      <w:proofErr w:type="spellEnd"/>
      <w:r w:rsidRPr="00B87A8E">
        <w:rPr>
          <w:lang w:val="cs-CZ"/>
        </w:rPr>
        <w:t xml:space="preserve">́ si </w:t>
      </w:r>
      <w:proofErr w:type="spellStart"/>
      <w:r w:rsidRPr="00B87A8E">
        <w:rPr>
          <w:lang w:val="cs-CZ"/>
        </w:rPr>
        <w:t>pozorovacie</w:t>
      </w:r>
      <w:proofErr w:type="spellEnd"/>
      <w:r w:rsidRPr="00B87A8E">
        <w:rPr>
          <w:lang w:val="cs-CZ"/>
        </w:rPr>
        <w:t xml:space="preserve"> a </w:t>
      </w:r>
      <w:proofErr w:type="spellStart"/>
      <w:r w:rsidRPr="00B87A8E">
        <w:rPr>
          <w:lang w:val="cs-CZ"/>
        </w:rPr>
        <w:t>kategorizačne</w:t>
      </w:r>
      <w:proofErr w:type="spellEnd"/>
      <w:r w:rsidRPr="00B87A8E">
        <w:rPr>
          <w:lang w:val="cs-CZ"/>
        </w:rPr>
        <w:t xml:space="preserve">́ </w:t>
      </w:r>
      <w:proofErr w:type="spellStart"/>
      <w:r w:rsidRPr="00B87A8E">
        <w:rPr>
          <w:lang w:val="cs-CZ"/>
        </w:rPr>
        <w:t>spôsobilosti</w:t>
      </w:r>
      <w:proofErr w:type="spellEnd"/>
      <w:r w:rsidRPr="00B87A8E">
        <w:rPr>
          <w:lang w:val="cs-CZ"/>
        </w:rPr>
        <w:t xml:space="preserve">. </w:t>
      </w:r>
      <w:proofErr w:type="spellStart"/>
      <w:r w:rsidRPr="00B87A8E">
        <w:rPr>
          <w:lang w:val="cs-CZ"/>
        </w:rPr>
        <w:t>Neskôr</w:t>
      </w:r>
      <w:proofErr w:type="spellEnd"/>
      <w:r>
        <w:rPr>
          <w:lang w:val="cs-CZ"/>
        </w:rPr>
        <w:t xml:space="preserve"> </w:t>
      </w:r>
      <w:proofErr w:type="spellStart"/>
      <w:r w:rsidRPr="00B87A8E">
        <w:rPr>
          <w:lang w:val="cs-CZ"/>
        </w:rPr>
        <w:t>sa</w:t>
      </w:r>
      <w:proofErr w:type="spellEnd"/>
      <w:r>
        <w:rPr>
          <w:lang w:val="cs-CZ"/>
        </w:rPr>
        <w:t xml:space="preserve"> </w:t>
      </w:r>
      <w:proofErr w:type="spellStart"/>
      <w:r w:rsidRPr="00B87A8E">
        <w:rPr>
          <w:lang w:val="cs-CZ"/>
        </w:rPr>
        <w:t>sústredia</w:t>
      </w:r>
      <w:proofErr w:type="spellEnd"/>
      <w:r w:rsidRPr="00B87A8E">
        <w:rPr>
          <w:lang w:val="cs-CZ"/>
        </w:rPr>
        <w:t xml:space="preserve"> na </w:t>
      </w:r>
      <w:proofErr w:type="spellStart"/>
      <w:r w:rsidRPr="00B87A8E">
        <w:rPr>
          <w:lang w:val="cs-CZ"/>
        </w:rPr>
        <w:t>rozširovanie</w:t>
      </w:r>
      <w:proofErr w:type="spellEnd"/>
      <w:r>
        <w:rPr>
          <w:lang w:val="cs-CZ"/>
        </w:rPr>
        <w:t xml:space="preserve"> </w:t>
      </w:r>
      <w:proofErr w:type="spellStart"/>
      <w:r w:rsidRPr="00B87A8E">
        <w:rPr>
          <w:lang w:val="cs-CZ"/>
        </w:rPr>
        <w:t>poznania</w:t>
      </w:r>
      <w:proofErr w:type="spellEnd"/>
      <w:r>
        <w:rPr>
          <w:lang w:val="cs-CZ"/>
        </w:rPr>
        <w:t xml:space="preserve"> </w:t>
      </w:r>
      <w:proofErr w:type="spellStart"/>
      <w:r w:rsidRPr="00B87A8E">
        <w:rPr>
          <w:lang w:val="cs-CZ"/>
        </w:rPr>
        <w:t>tým</w:t>
      </w:r>
      <w:proofErr w:type="spellEnd"/>
      <w:r w:rsidRPr="00B87A8E">
        <w:rPr>
          <w:lang w:val="cs-CZ"/>
        </w:rPr>
        <w:t xml:space="preserve">, </w:t>
      </w:r>
      <w:proofErr w:type="spellStart"/>
      <w:r w:rsidRPr="00B87A8E">
        <w:rPr>
          <w:lang w:val="cs-CZ"/>
        </w:rPr>
        <w:t>že</w:t>
      </w:r>
      <w:proofErr w:type="spellEnd"/>
      <w:r>
        <w:rPr>
          <w:lang w:val="cs-CZ"/>
        </w:rPr>
        <w:t xml:space="preserve"> </w:t>
      </w:r>
      <w:proofErr w:type="spellStart"/>
      <w:r w:rsidRPr="00B87A8E">
        <w:rPr>
          <w:lang w:val="cs-CZ"/>
        </w:rPr>
        <w:t>sa</w:t>
      </w:r>
      <w:proofErr w:type="spellEnd"/>
      <w:r>
        <w:rPr>
          <w:lang w:val="cs-CZ"/>
        </w:rPr>
        <w:t xml:space="preserve"> </w:t>
      </w:r>
      <w:proofErr w:type="spellStart"/>
      <w:r w:rsidRPr="00B87A8E">
        <w:rPr>
          <w:lang w:val="cs-CZ"/>
        </w:rPr>
        <w:t>snažia</w:t>
      </w:r>
      <w:proofErr w:type="spellEnd"/>
      <w:r>
        <w:rPr>
          <w:lang w:val="cs-CZ"/>
        </w:rPr>
        <w:t xml:space="preserve"> </w:t>
      </w:r>
      <w:proofErr w:type="spellStart"/>
      <w:r w:rsidRPr="00B87A8E">
        <w:rPr>
          <w:lang w:val="cs-CZ"/>
        </w:rPr>
        <w:t>skúmat</w:t>
      </w:r>
      <w:proofErr w:type="spellEnd"/>
      <w:r w:rsidRPr="00B87A8E">
        <w:rPr>
          <w:lang w:val="cs-CZ"/>
        </w:rPr>
        <w:t xml:space="preserve">̌ </w:t>
      </w:r>
      <w:proofErr w:type="spellStart"/>
      <w:r w:rsidRPr="00B87A8E">
        <w:rPr>
          <w:lang w:val="cs-CZ"/>
        </w:rPr>
        <w:t>fungovanie</w:t>
      </w:r>
      <w:proofErr w:type="spellEnd"/>
      <w:r>
        <w:rPr>
          <w:lang w:val="cs-CZ"/>
        </w:rPr>
        <w:t xml:space="preserve"> </w:t>
      </w:r>
      <w:proofErr w:type="spellStart"/>
      <w:r w:rsidRPr="00B87A8E">
        <w:rPr>
          <w:lang w:val="cs-CZ"/>
        </w:rPr>
        <w:t>vybraných</w:t>
      </w:r>
      <w:proofErr w:type="spellEnd"/>
      <w:r>
        <w:rPr>
          <w:lang w:val="cs-CZ"/>
        </w:rPr>
        <w:t xml:space="preserve"> </w:t>
      </w:r>
      <w:proofErr w:type="spellStart"/>
      <w:r w:rsidRPr="00B87A8E">
        <w:rPr>
          <w:lang w:val="cs-CZ"/>
        </w:rPr>
        <w:t>prírodných</w:t>
      </w:r>
      <w:proofErr w:type="spellEnd"/>
      <w:r>
        <w:rPr>
          <w:lang w:val="cs-CZ"/>
        </w:rPr>
        <w:t xml:space="preserve"> </w:t>
      </w:r>
      <w:proofErr w:type="spellStart"/>
      <w:r w:rsidRPr="00B87A8E">
        <w:rPr>
          <w:lang w:val="cs-CZ"/>
        </w:rPr>
        <w:t>javov</w:t>
      </w:r>
      <w:proofErr w:type="spellEnd"/>
      <w:r w:rsidRPr="00B87A8E">
        <w:rPr>
          <w:lang w:val="cs-CZ"/>
        </w:rPr>
        <w:t>.</w:t>
      </w:r>
    </w:p>
    <w:p w:rsidR="00DC452B" w:rsidRPr="00B87A8E" w:rsidRDefault="00DC452B" w:rsidP="00DC452B">
      <w:pPr>
        <w:spacing w:before="100" w:beforeAutospacing="1" w:after="100" w:afterAutospacing="1" w:line="360" w:lineRule="auto"/>
        <w:ind w:firstLine="708"/>
        <w:rPr>
          <w:rFonts w:ascii="Times" w:hAnsi="Times"/>
          <w:sz w:val="20"/>
          <w:szCs w:val="20"/>
          <w:lang w:val="cs-CZ"/>
        </w:rPr>
      </w:pPr>
      <w:proofErr w:type="spellStart"/>
      <w:r w:rsidRPr="00B87A8E">
        <w:rPr>
          <w:lang w:val="cs-CZ"/>
        </w:rPr>
        <w:t>Rozvíjane</w:t>
      </w:r>
      <w:proofErr w:type="spellEnd"/>
      <w:r w:rsidRPr="00B87A8E">
        <w:rPr>
          <w:lang w:val="cs-CZ"/>
        </w:rPr>
        <w:t xml:space="preserve">́ </w:t>
      </w:r>
      <w:proofErr w:type="spellStart"/>
      <w:r w:rsidRPr="00B87A8E">
        <w:rPr>
          <w:lang w:val="cs-CZ"/>
        </w:rPr>
        <w:t>su</w:t>
      </w:r>
      <w:proofErr w:type="spellEnd"/>
      <w:r w:rsidRPr="00B87A8E">
        <w:rPr>
          <w:lang w:val="cs-CZ"/>
        </w:rPr>
        <w:t xml:space="preserve">́ </w:t>
      </w:r>
      <w:proofErr w:type="spellStart"/>
      <w:r w:rsidRPr="00B87A8E">
        <w:rPr>
          <w:lang w:val="cs-CZ"/>
        </w:rPr>
        <w:t>spôsobilosti</w:t>
      </w:r>
      <w:proofErr w:type="spellEnd"/>
      <w:r>
        <w:rPr>
          <w:lang w:val="cs-CZ"/>
        </w:rPr>
        <w:t xml:space="preserve"> </w:t>
      </w:r>
      <w:proofErr w:type="spellStart"/>
      <w:r w:rsidRPr="00B87A8E">
        <w:rPr>
          <w:lang w:val="cs-CZ"/>
        </w:rPr>
        <w:t>potrebne</w:t>
      </w:r>
      <w:proofErr w:type="spellEnd"/>
      <w:r w:rsidRPr="00B87A8E">
        <w:rPr>
          <w:lang w:val="cs-CZ"/>
        </w:rPr>
        <w:t xml:space="preserve">́ </w:t>
      </w:r>
      <w:proofErr w:type="spellStart"/>
      <w:r w:rsidRPr="00B87A8E">
        <w:rPr>
          <w:lang w:val="cs-CZ"/>
        </w:rPr>
        <w:t>pre</w:t>
      </w:r>
      <w:proofErr w:type="spellEnd"/>
      <w:r>
        <w:rPr>
          <w:lang w:val="cs-CZ"/>
        </w:rPr>
        <w:t xml:space="preserve"> </w:t>
      </w:r>
      <w:proofErr w:type="spellStart"/>
      <w:r w:rsidRPr="00B87A8E">
        <w:rPr>
          <w:lang w:val="cs-CZ"/>
        </w:rPr>
        <w:t>objektívne</w:t>
      </w:r>
      <w:proofErr w:type="spellEnd"/>
      <w:r>
        <w:rPr>
          <w:lang w:val="cs-CZ"/>
        </w:rPr>
        <w:t xml:space="preserve"> </w:t>
      </w:r>
      <w:proofErr w:type="spellStart"/>
      <w:r w:rsidRPr="00B87A8E">
        <w:rPr>
          <w:lang w:val="cs-CZ"/>
        </w:rPr>
        <w:t>skúmanie</w:t>
      </w:r>
      <w:proofErr w:type="spellEnd"/>
      <w:r>
        <w:rPr>
          <w:lang w:val="cs-CZ"/>
        </w:rPr>
        <w:t xml:space="preserve"> </w:t>
      </w:r>
      <w:proofErr w:type="spellStart"/>
      <w:r w:rsidRPr="00B87A8E">
        <w:rPr>
          <w:lang w:val="cs-CZ"/>
        </w:rPr>
        <w:t>sveta</w:t>
      </w:r>
      <w:proofErr w:type="spellEnd"/>
      <w:r w:rsidRPr="00B87A8E">
        <w:rPr>
          <w:lang w:val="cs-CZ"/>
        </w:rPr>
        <w:t xml:space="preserve"> a </w:t>
      </w:r>
      <w:proofErr w:type="spellStart"/>
      <w:r w:rsidRPr="00B87A8E">
        <w:rPr>
          <w:lang w:val="cs-CZ"/>
        </w:rPr>
        <w:t>vyhľadávanie</w:t>
      </w:r>
      <w:proofErr w:type="spellEnd"/>
      <w:r>
        <w:rPr>
          <w:lang w:val="cs-CZ"/>
        </w:rPr>
        <w:t xml:space="preserve"> </w:t>
      </w:r>
      <w:proofErr w:type="spellStart"/>
      <w:r w:rsidRPr="00B87A8E">
        <w:rPr>
          <w:lang w:val="cs-CZ"/>
        </w:rPr>
        <w:t>informácii</w:t>
      </w:r>
      <w:proofErr w:type="spellEnd"/>
      <w:r w:rsidRPr="00B87A8E">
        <w:rPr>
          <w:lang w:val="cs-CZ"/>
        </w:rPr>
        <w:t xml:space="preserve">́ v </w:t>
      </w:r>
      <w:proofErr w:type="spellStart"/>
      <w:r w:rsidRPr="00B87A8E">
        <w:rPr>
          <w:lang w:val="cs-CZ"/>
        </w:rPr>
        <w:t>rôznych</w:t>
      </w:r>
      <w:proofErr w:type="spellEnd"/>
      <w:r>
        <w:rPr>
          <w:lang w:val="cs-CZ"/>
        </w:rPr>
        <w:t xml:space="preserve"> </w:t>
      </w:r>
      <w:proofErr w:type="spellStart"/>
      <w:r w:rsidRPr="00B87A8E">
        <w:rPr>
          <w:lang w:val="cs-CZ"/>
        </w:rPr>
        <w:t>druhoch</w:t>
      </w:r>
      <w:proofErr w:type="spellEnd"/>
      <w:r>
        <w:rPr>
          <w:lang w:val="cs-CZ"/>
        </w:rPr>
        <w:t xml:space="preserve"> </w:t>
      </w:r>
      <w:proofErr w:type="spellStart"/>
      <w:r w:rsidRPr="00B87A8E">
        <w:rPr>
          <w:lang w:val="cs-CZ"/>
        </w:rPr>
        <w:t>sekundárnych</w:t>
      </w:r>
      <w:proofErr w:type="spellEnd"/>
      <w:r>
        <w:rPr>
          <w:lang w:val="cs-CZ"/>
        </w:rPr>
        <w:t xml:space="preserve"> </w:t>
      </w:r>
      <w:proofErr w:type="spellStart"/>
      <w:r w:rsidRPr="00B87A8E">
        <w:rPr>
          <w:lang w:val="cs-CZ"/>
        </w:rPr>
        <w:t>zdrojov</w:t>
      </w:r>
      <w:proofErr w:type="spellEnd"/>
      <w:r w:rsidRPr="00B87A8E">
        <w:rPr>
          <w:lang w:val="cs-CZ"/>
        </w:rPr>
        <w:t xml:space="preserve">. </w:t>
      </w:r>
      <w:proofErr w:type="spellStart"/>
      <w:r w:rsidRPr="00B87A8E">
        <w:rPr>
          <w:lang w:val="cs-CZ"/>
        </w:rPr>
        <w:t>Učitel</w:t>
      </w:r>
      <w:proofErr w:type="spellEnd"/>
      <w:r w:rsidRPr="00B87A8E">
        <w:rPr>
          <w:lang w:val="cs-CZ"/>
        </w:rPr>
        <w:t xml:space="preserve">̌ </w:t>
      </w:r>
      <w:proofErr w:type="spellStart"/>
      <w:r w:rsidRPr="00B87A8E">
        <w:rPr>
          <w:lang w:val="cs-CZ"/>
        </w:rPr>
        <w:t>vedie</w:t>
      </w:r>
      <w:proofErr w:type="spellEnd"/>
      <w:r>
        <w:rPr>
          <w:lang w:val="cs-CZ"/>
        </w:rPr>
        <w:t xml:space="preserve"> </w:t>
      </w:r>
      <w:proofErr w:type="spellStart"/>
      <w:r w:rsidRPr="00B87A8E">
        <w:rPr>
          <w:lang w:val="cs-CZ"/>
        </w:rPr>
        <w:t>žiakov</w:t>
      </w:r>
      <w:proofErr w:type="spellEnd"/>
      <w:r w:rsidRPr="00B87A8E">
        <w:rPr>
          <w:lang w:val="cs-CZ"/>
        </w:rPr>
        <w:t xml:space="preserve"> do </w:t>
      </w:r>
      <w:proofErr w:type="spellStart"/>
      <w:r w:rsidRPr="00B87A8E">
        <w:rPr>
          <w:lang w:val="cs-CZ"/>
        </w:rPr>
        <w:t>situácii</w:t>
      </w:r>
      <w:proofErr w:type="spellEnd"/>
      <w:r w:rsidRPr="00B87A8E">
        <w:rPr>
          <w:lang w:val="cs-CZ"/>
        </w:rPr>
        <w:t xml:space="preserve">́, v </w:t>
      </w:r>
      <w:proofErr w:type="spellStart"/>
      <w:r w:rsidRPr="00B87A8E">
        <w:rPr>
          <w:lang w:val="cs-CZ"/>
        </w:rPr>
        <w:t>ktorých</w:t>
      </w:r>
      <w:proofErr w:type="spellEnd"/>
      <w:r w:rsidRPr="00B87A8E">
        <w:rPr>
          <w:lang w:val="cs-CZ"/>
        </w:rPr>
        <w:t xml:space="preserve"> je </w:t>
      </w:r>
      <w:proofErr w:type="spellStart"/>
      <w:r w:rsidRPr="00B87A8E">
        <w:rPr>
          <w:lang w:val="cs-CZ"/>
        </w:rPr>
        <w:t>ich</w:t>
      </w:r>
      <w:proofErr w:type="spellEnd"/>
      <w:r>
        <w:rPr>
          <w:lang w:val="cs-CZ"/>
        </w:rPr>
        <w:t xml:space="preserve"> </w:t>
      </w:r>
      <w:proofErr w:type="spellStart"/>
      <w:r w:rsidRPr="00B87A8E">
        <w:rPr>
          <w:lang w:val="cs-CZ"/>
        </w:rPr>
        <w:t>úlohou</w:t>
      </w:r>
      <w:proofErr w:type="spellEnd"/>
      <w:r>
        <w:rPr>
          <w:lang w:val="cs-CZ"/>
        </w:rPr>
        <w:t xml:space="preserve"> </w:t>
      </w:r>
      <w:proofErr w:type="spellStart"/>
      <w:r w:rsidRPr="00B87A8E">
        <w:rPr>
          <w:lang w:val="cs-CZ"/>
        </w:rPr>
        <w:t>vyjadrovat</w:t>
      </w:r>
      <w:proofErr w:type="spellEnd"/>
      <w:r w:rsidRPr="00B87A8E">
        <w:rPr>
          <w:lang w:val="cs-CZ"/>
        </w:rPr>
        <w:t xml:space="preserve">̌ </w:t>
      </w:r>
      <w:proofErr w:type="spellStart"/>
      <w:r w:rsidRPr="00B87A8E">
        <w:rPr>
          <w:lang w:val="cs-CZ"/>
        </w:rPr>
        <w:t>aktuálne</w:t>
      </w:r>
      <w:proofErr w:type="spellEnd"/>
      <w:r>
        <w:rPr>
          <w:lang w:val="cs-CZ"/>
        </w:rPr>
        <w:t xml:space="preserve"> </w:t>
      </w:r>
      <w:proofErr w:type="spellStart"/>
      <w:r w:rsidRPr="00B87A8E">
        <w:rPr>
          <w:lang w:val="cs-CZ"/>
        </w:rPr>
        <w:t>poznanie</w:t>
      </w:r>
      <w:proofErr w:type="spellEnd"/>
      <w:r w:rsidRPr="00B87A8E">
        <w:rPr>
          <w:lang w:val="cs-CZ"/>
        </w:rPr>
        <w:t xml:space="preserve">, diskutovať s </w:t>
      </w:r>
      <w:proofErr w:type="spellStart"/>
      <w:r w:rsidRPr="00B87A8E">
        <w:rPr>
          <w:lang w:val="cs-CZ"/>
        </w:rPr>
        <w:t>vrstovníkmi</w:t>
      </w:r>
      <w:proofErr w:type="spellEnd"/>
      <w:r w:rsidRPr="00B87A8E">
        <w:rPr>
          <w:lang w:val="cs-CZ"/>
        </w:rPr>
        <w:t xml:space="preserve"> o </w:t>
      </w:r>
      <w:proofErr w:type="spellStart"/>
      <w:r w:rsidRPr="00B87A8E">
        <w:rPr>
          <w:lang w:val="cs-CZ"/>
        </w:rPr>
        <w:t>vysvetleniach</w:t>
      </w:r>
      <w:proofErr w:type="spellEnd"/>
      <w:r>
        <w:rPr>
          <w:lang w:val="cs-CZ"/>
        </w:rPr>
        <w:t xml:space="preserve"> </w:t>
      </w:r>
      <w:proofErr w:type="spellStart"/>
      <w:r w:rsidRPr="00B87A8E">
        <w:rPr>
          <w:lang w:val="cs-CZ"/>
        </w:rPr>
        <w:t>pozorovaných</w:t>
      </w:r>
      <w:proofErr w:type="spellEnd"/>
      <w:r>
        <w:rPr>
          <w:lang w:val="cs-CZ"/>
        </w:rPr>
        <w:t xml:space="preserve"> </w:t>
      </w:r>
      <w:proofErr w:type="spellStart"/>
      <w:r w:rsidRPr="00B87A8E">
        <w:rPr>
          <w:lang w:val="cs-CZ"/>
        </w:rPr>
        <w:t>skutočnosti</w:t>
      </w:r>
      <w:proofErr w:type="spellEnd"/>
      <w:r w:rsidRPr="00B87A8E">
        <w:rPr>
          <w:lang w:val="cs-CZ"/>
        </w:rPr>
        <w:t xml:space="preserve">́. </w:t>
      </w:r>
      <w:proofErr w:type="spellStart"/>
      <w:r w:rsidRPr="00B87A8E">
        <w:rPr>
          <w:lang w:val="cs-CZ"/>
        </w:rPr>
        <w:t>Zároven</w:t>
      </w:r>
      <w:proofErr w:type="spellEnd"/>
      <w:r w:rsidRPr="00B87A8E">
        <w:rPr>
          <w:lang w:val="cs-CZ"/>
        </w:rPr>
        <w:t xml:space="preserve">̌ poskytuje </w:t>
      </w:r>
      <w:proofErr w:type="spellStart"/>
      <w:r w:rsidRPr="00B87A8E">
        <w:rPr>
          <w:lang w:val="cs-CZ"/>
        </w:rPr>
        <w:t>žiakom</w:t>
      </w:r>
      <w:proofErr w:type="spellEnd"/>
      <w:r>
        <w:rPr>
          <w:lang w:val="cs-CZ"/>
        </w:rPr>
        <w:t xml:space="preserve"> dostatek </w:t>
      </w:r>
      <w:proofErr w:type="spellStart"/>
      <w:r w:rsidRPr="00B87A8E">
        <w:rPr>
          <w:lang w:val="cs-CZ"/>
        </w:rPr>
        <w:t>času</w:t>
      </w:r>
      <w:proofErr w:type="spellEnd"/>
      <w:r w:rsidRPr="00B87A8E">
        <w:rPr>
          <w:lang w:val="cs-CZ"/>
        </w:rPr>
        <w:t xml:space="preserve"> na </w:t>
      </w:r>
      <w:proofErr w:type="spellStart"/>
      <w:r w:rsidRPr="00B87A8E">
        <w:rPr>
          <w:lang w:val="cs-CZ"/>
        </w:rPr>
        <w:t>skúmanie</w:t>
      </w:r>
      <w:proofErr w:type="spellEnd"/>
      <w:r>
        <w:rPr>
          <w:lang w:val="cs-CZ"/>
        </w:rPr>
        <w:t xml:space="preserve"> </w:t>
      </w:r>
      <w:proofErr w:type="spellStart"/>
      <w:r w:rsidRPr="00B87A8E">
        <w:rPr>
          <w:lang w:val="cs-CZ"/>
        </w:rPr>
        <w:t>situácii</w:t>
      </w:r>
      <w:proofErr w:type="spellEnd"/>
      <w:r w:rsidRPr="00B87A8E">
        <w:rPr>
          <w:lang w:val="cs-CZ"/>
        </w:rPr>
        <w:t xml:space="preserve">́ a </w:t>
      </w:r>
      <w:proofErr w:type="spellStart"/>
      <w:r w:rsidRPr="00B87A8E">
        <w:rPr>
          <w:lang w:val="cs-CZ"/>
        </w:rPr>
        <w:t>javov</w:t>
      </w:r>
      <w:proofErr w:type="spellEnd"/>
      <w:r w:rsidRPr="00B87A8E">
        <w:rPr>
          <w:lang w:val="cs-CZ"/>
        </w:rPr>
        <w:t xml:space="preserve"> tak, aby sami </w:t>
      </w:r>
      <w:proofErr w:type="spellStart"/>
      <w:r w:rsidRPr="00B87A8E">
        <w:rPr>
          <w:lang w:val="cs-CZ"/>
        </w:rPr>
        <w:t>získali</w:t>
      </w:r>
      <w:proofErr w:type="spellEnd"/>
      <w:r w:rsidRPr="00B87A8E">
        <w:rPr>
          <w:lang w:val="cs-CZ"/>
        </w:rPr>
        <w:t xml:space="preserve"> nové </w:t>
      </w:r>
      <w:proofErr w:type="spellStart"/>
      <w:r w:rsidRPr="00B87A8E">
        <w:rPr>
          <w:lang w:val="cs-CZ"/>
        </w:rPr>
        <w:t>poznanie</w:t>
      </w:r>
      <w:proofErr w:type="spellEnd"/>
      <w:r w:rsidRPr="00B87A8E">
        <w:rPr>
          <w:lang w:val="cs-CZ"/>
        </w:rPr>
        <w:t xml:space="preserve">, </w:t>
      </w:r>
      <w:proofErr w:type="spellStart"/>
      <w:r w:rsidRPr="00B87A8E">
        <w:rPr>
          <w:lang w:val="cs-CZ"/>
        </w:rPr>
        <w:t>ktore</w:t>
      </w:r>
      <w:proofErr w:type="spellEnd"/>
      <w:r w:rsidRPr="00B87A8E">
        <w:rPr>
          <w:lang w:val="cs-CZ"/>
        </w:rPr>
        <w:t xml:space="preserve">́ je </w:t>
      </w:r>
      <w:proofErr w:type="spellStart"/>
      <w:r w:rsidRPr="00B87A8E">
        <w:rPr>
          <w:lang w:val="cs-CZ"/>
        </w:rPr>
        <w:t>funkčne</w:t>
      </w:r>
      <w:proofErr w:type="spellEnd"/>
      <w:r>
        <w:rPr>
          <w:lang w:val="cs-CZ"/>
        </w:rPr>
        <w:t xml:space="preserve"> </w:t>
      </w:r>
      <w:proofErr w:type="spellStart"/>
      <w:r w:rsidRPr="00B87A8E">
        <w:rPr>
          <w:lang w:val="cs-CZ"/>
        </w:rPr>
        <w:t>začlenene</w:t>
      </w:r>
      <w:proofErr w:type="spellEnd"/>
      <w:r w:rsidRPr="00B87A8E">
        <w:rPr>
          <w:lang w:val="cs-CZ"/>
        </w:rPr>
        <w:t>́ v</w:t>
      </w:r>
      <w:r>
        <w:rPr>
          <w:lang w:val="cs-CZ"/>
        </w:rPr>
        <w:t> </w:t>
      </w:r>
      <w:proofErr w:type="spellStart"/>
      <w:r w:rsidRPr="00B87A8E">
        <w:rPr>
          <w:lang w:val="cs-CZ"/>
        </w:rPr>
        <w:t>ich</w:t>
      </w:r>
      <w:proofErr w:type="spellEnd"/>
      <w:r>
        <w:rPr>
          <w:lang w:val="cs-CZ"/>
        </w:rPr>
        <w:t xml:space="preserve"> </w:t>
      </w:r>
      <w:proofErr w:type="spellStart"/>
      <w:r w:rsidRPr="00B87A8E">
        <w:rPr>
          <w:lang w:val="cs-CZ"/>
        </w:rPr>
        <w:t>aktuálnom</w:t>
      </w:r>
      <w:proofErr w:type="spellEnd"/>
      <w:r>
        <w:rPr>
          <w:lang w:val="cs-CZ"/>
        </w:rPr>
        <w:t xml:space="preserve"> </w:t>
      </w:r>
      <w:proofErr w:type="spellStart"/>
      <w:r w:rsidRPr="00B87A8E">
        <w:rPr>
          <w:lang w:val="cs-CZ"/>
        </w:rPr>
        <w:t>systéme</w:t>
      </w:r>
      <w:proofErr w:type="spellEnd"/>
      <w:r>
        <w:rPr>
          <w:lang w:val="cs-CZ"/>
        </w:rPr>
        <w:t xml:space="preserve"> </w:t>
      </w:r>
      <w:proofErr w:type="spellStart"/>
      <w:r w:rsidRPr="00B87A8E">
        <w:rPr>
          <w:lang w:val="cs-CZ"/>
        </w:rPr>
        <w:t>vedomosti</w:t>
      </w:r>
      <w:proofErr w:type="spellEnd"/>
      <w:r w:rsidRPr="00B87A8E">
        <w:rPr>
          <w:lang w:val="cs-CZ"/>
        </w:rPr>
        <w:t xml:space="preserve">́. </w:t>
      </w:r>
      <w:proofErr w:type="spellStart"/>
      <w:r w:rsidRPr="00B87A8E">
        <w:rPr>
          <w:lang w:val="cs-CZ"/>
        </w:rPr>
        <w:t>Učitel</w:t>
      </w:r>
      <w:proofErr w:type="spellEnd"/>
      <w:r w:rsidRPr="00B87A8E">
        <w:rPr>
          <w:lang w:val="cs-CZ"/>
        </w:rPr>
        <w:t xml:space="preserve">̌ </w:t>
      </w:r>
      <w:proofErr w:type="spellStart"/>
      <w:r w:rsidRPr="00B87A8E">
        <w:rPr>
          <w:lang w:val="cs-CZ"/>
        </w:rPr>
        <w:t>usmerňuje</w:t>
      </w:r>
      <w:proofErr w:type="spellEnd"/>
      <w:r>
        <w:rPr>
          <w:lang w:val="cs-CZ"/>
        </w:rPr>
        <w:t xml:space="preserve"> </w:t>
      </w:r>
      <w:proofErr w:type="spellStart"/>
      <w:r w:rsidRPr="00B87A8E">
        <w:rPr>
          <w:lang w:val="cs-CZ"/>
        </w:rPr>
        <w:t>žiakov</w:t>
      </w:r>
      <w:proofErr w:type="spellEnd"/>
      <w:r w:rsidRPr="00B87A8E">
        <w:rPr>
          <w:lang w:val="cs-CZ"/>
        </w:rPr>
        <w:t xml:space="preserve">, </w:t>
      </w:r>
      <w:proofErr w:type="spellStart"/>
      <w:r w:rsidRPr="00B87A8E">
        <w:rPr>
          <w:lang w:val="cs-CZ"/>
        </w:rPr>
        <w:t>ktorých</w:t>
      </w:r>
      <w:proofErr w:type="spellEnd"/>
      <w:r>
        <w:rPr>
          <w:lang w:val="cs-CZ"/>
        </w:rPr>
        <w:t xml:space="preserve"> </w:t>
      </w:r>
      <w:proofErr w:type="spellStart"/>
      <w:r w:rsidRPr="00B87A8E">
        <w:rPr>
          <w:lang w:val="cs-CZ"/>
        </w:rPr>
        <w:t>úlohou</w:t>
      </w:r>
      <w:proofErr w:type="spellEnd"/>
      <w:r w:rsidRPr="00B87A8E">
        <w:rPr>
          <w:lang w:val="cs-CZ"/>
        </w:rPr>
        <w:t xml:space="preserve"> je </w:t>
      </w:r>
      <w:proofErr w:type="spellStart"/>
      <w:r w:rsidRPr="00B87A8E">
        <w:rPr>
          <w:lang w:val="cs-CZ"/>
        </w:rPr>
        <w:t>samostatne</w:t>
      </w:r>
      <w:proofErr w:type="spellEnd"/>
      <w:r>
        <w:rPr>
          <w:lang w:val="cs-CZ"/>
        </w:rPr>
        <w:t xml:space="preserve"> </w:t>
      </w:r>
      <w:proofErr w:type="spellStart"/>
      <w:r w:rsidRPr="00B87A8E">
        <w:rPr>
          <w:lang w:val="cs-CZ"/>
        </w:rPr>
        <w:t>tvorit</w:t>
      </w:r>
      <w:proofErr w:type="spellEnd"/>
      <w:r w:rsidRPr="00B87A8E">
        <w:rPr>
          <w:lang w:val="cs-CZ"/>
        </w:rPr>
        <w:t xml:space="preserve">̌ nové poznatky </w:t>
      </w:r>
      <w:proofErr w:type="spellStart"/>
      <w:r w:rsidRPr="00B87A8E">
        <w:rPr>
          <w:lang w:val="cs-CZ"/>
        </w:rPr>
        <w:t>vlastnou</w:t>
      </w:r>
      <w:proofErr w:type="spellEnd"/>
      <w:r>
        <w:rPr>
          <w:lang w:val="cs-CZ"/>
        </w:rPr>
        <w:t xml:space="preserve"> </w:t>
      </w:r>
      <w:proofErr w:type="spellStart"/>
      <w:r w:rsidRPr="00B87A8E">
        <w:rPr>
          <w:lang w:val="cs-CZ"/>
        </w:rPr>
        <w:t>bádateľskou</w:t>
      </w:r>
      <w:proofErr w:type="spellEnd"/>
      <w:r>
        <w:rPr>
          <w:lang w:val="cs-CZ"/>
        </w:rPr>
        <w:t xml:space="preserve"> </w:t>
      </w:r>
      <w:proofErr w:type="spellStart"/>
      <w:r w:rsidRPr="00B87A8E">
        <w:rPr>
          <w:lang w:val="cs-CZ"/>
        </w:rPr>
        <w:t>činnosťou</w:t>
      </w:r>
      <w:proofErr w:type="spellEnd"/>
      <w:r w:rsidRPr="00B87A8E">
        <w:rPr>
          <w:lang w:val="cs-CZ"/>
        </w:rPr>
        <w:t xml:space="preserve">. </w:t>
      </w:r>
      <w:proofErr w:type="spellStart"/>
      <w:r w:rsidRPr="00B87A8E">
        <w:rPr>
          <w:lang w:val="cs-CZ"/>
        </w:rPr>
        <w:t>Prírodoveda</w:t>
      </w:r>
      <w:proofErr w:type="spellEnd"/>
      <w:r>
        <w:rPr>
          <w:lang w:val="cs-CZ"/>
        </w:rPr>
        <w:t xml:space="preserve"> </w:t>
      </w:r>
      <w:proofErr w:type="spellStart"/>
      <w:r w:rsidRPr="00B87A8E">
        <w:rPr>
          <w:lang w:val="cs-CZ"/>
        </w:rPr>
        <w:t>vedie</w:t>
      </w:r>
      <w:proofErr w:type="spellEnd"/>
      <w:r>
        <w:rPr>
          <w:lang w:val="cs-CZ"/>
        </w:rPr>
        <w:t xml:space="preserve"> </w:t>
      </w:r>
      <w:proofErr w:type="spellStart"/>
      <w:r w:rsidRPr="00B87A8E">
        <w:rPr>
          <w:lang w:val="cs-CZ"/>
        </w:rPr>
        <w:t>žiakov</w:t>
      </w:r>
      <w:proofErr w:type="spellEnd"/>
      <w:r w:rsidRPr="00B87A8E">
        <w:rPr>
          <w:lang w:val="cs-CZ"/>
        </w:rPr>
        <w:t xml:space="preserve"> k </w:t>
      </w:r>
      <w:proofErr w:type="spellStart"/>
      <w:r w:rsidRPr="00B87A8E">
        <w:rPr>
          <w:lang w:val="cs-CZ"/>
        </w:rPr>
        <w:t>premýšľaniu</w:t>
      </w:r>
      <w:proofErr w:type="spellEnd"/>
      <w:r w:rsidRPr="00B87A8E">
        <w:rPr>
          <w:lang w:val="cs-CZ"/>
        </w:rPr>
        <w:t xml:space="preserve">, </w:t>
      </w:r>
      <w:proofErr w:type="spellStart"/>
      <w:r w:rsidRPr="00B87A8E">
        <w:rPr>
          <w:lang w:val="cs-CZ"/>
        </w:rPr>
        <w:t>skúmaniu</w:t>
      </w:r>
      <w:proofErr w:type="spellEnd"/>
      <w:r w:rsidRPr="00B87A8E">
        <w:rPr>
          <w:lang w:val="cs-CZ"/>
        </w:rPr>
        <w:t xml:space="preserve">, </w:t>
      </w:r>
      <w:proofErr w:type="spellStart"/>
      <w:r w:rsidRPr="00B87A8E">
        <w:rPr>
          <w:lang w:val="cs-CZ"/>
        </w:rPr>
        <w:t>hľadaniu</w:t>
      </w:r>
      <w:proofErr w:type="spellEnd"/>
      <w:r>
        <w:rPr>
          <w:lang w:val="cs-CZ"/>
        </w:rPr>
        <w:t xml:space="preserve"> </w:t>
      </w:r>
      <w:proofErr w:type="spellStart"/>
      <w:r w:rsidRPr="00B87A8E">
        <w:rPr>
          <w:lang w:val="cs-CZ"/>
        </w:rPr>
        <w:t>informácii</w:t>
      </w:r>
      <w:proofErr w:type="spellEnd"/>
      <w:r w:rsidRPr="00B87A8E">
        <w:rPr>
          <w:lang w:val="cs-CZ"/>
        </w:rPr>
        <w:t xml:space="preserve">́, </w:t>
      </w:r>
      <w:proofErr w:type="spellStart"/>
      <w:r w:rsidRPr="00B87A8E">
        <w:rPr>
          <w:lang w:val="cs-CZ"/>
        </w:rPr>
        <w:t>zvažovaniu</w:t>
      </w:r>
      <w:proofErr w:type="spellEnd"/>
      <w:r w:rsidRPr="00B87A8E">
        <w:rPr>
          <w:lang w:val="cs-CZ"/>
        </w:rPr>
        <w:t xml:space="preserve">, </w:t>
      </w:r>
      <w:proofErr w:type="spellStart"/>
      <w:r w:rsidRPr="00B87A8E">
        <w:rPr>
          <w:lang w:val="cs-CZ"/>
        </w:rPr>
        <w:t>usudzovaniu</w:t>
      </w:r>
      <w:proofErr w:type="spellEnd"/>
      <w:r w:rsidRPr="00B87A8E">
        <w:rPr>
          <w:lang w:val="cs-CZ"/>
        </w:rPr>
        <w:t xml:space="preserve"> a k</w:t>
      </w:r>
      <w:r>
        <w:rPr>
          <w:lang w:val="cs-CZ"/>
        </w:rPr>
        <w:t> </w:t>
      </w:r>
      <w:proofErr w:type="spellStart"/>
      <w:r w:rsidRPr="00B87A8E">
        <w:rPr>
          <w:lang w:val="cs-CZ"/>
        </w:rPr>
        <w:t>tvorbe</w:t>
      </w:r>
      <w:proofErr w:type="spellEnd"/>
      <w:r>
        <w:rPr>
          <w:lang w:val="cs-CZ"/>
        </w:rPr>
        <w:t xml:space="preserve"> </w:t>
      </w:r>
      <w:proofErr w:type="spellStart"/>
      <w:r w:rsidRPr="00B87A8E">
        <w:rPr>
          <w:lang w:val="cs-CZ"/>
        </w:rPr>
        <w:t>záverov</w:t>
      </w:r>
      <w:proofErr w:type="spellEnd"/>
      <w:r w:rsidRPr="00B87A8E">
        <w:rPr>
          <w:lang w:val="cs-CZ"/>
        </w:rPr>
        <w:t xml:space="preserve">, </w:t>
      </w:r>
      <w:proofErr w:type="spellStart"/>
      <w:r w:rsidRPr="00B87A8E">
        <w:rPr>
          <w:lang w:val="cs-CZ"/>
        </w:rPr>
        <w:t>ktore</w:t>
      </w:r>
      <w:proofErr w:type="spellEnd"/>
      <w:r w:rsidRPr="00B87A8E">
        <w:rPr>
          <w:lang w:val="cs-CZ"/>
        </w:rPr>
        <w:t xml:space="preserve">́ </w:t>
      </w:r>
      <w:proofErr w:type="spellStart"/>
      <w:r w:rsidRPr="00B87A8E">
        <w:rPr>
          <w:lang w:val="cs-CZ"/>
        </w:rPr>
        <w:t>su</w:t>
      </w:r>
      <w:proofErr w:type="spellEnd"/>
      <w:r w:rsidRPr="00B87A8E">
        <w:rPr>
          <w:lang w:val="cs-CZ"/>
        </w:rPr>
        <w:t xml:space="preserve">́ </w:t>
      </w:r>
      <w:proofErr w:type="spellStart"/>
      <w:r w:rsidRPr="00B87A8E">
        <w:rPr>
          <w:lang w:val="cs-CZ"/>
        </w:rPr>
        <w:t>argumentačne</w:t>
      </w:r>
      <w:proofErr w:type="spellEnd"/>
      <w:r>
        <w:rPr>
          <w:lang w:val="cs-CZ"/>
        </w:rPr>
        <w:t xml:space="preserve"> </w:t>
      </w:r>
      <w:proofErr w:type="spellStart"/>
      <w:r w:rsidRPr="00B87A8E">
        <w:rPr>
          <w:lang w:val="cs-CZ"/>
        </w:rPr>
        <w:t>podložene</w:t>
      </w:r>
      <w:proofErr w:type="spellEnd"/>
      <w:r w:rsidRPr="00B87A8E">
        <w:rPr>
          <w:lang w:val="cs-CZ"/>
        </w:rPr>
        <w:t xml:space="preserve">́, </w:t>
      </w:r>
      <w:proofErr w:type="spellStart"/>
      <w:r w:rsidRPr="00B87A8E">
        <w:rPr>
          <w:lang w:val="cs-CZ"/>
        </w:rPr>
        <w:t>či</w:t>
      </w:r>
      <w:proofErr w:type="spellEnd"/>
      <w:r>
        <w:rPr>
          <w:lang w:val="cs-CZ"/>
        </w:rPr>
        <w:t xml:space="preserve"> </w:t>
      </w:r>
      <w:proofErr w:type="spellStart"/>
      <w:r w:rsidRPr="00B87A8E">
        <w:rPr>
          <w:lang w:val="cs-CZ"/>
        </w:rPr>
        <w:t>uz</w:t>
      </w:r>
      <w:proofErr w:type="spellEnd"/>
      <w:r w:rsidRPr="00B87A8E">
        <w:rPr>
          <w:lang w:val="cs-CZ"/>
        </w:rPr>
        <w:t xml:space="preserve">̌ minulou a </w:t>
      </w:r>
      <w:proofErr w:type="spellStart"/>
      <w:r w:rsidRPr="00B87A8E">
        <w:rPr>
          <w:lang w:val="cs-CZ"/>
        </w:rPr>
        <w:t>aktuálnou</w:t>
      </w:r>
      <w:proofErr w:type="spellEnd"/>
      <w:r>
        <w:rPr>
          <w:lang w:val="cs-CZ"/>
        </w:rPr>
        <w:t xml:space="preserve"> </w:t>
      </w:r>
      <w:proofErr w:type="spellStart"/>
      <w:r w:rsidRPr="00B87A8E">
        <w:rPr>
          <w:lang w:val="cs-CZ"/>
        </w:rPr>
        <w:t>skúsenosťou</w:t>
      </w:r>
      <w:proofErr w:type="spellEnd"/>
      <w:r w:rsidRPr="00B87A8E">
        <w:rPr>
          <w:lang w:val="cs-CZ"/>
        </w:rPr>
        <w:t xml:space="preserve">, </w:t>
      </w:r>
      <w:proofErr w:type="spellStart"/>
      <w:r w:rsidRPr="00B87A8E">
        <w:rPr>
          <w:lang w:val="cs-CZ"/>
        </w:rPr>
        <w:t>alebo</w:t>
      </w:r>
      <w:proofErr w:type="spellEnd"/>
      <w:r>
        <w:rPr>
          <w:lang w:val="cs-CZ"/>
        </w:rPr>
        <w:t xml:space="preserve"> </w:t>
      </w:r>
      <w:proofErr w:type="spellStart"/>
      <w:r w:rsidRPr="00B87A8E">
        <w:rPr>
          <w:lang w:val="cs-CZ"/>
        </w:rPr>
        <w:t>inak</w:t>
      </w:r>
      <w:proofErr w:type="spellEnd"/>
      <w:r>
        <w:rPr>
          <w:lang w:val="cs-CZ"/>
        </w:rPr>
        <w:t xml:space="preserve"> </w:t>
      </w:r>
      <w:proofErr w:type="spellStart"/>
      <w:r w:rsidRPr="00B87A8E">
        <w:rPr>
          <w:lang w:val="cs-CZ"/>
        </w:rPr>
        <w:t>získavanými</w:t>
      </w:r>
      <w:proofErr w:type="spellEnd"/>
      <w:r>
        <w:rPr>
          <w:lang w:val="cs-CZ"/>
        </w:rPr>
        <w:t xml:space="preserve"> </w:t>
      </w:r>
      <w:proofErr w:type="spellStart"/>
      <w:r w:rsidRPr="00B87A8E">
        <w:rPr>
          <w:lang w:val="cs-CZ"/>
        </w:rPr>
        <w:t>objektívnymi</w:t>
      </w:r>
      <w:proofErr w:type="spellEnd"/>
      <w:r>
        <w:rPr>
          <w:lang w:val="cs-CZ"/>
        </w:rPr>
        <w:t xml:space="preserve"> </w:t>
      </w:r>
      <w:proofErr w:type="spellStart"/>
      <w:r w:rsidRPr="00B87A8E">
        <w:rPr>
          <w:lang w:val="cs-CZ"/>
        </w:rPr>
        <w:t>informáciami</w:t>
      </w:r>
      <w:proofErr w:type="spellEnd"/>
      <w:r w:rsidRPr="00B87A8E">
        <w:rPr>
          <w:lang w:val="cs-CZ"/>
        </w:rPr>
        <w:t xml:space="preserve">. </w:t>
      </w:r>
    </w:p>
    <w:p w:rsidR="00DC452B" w:rsidRDefault="00DC452B" w:rsidP="00DC452B">
      <w:pPr>
        <w:spacing w:before="100" w:beforeAutospacing="1" w:after="100" w:afterAutospacing="1" w:line="360" w:lineRule="auto"/>
        <w:rPr>
          <w:rFonts w:ascii="Times New Roman,Bold" w:hAnsi="Times New Roman,Bold"/>
          <w:b/>
          <w:sz w:val="28"/>
          <w:szCs w:val="28"/>
          <w:lang w:val="cs-CZ"/>
        </w:rPr>
      </w:pPr>
    </w:p>
    <w:p w:rsidR="00DC452B" w:rsidRDefault="00DC452B" w:rsidP="00DC452B">
      <w:pPr>
        <w:spacing w:before="100" w:beforeAutospacing="1" w:after="100" w:afterAutospacing="1" w:line="360" w:lineRule="auto"/>
        <w:rPr>
          <w:rFonts w:ascii="Times New Roman,Bold" w:hAnsi="Times New Roman,Bold"/>
          <w:b/>
          <w:sz w:val="28"/>
          <w:szCs w:val="28"/>
          <w:lang w:val="cs-CZ"/>
        </w:rPr>
      </w:pPr>
    </w:p>
    <w:p w:rsidR="00DC452B" w:rsidRDefault="00DC452B" w:rsidP="00DC452B">
      <w:pPr>
        <w:spacing w:before="100" w:beforeAutospacing="1" w:after="100" w:afterAutospacing="1" w:line="360" w:lineRule="auto"/>
        <w:rPr>
          <w:rFonts w:ascii="Times New Roman,Bold" w:hAnsi="Times New Roman,Bold"/>
          <w:b/>
          <w:sz w:val="28"/>
          <w:szCs w:val="28"/>
          <w:lang w:val="cs-CZ"/>
        </w:rPr>
      </w:pPr>
    </w:p>
    <w:p w:rsidR="00DC452B" w:rsidRDefault="00DC452B" w:rsidP="00DC452B">
      <w:pPr>
        <w:spacing w:before="100" w:beforeAutospacing="1" w:after="100" w:afterAutospacing="1" w:line="360" w:lineRule="auto"/>
        <w:rPr>
          <w:rFonts w:ascii="Times New Roman,Bold" w:hAnsi="Times New Roman,Bold"/>
          <w:b/>
          <w:sz w:val="28"/>
          <w:szCs w:val="28"/>
          <w:lang w:val="cs-CZ"/>
        </w:rPr>
      </w:pPr>
    </w:p>
    <w:p w:rsidR="00DC452B" w:rsidRPr="00B87A8E" w:rsidRDefault="00DC452B" w:rsidP="00DC452B">
      <w:pPr>
        <w:spacing w:before="100" w:beforeAutospacing="1" w:after="100" w:afterAutospacing="1" w:line="360" w:lineRule="auto"/>
        <w:rPr>
          <w:rFonts w:ascii="Times New Roman,Bold" w:hAnsi="Times New Roman,Bold"/>
          <w:b/>
          <w:sz w:val="28"/>
          <w:szCs w:val="28"/>
          <w:lang w:val="cs-CZ"/>
        </w:rPr>
      </w:pPr>
    </w:p>
    <w:p w:rsidR="00DC452B" w:rsidRDefault="00DC452B" w:rsidP="00DC452B">
      <w:pPr>
        <w:spacing w:before="100" w:beforeAutospacing="1" w:after="100" w:afterAutospacing="1" w:line="360" w:lineRule="auto"/>
        <w:rPr>
          <w:rFonts w:ascii="Times New Roman,Bold" w:hAnsi="Times New Roman,Bold"/>
          <w:b/>
          <w:lang w:val="cs-CZ"/>
        </w:rPr>
      </w:pPr>
    </w:p>
    <w:p w:rsidR="00DC452B" w:rsidRPr="00201022" w:rsidRDefault="00DC452B" w:rsidP="00DC452B">
      <w:pPr>
        <w:spacing w:before="100" w:beforeAutospacing="1" w:after="100" w:afterAutospacing="1" w:line="360" w:lineRule="auto"/>
        <w:rPr>
          <w:rFonts w:ascii="Times" w:hAnsi="Times"/>
          <w:b/>
          <w:lang w:val="cs-CZ"/>
        </w:rPr>
      </w:pPr>
      <w:r w:rsidRPr="00201022">
        <w:rPr>
          <w:rFonts w:ascii="Times New Roman,Bold" w:hAnsi="Times New Roman,Bold"/>
          <w:b/>
          <w:lang w:val="cs-CZ"/>
        </w:rPr>
        <w:lastRenderedPageBreak/>
        <w:t xml:space="preserve">CIELE PREDMETU </w:t>
      </w:r>
    </w:p>
    <w:p w:rsidR="00DC452B" w:rsidRPr="00B87A8E" w:rsidRDefault="00DC452B" w:rsidP="00DC452B">
      <w:pPr>
        <w:spacing w:before="100" w:beforeAutospacing="1" w:after="100" w:afterAutospacing="1" w:line="360" w:lineRule="auto"/>
        <w:rPr>
          <w:lang w:val="cs-CZ"/>
        </w:rPr>
      </w:pPr>
      <w:proofErr w:type="spellStart"/>
      <w:r w:rsidRPr="00B87A8E">
        <w:rPr>
          <w:lang w:val="cs-CZ"/>
        </w:rPr>
        <w:t>Cieľom</w:t>
      </w:r>
      <w:proofErr w:type="spellEnd"/>
      <w:r>
        <w:rPr>
          <w:lang w:val="cs-CZ"/>
        </w:rPr>
        <w:t xml:space="preserve"> </w:t>
      </w:r>
      <w:proofErr w:type="spellStart"/>
      <w:r w:rsidRPr="00B87A8E">
        <w:rPr>
          <w:lang w:val="cs-CZ"/>
        </w:rPr>
        <w:t>prírodovedy</w:t>
      </w:r>
      <w:proofErr w:type="spellEnd"/>
      <w:r w:rsidRPr="00B87A8E">
        <w:rPr>
          <w:lang w:val="cs-CZ"/>
        </w:rPr>
        <w:t xml:space="preserve"> je rozvoj </w:t>
      </w:r>
      <w:proofErr w:type="spellStart"/>
      <w:r w:rsidRPr="00B87A8E">
        <w:rPr>
          <w:lang w:val="cs-CZ"/>
        </w:rPr>
        <w:t>prírodovednej</w:t>
      </w:r>
      <w:proofErr w:type="spellEnd"/>
      <w:r w:rsidRPr="00B87A8E">
        <w:rPr>
          <w:lang w:val="cs-CZ"/>
        </w:rPr>
        <w:t xml:space="preserve"> gramotnosti </w:t>
      </w:r>
      <w:proofErr w:type="spellStart"/>
      <w:r w:rsidRPr="00B87A8E">
        <w:rPr>
          <w:lang w:val="cs-CZ"/>
        </w:rPr>
        <w:t>žiakov</w:t>
      </w:r>
      <w:proofErr w:type="spellEnd"/>
      <w:r w:rsidRPr="00B87A8E">
        <w:rPr>
          <w:lang w:val="cs-CZ"/>
        </w:rPr>
        <w:t xml:space="preserve">. </w:t>
      </w:r>
      <w:proofErr w:type="spellStart"/>
      <w:r w:rsidRPr="00B87A8E">
        <w:rPr>
          <w:lang w:val="cs-CZ"/>
        </w:rPr>
        <w:t>Prírodoveda</w:t>
      </w:r>
      <w:proofErr w:type="spellEnd"/>
      <w:r>
        <w:rPr>
          <w:lang w:val="cs-CZ"/>
        </w:rPr>
        <w:t xml:space="preserve"> </w:t>
      </w:r>
      <w:proofErr w:type="spellStart"/>
      <w:r w:rsidRPr="00B87A8E">
        <w:rPr>
          <w:lang w:val="cs-CZ"/>
        </w:rPr>
        <w:t>rozvíja</w:t>
      </w:r>
      <w:proofErr w:type="spellEnd"/>
      <w:r>
        <w:rPr>
          <w:lang w:val="cs-CZ"/>
        </w:rPr>
        <w:t xml:space="preserve"> </w:t>
      </w:r>
      <w:proofErr w:type="spellStart"/>
      <w:r w:rsidRPr="00B87A8E">
        <w:rPr>
          <w:lang w:val="cs-CZ"/>
        </w:rPr>
        <w:t>vo</w:t>
      </w:r>
      <w:proofErr w:type="spellEnd"/>
      <w:r>
        <w:rPr>
          <w:lang w:val="cs-CZ"/>
        </w:rPr>
        <w:t xml:space="preserve"> </w:t>
      </w:r>
      <w:proofErr w:type="spellStart"/>
      <w:r w:rsidRPr="00B87A8E">
        <w:rPr>
          <w:lang w:val="cs-CZ"/>
        </w:rPr>
        <w:t>vzájomnej</w:t>
      </w:r>
      <w:proofErr w:type="spellEnd"/>
      <w:r>
        <w:rPr>
          <w:lang w:val="cs-CZ"/>
        </w:rPr>
        <w:t xml:space="preserve"> </w:t>
      </w:r>
      <w:proofErr w:type="spellStart"/>
      <w:r w:rsidRPr="00B87A8E">
        <w:rPr>
          <w:lang w:val="cs-CZ"/>
        </w:rPr>
        <w:t>súčinnosti</w:t>
      </w:r>
      <w:proofErr w:type="spellEnd"/>
      <w:r>
        <w:rPr>
          <w:lang w:val="cs-CZ"/>
        </w:rPr>
        <w:t xml:space="preserve"> </w:t>
      </w:r>
      <w:proofErr w:type="spellStart"/>
      <w:r w:rsidRPr="00B87A8E">
        <w:rPr>
          <w:lang w:val="cs-CZ"/>
        </w:rPr>
        <w:t>všetky</w:t>
      </w:r>
      <w:proofErr w:type="spellEnd"/>
      <w:r>
        <w:rPr>
          <w:lang w:val="cs-CZ"/>
        </w:rPr>
        <w:t xml:space="preserve"> </w:t>
      </w:r>
      <w:proofErr w:type="spellStart"/>
      <w:r w:rsidRPr="00B87A8E">
        <w:rPr>
          <w:lang w:val="cs-CZ"/>
        </w:rPr>
        <w:t>tri</w:t>
      </w:r>
      <w:proofErr w:type="spellEnd"/>
      <w:r>
        <w:rPr>
          <w:lang w:val="cs-CZ"/>
        </w:rPr>
        <w:t xml:space="preserve"> </w:t>
      </w:r>
      <w:proofErr w:type="spellStart"/>
      <w:r w:rsidRPr="00B87A8E">
        <w:rPr>
          <w:lang w:val="cs-CZ"/>
        </w:rPr>
        <w:t>zložky</w:t>
      </w:r>
      <w:proofErr w:type="spellEnd"/>
      <w:r>
        <w:rPr>
          <w:lang w:val="cs-CZ"/>
        </w:rPr>
        <w:t xml:space="preserve"> </w:t>
      </w:r>
      <w:proofErr w:type="spellStart"/>
      <w:r w:rsidRPr="00B87A8E">
        <w:rPr>
          <w:lang w:val="cs-CZ"/>
        </w:rPr>
        <w:t>prírodovednej</w:t>
      </w:r>
      <w:proofErr w:type="spellEnd"/>
      <w:r w:rsidRPr="00B87A8E">
        <w:rPr>
          <w:lang w:val="cs-CZ"/>
        </w:rPr>
        <w:t xml:space="preserve"> gramotnosti: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žiacke</w:t>
      </w:r>
      <w:proofErr w:type="spellEnd"/>
      <w:r>
        <w:rPr>
          <w:lang w:val="cs-CZ"/>
        </w:rPr>
        <w:t xml:space="preserve"> </w:t>
      </w:r>
      <w:proofErr w:type="spellStart"/>
      <w:r w:rsidRPr="00B87A8E">
        <w:rPr>
          <w:lang w:val="cs-CZ"/>
        </w:rPr>
        <w:t>aktuálne</w:t>
      </w:r>
      <w:proofErr w:type="spellEnd"/>
      <w:r>
        <w:rPr>
          <w:lang w:val="cs-CZ"/>
        </w:rPr>
        <w:t xml:space="preserve"> </w:t>
      </w:r>
      <w:proofErr w:type="spellStart"/>
      <w:r w:rsidRPr="00B87A8E">
        <w:rPr>
          <w:lang w:val="cs-CZ"/>
        </w:rPr>
        <w:t>poznanie</w:t>
      </w:r>
      <w:proofErr w:type="spellEnd"/>
      <w:r w:rsidRPr="00B87A8E">
        <w:rPr>
          <w:lang w:val="cs-CZ"/>
        </w:rPr>
        <w:t xml:space="preserve"> (</w:t>
      </w:r>
      <w:proofErr w:type="spellStart"/>
      <w:r w:rsidRPr="00B87A8E">
        <w:rPr>
          <w:lang w:val="cs-CZ"/>
        </w:rPr>
        <w:t>prírodovedne</w:t>
      </w:r>
      <w:proofErr w:type="spellEnd"/>
      <w:r w:rsidRPr="00B87A8E">
        <w:rPr>
          <w:lang w:val="cs-CZ"/>
        </w:rPr>
        <w:t xml:space="preserve">́ pojmy, koncepty);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poznávacie</w:t>
      </w:r>
      <w:proofErr w:type="spellEnd"/>
      <w:r w:rsidRPr="00B87A8E">
        <w:rPr>
          <w:lang w:val="cs-CZ"/>
        </w:rPr>
        <w:t xml:space="preserve"> procesy </w:t>
      </w:r>
      <w:proofErr w:type="spellStart"/>
      <w:r w:rsidRPr="00B87A8E">
        <w:rPr>
          <w:lang w:val="cs-CZ"/>
        </w:rPr>
        <w:t>žiaka</w:t>
      </w:r>
      <w:proofErr w:type="spellEnd"/>
      <w:r>
        <w:rPr>
          <w:lang w:val="cs-CZ"/>
        </w:rPr>
        <w:t xml:space="preserve"> </w:t>
      </w:r>
      <w:proofErr w:type="spellStart"/>
      <w:r w:rsidRPr="00B87A8E">
        <w:rPr>
          <w:lang w:val="cs-CZ"/>
        </w:rPr>
        <w:t>potrebne</w:t>
      </w:r>
      <w:proofErr w:type="spellEnd"/>
      <w:r w:rsidRPr="00B87A8E">
        <w:rPr>
          <w:lang w:val="cs-CZ"/>
        </w:rPr>
        <w:t xml:space="preserve">́ </w:t>
      </w:r>
      <w:proofErr w:type="spellStart"/>
      <w:r>
        <w:rPr>
          <w:lang w:val="cs-CZ"/>
        </w:rPr>
        <w:t>pri</w:t>
      </w:r>
      <w:proofErr w:type="spellEnd"/>
      <w:r>
        <w:rPr>
          <w:lang w:val="cs-CZ"/>
        </w:rPr>
        <w:t xml:space="preserve"> </w:t>
      </w:r>
      <w:proofErr w:type="spellStart"/>
      <w:r w:rsidRPr="00B87A8E">
        <w:rPr>
          <w:lang w:val="cs-CZ"/>
        </w:rPr>
        <w:t>úprave</w:t>
      </w:r>
      <w:proofErr w:type="spellEnd"/>
      <w:r>
        <w:rPr>
          <w:lang w:val="cs-CZ"/>
        </w:rPr>
        <w:t xml:space="preserve"> </w:t>
      </w:r>
      <w:proofErr w:type="spellStart"/>
      <w:r w:rsidRPr="00B87A8E">
        <w:rPr>
          <w:lang w:val="cs-CZ"/>
        </w:rPr>
        <w:t>aktuálnych</w:t>
      </w:r>
      <w:proofErr w:type="spellEnd"/>
      <w:r w:rsidRPr="00B87A8E">
        <w:rPr>
          <w:lang w:val="cs-CZ"/>
        </w:rPr>
        <w:t xml:space="preserve"> a </w:t>
      </w:r>
      <w:proofErr w:type="spellStart"/>
      <w:r w:rsidRPr="00B87A8E">
        <w:rPr>
          <w:lang w:val="cs-CZ"/>
        </w:rPr>
        <w:t>tvorbe</w:t>
      </w:r>
      <w:proofErr w:type="spellEnd"/>
      <w:r>
        <w:rPr>
          <w:lang w:val="cs-CZ"/>
        </w:rPr>
        <w:t xml:space="preserve"> </w:t>
      </w:r>
      <w:proofErr w:type="spellStart"/>
      <w:r w:rsidRPr="00B87A8E">
        <w:rPr>
          <w:lang w:val="cs-CZ"/>
        </w:rPr>
        <w:t>nových</w:t>
      </w:r>
      <w:proofErr w:type="spellEnd"/>
      <w:r>
        <w:rPr>
          <w:lang w:val="cs-CZ"/>
        </w:rPr>
        <w:t xml:space="preserve"> </w:t>
      </w:r>
      <w:proofErr w:type="spellStart"/>
      <w:r w:rsidRPr="00B87A8E">
        <w:rPr>
          <w:lang w:val="cs-CZ"/>
        </w:rPr>
        <w:t>prírodovedných</w:t>
      </w:r>
      <w:proofErr w:type="spellEnd"/>
      <w:r>
        <w:rPr>
          <w:lang w:val="cs-CZ"/>
        </w:rPr>
        <w:t xml:space="preserve"> </w:t>
      </w:r>
      <w:proofErr w:type="spellStart"/>
      <w:r w:rsidRPr="00B87A8E">
        <w:rPr>
          <w:lang w:val="cs-CZ"/>
        </w:rPr>
        <w:t>poznatkov</w:t>
      </w:r>
      <w:proofErr w:type="spellEnd"/>
      <w:r w:rsidRPr="00B87A8E">
        <w:rPr>
          <w:lang w:val="cs-CZ"/>
        </w:rPr>
        <w:t xml:space="preserve"> (</w:t>
      </w:r>
      <w:proofErr w:type="spellStart"/>
      <w:r w:rsidRPr="00B87A8E">
        <w:rPr>
          <w:lang w:val="cs-CZ"/>
        </w:rPr>
        <w:t>rozvíja</w:t>
      </w:r>
      <w:proofErr w:type="spellEnd"/>
      <w:r>
        <w:rPr>
          <w:lang w:val="cs-CZ"/>
        </w:rPr>
        <w:t xml:space="preserve"> </w:t>
      </w:r>
      <w:proofErr w:type="spellStart"/>
      <w:r w:rsidRPr="00B87A8E">
        <w:rPr>
          <w:lang w:val="cs-CZ"/>
        </w:rPr>
        <w:t>induktívne</w:t>
      </w:r>
      <w:proofErr w:type="spellEnd"/>
      <w:r>
        <w:rPr>
          <w:lang w:val="cs-CZ"/>
        </w:rPr>
        <w:t xml:space="preserve"> </w:t>
      </w:r>
      <w:proofErr w:type="spellStart"/>
      <w:r w:rsidRPr="00B87A8E">
        <w:rPr>
          <w:lang w:val="cs-CZ"/>
        </w:rPr>
        <w:t>poznávanie</w:t>
      </w:r>
      <w:proofErr w:type="spellEnd"/>
      <w:r>
        <w:rPr>
          <w:lang w:val="cs-CZ"/>
        </w:rPr>
        <w:t xml:space="preserve"> </w:t>
      </w:r>
      <w:proofErr w:type="spellStart"/>
      <w:r w:rsidRPr="00B87A8E">
        <w:rPr>
          <w:lang w:val="cs-CZ"/>
        </w:rPr>
        <w:t>žiaka</w:t>
      </w:r>
      <w:proofErr w:type="spellEnd"/>
      <w:r w:rsidRPr="00B87A8E">
        <w:rPr>
          <w:lang w:val="cs-CZ"/>
        </w:rPr>
        <w:t xml:space="preserve">); </w:t>
      </w:r>
    </w:p>
    <w:p w:rsidR="00DC452B"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špecificke</w:t>
      </w:r>
      <w:proofErr w:type="spellEnd"/>
      <w:r w:rsidRPr="00B87A8E">
        <w:rPr>
          <w:lang w:val="cs-CZ"/>
        </w:rPr>
        <w:t xml:space="preserve">́ </w:t>
      </w:r>
      <w:proofErr w:type="spellStart"/>
      <w:r w:rsidRPr="00B87A8E">
        <w:rPr>
          <w:lang w:val="cs-CZ"/>
        </w:rPr>
        <w:t>prírodovedne</w:t>
      </w:r>
      <w:proofErr w:type="spellEnd"/>
      <w:r w:rsidRPr="00B87A8E">
        <w:rPr>
          <w:lang w:val="cs-CZ"/>
        </w:rPr>
        <w:t xml:space="preserve">́ postoje, </w:t>
      </w:r>
      <w:proofErr w:type="spellStart"/>
      <w:r w:rsidRPr="00B87A8E">
        <w:rPr>
          <w:lang w:val="cs-CZ"/>
        </w:rPr>
        <w:t>ktore</w:t>
      </w:r>
      <w:proofErr w:type="spellEnd"/>
      <w:r w:rsidRPr="00B87A8E">
        <w:rPr>
          <w:lang w:val="cs-CZ"/>
        </w:rPr>
        <w:t xml:space="preserve">́ vedú </w:t>
      </w:r>
      <w:proofErr w:type="spellStart"/>
      <w:r w:rsidRPr="00B87A8E">
        <w:rPr>
          <w:lang w:val="cs-CZ"/>
        </w:rPr>
        <w:t>žiaka</w:t>
      </w:r>
      <w:proofErr w:type="spellEnd"/>
      <w:r w:rsidRPr="00B87A8E">
        <w:rPr>
          <w:lang w:val="cs-CZ"/>
        </w:rPr>
        <w:t xml:space="preserve"> k</w:t>
      </w:r>
      <w:r>
        <w:rPr>
          <w:lang w:val="cs-CZ"/>
        </w:rPr>
        <w:t> </w:t>
      </w:r>
      <w:proofErr w:type="spellStart"/>
      <w:r w:rsidRPr="00B87A8E">
        <w:rPr>
          <w:lang w:val="cs-CZ"/>
        </w:rPr>
        <w:t>uvedomelému</w:t>
      </w:r>
      <w:proofErr w:type="spellEnd"/>
      <w:r>
        <w:rPr>
          <w:lang w:val="cs-CZ"/>
        </w:rPr>
        <w:t xml:space="preserve"> </w:t>
      </w:r>
      <w:proofErr w:type="spellStart"/>
      <w:r w:rsidRPr="00B87A8E">
        <w:rPr>
          <w:lang w:val="cs-CZ"/>
        </w:rPr>
        <w:t>využívaniu</w:t>
      </w:r>
      <w:proofErr w:type="spellEnd"/>
      <w:r>
        <w:rPr>
          <w:lang w:val="cs-CZ"/>
        </w:rPr>
        <w:t xml:space="preserve"> </w:t>
      </w:r>
      <w:proofErr w:type="spellStart"/>
      <w:r w:rsidRPr="00B87A8E">
        <w:rPr>
          <w:lang w:val="cs-CZ"/>
        </w:rPr>
        <w:t>vedomosti</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t xml:space="preserve"> </w:t>
      </w:r>
      <w:proofErr w:type="spellStart"/>
      <w:r w:rsidRPr="00B87A8E">
        <w:rPr>
          <w:lang w:val="cs-CZ"/>
        </w:rPr>
        <w:t>Žiaci</w:t>
      </w:r>
      <w:proofErr w:type="spellEnd"/>
      <w:r w:rsidRPr="00B87A8E">
        <w:rPr>
          <w:lang w:val="cs-CZ"/>
        </w:rPr>
        <w:t>:</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spoznávaju</w:t>
      </w:r>
      <w:proofErr w:type="spellEnd"/>
      <w:r w:rsidRPr="00B87A8E">
        <w:rPr>
          <w:lang w:val="cs-CZ"/>
        </w:rPr>
        <w:t xml:space="preserve">́ </w:t>
      </w:r>
      <w:proofErr w:type="spellStart"/>
      <w:r w:rsidRPr="00B87A8E">
        <w:rPr>
          <w:lang w:val="cs-CZ"/>
        </w:rPr>
        <w:t>životne</w:t>
      </w:r>
      <w:proofErr w:type="spellEnd"/>
      <w:r w:rsidRPr="00B87A8E">
        <w:rPr>
          <w:lang w:val="cs-CZ"/>
        </w:rPr>
        <w:t xml:space="preserve">́ </w:t>
      </w:r>
      <w:proofErr w:type="spellStart"/>
      <w:r w:rsidRPr="00B87A8E">
        <w:rPr>
          <w:lang w:val="cs-CZ"/>
        </w:rPr>
        <w:t>prostredie</w:t>
      </w:r>
      <w:proofErr w:type="spellEnd"/>
      <w:r w:rsidRPr="00B87A8E">
        <w:rPr>
          <w:lang w:val="cs-CZ"/>
        </w:rPr>
        <w:t xml:space="preserve"> a pozorujú </w:t>
      </w:r>
      <w:proofErr w:type="spellStart"/>
      <w:r w:rsidRPr="00B87A8E">
        <w:rPr>
          <w:lang w:val="cs-CZ"/>
        </w:rPr>
        <w:t>zmeny</w:t>
      </w:r>
      <w:proofErr w:type="spellEnd"/>
      <w:r w:rsidRPr="00B87A8E">
        <w:rPr>
          <w:lang w:val="cs-CZ"/>
        </w:rPr>
        <w:t xml:space="preserve">, </w:t>
      </w:r>
      <w:proofErr w:type="spellStart"/>
      <w:r w:rsidRPr="00B87A8E">
        <w:rPr>
          <w:lang w:val="cs-CZ"/>
        </w:rPr>
        <w:t>ktore</w:t>
      </w:r>
      <w:proofErr w:type="spellEnd"/>
      <w:r w:rsidRPr="00B87A8E">
        <w:rPr>
          <w:lang w:val="cs-CZ"/>
        </w:rPr>
        <w:t xml:space="preserve">́ </w:t>
      </w:r>
      <w:proofErr w:type="spellStart"/>
      <w:r w:rsidRPr="00B87A8E">
        <w:rPr>
          <w:lang w:val="cs-CZ"/>
        </w:rPr>
        <w:t>sa</w:t>
      </w:r>
      <w:proofErr w:type="spellEnd"/>
      <w:r w:rsidRPr="00B87A8E">
        <w:rPr>
          <w:lang w:val="cs-CZ"/>
        </w:rPr>
        <w:t xml:space="preserve"> v </w:t>
      </w:r>
      <w:proofErr w:type="spellStart"/>
      <w:r w:rsidRPr="00B87A8E">
        <w:rPr>
          <w:lang w:val="cs-CZ"/>
        </w:rPr>
        <w:t>ňom</w:t>
      </w:r>
      <w:proofErr w:type="spellEnd"/>
      <w:r>
        <w:rPr>
          <w:lang w:val="cs-CZ"/>
        </w:rPr>
        <w:t xml:space="preserve"> </w:t>
      </w:r>
      <w:proofErr w:type="spellStart"/>
      <w:r w:rsidRPr="00B87A8E">
        <w:rPr>
          <w:lang w:val="cs-CZ"/>
        </w:rPr>
        <w:t>deju</w:t>
      </w:r>
      <w:proofErr w:type="spellEnd"/>
      <w:r w:rsidRPr="00B87A8E">
        <w:rPr>
          <w:lang w:val="cs-CZ"/>
        </w:rPr>
        <w:t>́</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vyjadruju</w:t>
      </w:r>
      <w:proofErr w:type="spellEnd"/>
      <w:r w:rsidRPr="00B87A8E">
        <w:rPr>
          <w:lang w:val="cs-CZ"/>
        </w:rPr>
        <w:t xml:space="preserve">́ svoje </w:t>
      </w:r>
      <w:proofErr w:type="spellStart"/>
      <w:r w:rsidRPr="00B87A8E">
        <w:rPr>
          <w:lang w:val="cs-CZ"/>
        </w:rPr>
        <w:t>predstavy</w:t>
      </w:r>
      <w:proofErr w:type="spellEnd"/>
      <w:r w:rsidRPr="00B87A8E">
        <w:rPr>
          <w:lang w:val="cs-CZ"/>
        </w:rPr>
        <w:t xml:space="preserve"> o </w:t>
      </w:r>
      <w:proofErr w:type="spellStart"/>
      <w:r w:rsidRPr="00B87A8E">
        <w:rPr>
          <w:lang w:val="cs-CZ"/>
        </w:rPr>
        <w:t>javoch</w:t>
      </w:r>
      <w:proofErr w:type="spellEnd"/>
      <w:r>
        <w:rPr>
          <w:lang w:val="cs-CZ"/>
        </w:rPr>
        <w:t xml:space="preserve"> </w:t>
      </w:r>
      <w:proofErr w:type="spellStart"/>
      <w:r w:rsidRPr="00B87A8E">
        <w:rPr>
          <w:lang w:val="cs-CZ"/>
        </w:rPr>
        <w:t>slovom</w:t>
      </w:r>
      <w:proofErr w:type="spellEnd"/>
      <w:r w:rsidRPr="00B87A8E">
        <w:rPr>
          <w:lang w:val="cs-CZ"/>
        </w:rPr>
        <w:t xml:space="preserve"> a </w:t>
      </w:r>
      <w:proofErr w:type="spellStart"/>
      <w:r w:rsidRPr="00B87A8E">
        <w:rPr>
          <w:lang w:val="cs-CZ"/>
        </w:rPr>
        <w:t>obrazom</w:t>
      </w:r>
      <w:proofErr w:type="spellEnd"/>
      <w:r w:rsidRPr="00B87A8E">
        <w:rPr>
          <w:lang w:val="cs-CZ"/>
        </w:rPr>
        <w:t xml:space="preserve">, diskutujú o </w:t>
      </w:r>
      <w:proofErr w:type="spellStart"/>
      <w:r>
        <w:rPr>
          <w:lang w:val="cs-CZ"/>
        </w:rPr>
        <w:t>svojin</w:t>
      </w:r>
      <w:proofErr w:type="spellEnd"/>
      <w:r>
        <w:rPr>
          <w:lang w:val="cs-CZ"/>
        </w:rPr>
        <w:t xml:space="preserve"> </w:t>
      </w:r>
      <w:proofErr w:type="spellStart"/>
      <w:r w:rsidRPr="00B87A8E">
        <w:rPr>
          <w:lang w:val="cs-CZ"/>
        </w:rPr>
        <w:t>aktuálnych</w:t>
      </w:r>
      <w:proofErr w:type="spellEnd"/>
      <w:r>
        <w:rPr>
          <w:lang w:val="cs-CZ"/>
        </w:rPr>
        <w:t xml:space="preserve"> </w:t>
      </w:r>
      <w:proofErr w:type="spellStart"/>
      <w:r w:rsidRPr="00B87A8E">
        <w:rPr>
          <w:lang w:val="cs-CZ"/>
        </w:rPr>
        <w:t>predstavách</w:t>
      </w:r>
      <w:proofErr w:type="spellEnd"/>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argumentujú a </w:t>
      </w:r>
      <w:proofErr w:type="spellStart"/>
      <w:r w:rsidRPr="00B87A8E">
        <w:rPr>
          <w:lang w:val="cs-CZ"/>
        </w:rPr>
        <w:t>menia</w:t>
      </w:r>
      <w:proofErr w:type="spellEnd"/>
      <w:r w:rsidRPr="00B87A8E">
        <w:rPr>
          <w:lang w:val="cs-CZ"/>
        </w:rPr>
        <w:t xml:space="preserve"> svoje </w:t>
      </w:r>
      <w:proofErr w:type="spellStart"/>
      <w:r w:rsidRPr="00B87A8E">
        <w:rPr>
          <w:lang w:val="cs-CZ"/>
        </w:rPr>
        <w:t>naivne</w:t>
      </w:r>
      <w:proofErr w:type="spellEnd"/>
      <w:r w:rsidRPr="00B87A8E">
        <w:rPr>
          <w:lang w:val="cs-CZ"/>
        </w:rPr>
        <w:t xml:space="preserve">́ </w:t>
      </w:r>
      <w:proofErr w:type="spellStart"/>
      <w:r w:rsidRPr="00B87A8E">
        <w:rPr>
          <w:lang w:val="cs-CZ"/>
        </w:rPr>
        <w:t>predstavy</w:t>
      </w:r>
      <w:proofErr w:type="spellEnd"/>
      <w:r w:rsidRPr="00B87A8E">
        <w:rPr>
          <w:lang w:val="cs-CZ"/>
        </w:rPr>
        <w:t xml:space="preserve"> a </w:t>
      </w:r>
      <w:proofErr w:type="spellStart"/>
      <w:r w:rsidRPr="00B87A8E">
        <w:rPr>
          <w:lang w:val="cs-CZ"/>
        </w:rPr>
        <w:t>vysvetlenia</w:t>
      </w:r>
      <w:proofErr w:type="spellEnd"/>
      <w:r>
        <w:rPr>
          <w:lang w:val="cs-CZ"/>
        </w:rPr>
        <w:t xml:space="preserve"> </w:t>
      </w:r>
      <w:proofErr w:type="spellStart"/>
      <w:r w:rsidRPr="00B87A8E">
        <w:rPr>
          <w:lang w:val="cs-CZ"/>
        </w:rPr>
        <w:t>vplyvom</w:t>
      </w:r>
      <w:proofErr w:type="spellEnd"/>
      <w:r>
        <w:rPr>
          <w:lang w:val="cs-CZ"/>
        </w:rPr>
        <w:t xml:space="preserve"> </w:t>
      </w:r>
      <w:proofErr w:type="spellStart"/>
      <w:r w:rsidRPr="00B87A8E">
        <w:rPr>
          <w:lang w:val="cs-CZ"/>
        </w:rPr>
        <w:t>argumentácie</w:t>
      </w:r>
      <w:proofErr w:type="spellEnd"/>
      <w:r w:rsidRPr="00B87A8E">
        <w:rPr>
          <w:lang w:val="cs-CZ"/>
        </w:rPr>
        <w:t xml:space="preserve"> a/</w:t>
      </w:r>
      <w:proofErr w:type="spellStart"/>
      <w:r w:rsidRPr="00B87A8E">
        <w:rPr>
          <w:lang w:val="cs-CZ"/>
        </w:rPr>
        <w:t>alebo</w:t>
      </w:r>
      <w:proofErr w:type="spellEnd"/>
      <w:r>
        <w:rPr>
          <w:lang w:val="cs-CZ"/>
        </w:rPr>
        <w:t xml:space="preserve"> </w:t>
      </w:r>
      <w:proofErr w:type="spellStart"/>
      <w:r w:rsidRPr="00B87A8E">
        <w:rPr>
          <w:lang w:val="cs-CZ"/>
        </w:rPr>
        <w:t>vlastného</w:t>
      </w:r>
      <w:proofErr w:type="spellEnd"/>
      <w:r>
        <w:rPr>
          <w:lang w:val="cs-CZ"/>
        </w:rPr>
        <w:t xml:space="preserve"> </w:t>
      </w:r>
      <w:proofErr w:type="spellStart"/>
      <w:r w:rsidRPr="00B87A8E">
        <w:rPr>
          <w:lang w:val="cs-CZ"/>
        </w:rPr>
        <w:t>bádania</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samostatne</w:t>
      </w:r>
      <w:proofErr w:type="spellEnd"/>
      <w:r>
        <w:rPr>
          <w:lang w:val="cs-CZ"/>
        </w:rPr>
        <w:t xml:space="preserve"> </w:t>
      </w:r>
      <w:proofErr w:type="spellStart"/>
      <w:r w:rsidRPr="00B87A8E">
        <w:rPr>
          <w:lang w:val="cs-CZ"/>
        </w:rPr>
        <w:t>vyhľadávaju</w:t>
      </w:r>
      <w:proofErr w:type="spellEnd"/>
      <w:r w:rsidRPr="00B87A8E">
        <w:rPr>
          <w:lang w:val="cs-CZ"/>
        </w:rPr>
        <w:t xml:space="preserve">́ </w:t>
      </w:r>
      <w:proofErr w:type="spellStart"/>
      <w:r w:rsidRPr="00B87A8E">
        <w:rPr>
          <w:lang w:val="cs-CZ"/>
        </w:rPr>
        <w:t>informácie</w:t>
      </w:r>
      <w:proofErr w:type="spellEnd"/>
      <w:r w:rsidRPr="00B87A8E">
        <w:rPr>
          <w:lang w:val="cs-CZ"/>
        </w:rPr>
        <w:t xml:space="preserve"> v </w:t>
      </w:r>
      <w:proofErr w:type="spellStart"/>
      <w:r w:rsidRPr="00B87A8E">
        <w:rPr>
          <w:lang w:val="cs-CZ"/>
        </w:rPr>
        <w:t>rôznych</w:t>
      </w:r>
      <w:proofErr w:type="spellEnd"/>
      <w:r>
        <w:rPr>
          <w:lang w:val="cs-CZ"/>
        </w:rPr>
        <w:t xml:space="preserve"> </w:t>
      </w:r>
      <w:proofErr w:type="spellStart"/>
      <w:r w:rsidRPr="00B87A8E">
        <w:rPr>
          <w:lang w:val="cs-CZ"/>
        </w:rPr>
        <w:t>informačných</w:t>
      </w:r>
      <w:proofErr w:type="spellEnd"/>
      <w:r>
        <w:rPr>
          <w:lang w:val="cs-CZ"/>
        </w:rPr>
        <w:t xml:space="preserve"> </w:t>
      </w:r>
      <w:proofErr w:type="spellStart"/>
      <w:r w:rsidRPr="00B87A8E">
        <w:rPr>
          <w:lang w:val="cs-CZ"/>
        </w:rPr>
        <w:t>zdrojoch</w:t>
      </w:r>
      <w:proofErr w:type="spellEnd"/>
      <w:r w:rsidRPr="00B87A8E">
        <w:rPr>
          <w:lang w:val="cs-CZ"/>
        </w:rPr>
        <w:t xml:space="preserve"> a </w:t>
      </w:r>
      <w:proofErr w:type="spellStart"/>
      <w:r w:rsidRPr="00B87A8E">
        <w:rPr>
          <w:lang w:val="cs-CZ"/>
        </w:rPr>
        <w:t>vo</w:t>
      </w:r>
      <w:proofErr w:type="spellEnd"/>
      <w:r>
        <w:rPr>
          <w:lang w:val="cs-CZ"/>
        </w:rPr>
        <w:t xml:space="preserve"> </w:t>
      </w:r>
      <w:proofErr w:type="spellStart"/>
      <w:r w:rsidRPr="00B87A8E">
        <w:rPr>
          <w:lang w:val="cs-CZ"/>
        </w:rPr>
        <w:t>vybraných</w:t>
      </w:r>
      <w:proofErr w:type="spellEnd"/>
      <w:r>
        <w:rPr>
          <w:lang w:val="cs-CZ"/>
        </w:rPr>
        <w:t xml:space="preserve"> </w:t>
      </w:r>
      <w:proofErr w:type="spellStart"/>
      <w:r w:rsidRPr="00B87A8E">
        <w:rPr>
          <w:lang w:val="cs-CZ"/>
        </w:rPr>
        <w:t>prírodovedných</w:t>
      </w:r>
      <w:proofErr w:type="spellEnd"/>
      <w:r>
        <w:rPr>
          <w:lang w:val="cs-CZ"/>
        </w:rPr>
        <w:t xml:space="preserve"> </w:t>
      </w:r>
      <w:proofErr w:type="spellStart"/>
      <w:r w:rsidRPr="00B87A8E">
        <w:rPr>
          <w:lang w:val="cs-CZ"/>
        </w:rPr>
        <w:t>témach</w:t>
      </w:r>
      <w:proofErr w:type="spellEnd"/>
      <w:r w:rsidRPr="00B87A8E">
        <w:rPr>
          <w:lang w:val="cs-CZ"/>
        </w:rPr>
        <w:t xml:space="preserve"> vedú veku </w:t>
      </w:r>
      <w:proofErr w:type="spellStart"/>
      <w:r w:rsidRPr="00B87A8E">
        <w:rPr>
          <w:lang w:val="cs-CZ"/>
        </w:rPr>
        <w:t>primeranu</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t xml:space="preserve">    a </w:t>
      </w:r>
      <w:proofErr w:type="spellStart"/>
      <w:r w:rsidRPr="00B87A8E">
        <w:rPr>
          <w:lang w:val="cs-CZ"/>
        </w:rPr>
        <w:t>úrovni</w:t>
      </w:r>
      <w:proofErr w:type="spellEnd"/>
      <w:r>
        <w:rPr>
          <w:lang w:val="cs-CZ"/>
        </w:rPr>
        <w:t xml:space="preserve"> </w:t>
      </w:r>
      <w:proofErr w:type="spellStart"/>
      <w:r w:rsidRPr="00B87A8E">
        <w:rPr>
          <w:lang w:val="cs-CZ"/>
        </w:rPr>
        <w:t>poznania</w:t>
      </w:r>
      <w:proofErr w:type="spellEnd"/>
      <w:r>
        <w:rPr>
          <w:lang w:val="cs-CZ"/>
        </w:rPr>
        <w:t xml:space="preserve"> </w:t>
      </w:r>
      <w:proofErr w:type="spellStart"/>
      <w:r w:rsidRPr="00B87A8E">
        <w:rPr>
          <w:lang w:val="cs-CZ"/>
        </w:rPr>
        <w:t>zodpovedajúcu</w:t>
      </w:r>
      <w:proofErr w:type="spellEnd"/>
      <w:r>
        <w:rPr>
          <w:lang w:val="cs-CZ"/>
        </w:rPr>
        <w:t xml:space="preserve"> </w:t>
      </w:r>
      <w:proofErr w:type="spellStart"/>
      <w:r w:rsidRPr="00B87A8E">
        <w:rPr>
          <w:lang w:val="cs-CZ"/>
        </w:rPr>
        <w:t>diskusiu</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pozorujú detaily </w:t>
      </w:r>
      <w:proofErr w:type="spellStart"/>
      <w:r w:rsidRPr="00B87A8E">
        <w:rPr>
          <w:lang w:val="cs-CZ"/>
        </w:rPr>
        <w:t>prírodných</w:t>
      </w:r>
      <w:proofErr w:type="spellEnd"/>
      <w:r>
        <w:rPr>
          <w:lang w:val="cs-CZ"/>
        </w:rPr>
        <w:t xml:space="preserve"> </w:t>
      </w:r>
      <w:proofErr w:type="spellStart"/>
      <w:r w:rsidRPr="00B87A8E">
        <w:rPr>
          <w:lang w:val="cs-CZ"/>
        </w:rPr>
        <w:t>objektov</w:t>
      </w:r>
      <w:proofErr w:type="spellEnd"/>
      <w:r w:rsidRPr="00B87A8E">
        <w:rPr>
          <w:lang w:val="cs-CZ"/>
        </w:rPr>
        <w:t xml:space="preserve"> a </w:t>
      </w:r>
      <w:proofErr w:type="spellStart"/>
      <w:r w:rsidRPr="00B87A8E">
        <w:rPr>
          <w:lang w:val="cs-CZ"/>
        </w:rPr>
        <w:t>prírodných</w:t>
      </w:r>
      <w:proofErr w:type="spellEnd"/>
      <w:r>
        <w:rPr>
          <w:lang w:val="cs-CZ"/>
        </w:rPr>
        <w:t xml:space="preserve"> </w:t>
      </w:r>
      <w:proofErr w:type="spellStart"/>
      <w:r w:rsidRPr="00B87A8E">
        <w:rPr>
          <w:lang w:val="cs-CZ"/>
        </w:rPr>
        <w:t>javov</w:t>
      </w:r>
      <w:proofErr w:type="spellEnd"/>
      <w:r w:rsidRPr="00B87A8E">
        <w:rPr>
          <w:lang w:val="cs-CZ"/>
        </w:rPr>
        <w:t xml:space="preserve"> a na </w:t>
      </w:r>
      <w:proofErr w:type="spellStart"/>
      <w:r w:rsidRPr="00B87A8E">
        <w:rPr>
          <w:lang w:val="cs-CZ"/>
        </w:rPr>
        <w:t>ich</w:t>
      </w:r>
      <w:proofErr w:type="spellEnd"/>
      <w:r>
        <w:rPr>
          <w:lang w:val="cs-CZ"/>
        </w:rPr>
        <w:t xml:space="preserve"> </w:t>
      </w:r>
      <w:proofErr w:type="spellStart"/>
      <w:r w:rsidRPr="00B87A8E">
        <w:rPr>
          <w:lang w:val="cs-CZ"/>
        </w:rPr>
        <w:t>základe</w:t>
      </w:r>
      <w:proofErr w:type="spellEnd"/>
      <w:r>
        <w:rPr>
          <w:lang w:val="cs-CZ"/>
        </w:rPr>
        <w:t xml:space="preserve"> </w:t>
      </w:r>
      <w:proofErr w:type="spellStart"/>
      <w:r w:rsidRPr="00B87A8E">
        <w:rPr>
          <w:lang w:val="cs-CZ"/>
        </w:rPr>
        <w:t>rozvíjaju</w:t>
      </w:r>
      <w:proofErr w:type="spellEnd"/>
      <w:r w:rsidRPr="00B87A8E">
        <w:rPr>
          <w:lang w:val="cs-CZ"/>
        </w:rPr>
        <w:t xml:space="preserve">́ svoje </w:t>
      </w:r>
      <w:proofErr w:type="spellStart"/>
      <w:r w:rsidRPr="00B87A8E">
        <w:rPr>
          <w:lang w:val="cs-CZ"/>
        </w:rPr>
        <w:t>aktuálne</w:t>
      </w:r>
      <w:proofErr w:type="spellEnd"/>
      <w:r>
        <w:rPr>
          <w:lang w:val="cs-CZ"/>
        </w:rPr>
        <w:t xml:space="preserve"> </w:t>
      </w:r>
      <w:proofErr w:type="spellStart"/>
      <w:r w:rsidRPr="00B87A8E">
        <w:rPr>
          <w:lang w:val="cs-CZ"/>
        </w:rPr>
        <w:t>poznanie</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kategorizujú </w:t>
      </w:r>
      <w:proofErr w:type="spellStart"/>
      <w:r w:rsidRPr="00B87A8E">
        <w:rPr>
          <w:lang w:val="cs-CZ"/>
        </w:rPr>
        <w:t>prírodne</w:t>
      </w:r>
      <w:proofErr w:type="spellEnd"/>
      <w:r w:rsidRPr="00B87A8E">
        <w:rPr>
          <w:lang w:val="cs-CZ"/>
        </w:rPr>
        <w:t xml:space="preserve">́ objekty na </w:t>
      </w:r>
      <w:proofErr w:type="spellStart"/>
      <w:r w:rsidRPr="00B87A8E">
        <w:rPr>
          <w:lang w:val="cs-CZ"/>
        </w:rPr>
        <w:t>základe</w:t>
      </w:r>
      <w:proofErr w:type="spellEnd"/>
      <w:r>
        <w:rPr>
          <w:lang w:val="cs-CZ"/>
        </w:rPr>
        <w:t xml:space="preserve"> </w:t>
      </w:r>
      <w:proofErr w:type="spellStart"/>
      <w:r w:rsidRPr="00B87A8E">
        <w:rPr>
          <w:lang w:val="cs-CZ"/>
        </w:rPr>
        <w:t>pozorovateľných</w:t>
      </w:r>
      <w:proofErr w:type="spellEnd"/>
      <w:r>
        <w:rPr>
          <w:lang w:val="cs-CZ"/>
        </w:rPr>
        <w:t xml:space="preserve"> </w:t>
      </w:r>
      <w:proofErr w:type="spellStart"/>
      <w:r w:rsidRPr="00B87A8E">
        <w:rPr>
          <w:lang w:val="cs-CZ"/>
        </w:rPr>
        <w:t>znakov</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identifikujú faktory (</w:t>
      </w:r>
      <w:proofErr w:type="spellStart"/>
      <w:r w:rsidRPr="00B87A8E">
        <w:rPr>
          <w:lang w:val="cs-CZ"/>
        </w:rPr>
        <w:t>premenne</w:t>
      </w:r>
      <w:proofErr w:type="spellEnd"/>
      <w:r w:rsidRPr="00B87A8E">
        <w:rPr>
          <w:lang w:val="cs-CZ"/>
        </w:rPr>
        <w:t xml:space="preserve">́), </w:t>
      </w:r>
      <w:proofErr w:type="spellStart"/>
      <w:r w:rsidRPr="00B87A8E">
        <w:rPr>
          <w:lang w:val="cs-CZ"/>
        </w:rPr>
        <w:t>ktore</w:t>
      </w:r>
      <w:proofErr w:type="spellEnd"/>
      <w:r w:rsidRPr="00B87A8E">
        <w:rPr>
          <w:lang w:val="cs-CZ"/>
        </w:rPr>
        <w:t xml:space="preserve">́ </w:t>
      </w:r>
      <w:proofErr w:type="spellStart"/>
      <w:r w:rsidRPr="00B87A8E">
        <w:rPr>
          <w:lang w:val="cs-CZ"/>
        </w:rPr>
        <w:t>vplývaju</w:t>
      </w:r>
      <w:proofErr w:type="spellEnd"/>
      <w:r w:rsidRPr="00B87A8E">
        <w:rPr>
          <w:lang w:val="cs-CZ"/>
        </w:rPr>
        <w:t xml:space="preserve">́ na </w:t>
      </w:r>
      <w:proofErr w:type="spellStart"/>
      <w:r w:rsidRPr="00B87A8E">
        <w:rPr>
          <w:lang w:val="cs-CZ"/>
        </w:rPr>
        <w:t>priebeh</w:t>
      </w:r>
      <w:proofErr w:type="spellEnd"/>
      <w:r>
        <w:rPr>
          <w:lang w:val="cs-CZ"/>
        </w:rPr>
        <w:t xml:space="preserve"> </w:t>
      </w:r>
      <w:proofErr w:type="spellStart"/>
      <w:r w:rsidRPr="00B87A8E">
        <w:rPr>
          <w:lang w:val="cs-CZ"/>
        </w:rPr>
        <w:t>pozorovaných</w:t>
      </w:r>
      <w:proofErr w:type="spellEnd"/>
      <w:r>
        <w:rPr>
          <w:lang w:val="cs-CZ"/>
        </w:rPr>
        <w:t xml:space="preserve"> </w:t>
      </w:r>
      <w:proofErr w:type="spellStart"/>
      <w:r w:rsidRPr="00B87A8E">
        <w:rPr>
          <w:lang w:val="cs-CZ"/>
        </w:rPr>
        <w:t>či</w:t>
      </w:r>
      <w:proofErr w:type="spellEnd"/>
      <w:r>
        <w:rPr>
          <w:lang w:val="cs-CZ"/>
        </w:rPr>
        <w:t xml:space="preserve"> </w:t>
      </w:r>
      <w:proofErr w:type="spellStart"/>
      <w:r w:rsidRPr="00B87A8E">
        <w:rPr>
          <w:lang w:val="cs-CZ"/>
        </w:rPr>
        <w:t>skúmaných</w:t>
      </w:r>
      <w:proofErr w:type="spellEnd"/>
      <w:r>
        <w:rPr>
          <w:lang w:val="cs-CZ"/>
        </w:rPr>
        <w:t xml:space="preserve"> </w:t>
      </w:r>
      <w:proofErr w:type="spellStart"/>
      <w:r w:rsidRPr="00B87A8E">
        <w:rPr>
          <w:lang w:val="cs-CZ"/>
        </w:rPr>
        <w:t>situácii</w:t>
      </w:r>
      <w:proofErr w:type="spellEnd"/>
      <w:r w:rsidRPr="00B87A8E">
        <w:rPr>
          <w:lang w:val="cs-CZ"/>
        </w:rPr>
        <w:t xml:space="preserve">́ a </w:t>
      </w:r>
      <w:proofErr w:type="spellStart"/>
      <w:r w:rsidRPr="00B87A8E">
        <w:rPr>
          <w:lang w:val="cs-CZ"/>
        </w:rPr>
        <w:t>javov</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experimentujú so </w:t>
      </w:r>
      <w:proofErr w:type="spellStart"/>
      <w:r w:rsidRPr="00B87A8E">
        <w:rPr>
          <w:lang w:val="cs-CZ"/>
        </w:rPr>
        <w:t>zmenami</w:t>
      </w:r>
      <w:proofErr w:type="spellEnd"/>
      <w:r>
        <w:rPr>
          <w:lang w:val="cs-CZ"/>
        </w:rPr>
        <w:t xml:space="preserve"> </w:t>
      </w:r>
      <w:proofErr w:type="spellStart"/>
      <w:r w:rsidRPr="00B87A8E">
        <w:rPr>
          <w:lang w:val="cs-CZ"/>
        </w:rPr>
        <w:t>podmienok</w:t>
      </w:r>
      <w:proofErr w:type="spellEnd"/>
      <w:r w:rsidRPr="00B87A8E">
        <w:rPr>
          <w:lang w:val="cs-CZ"/>
        </w:rPr>
        <w:t xml:space="preserve"> a vyslovujú </w:t>
      </w:r>
      <w:proofErr w:type="spellStart"/>
      <w:r w:rsidRPr="00B87A8E">
        <w:rPr>
          <w:lang w:val="cs-CZ"/>
        </w:rPr>
        <w:t>závery</w:t>
      </w:r>
      <w:proofErr w:type="spellEnd"/>
      <w:r w:rsidRPr="00B87A8E">
        <w:rPr>
          <w:lang w:val="cs-CZ"/>
        </w:rPr>
        <w:t xml:space="preserve"> z</w:t>
      </w:r>
      <w:r>
        <w:rPr>
          <w:lang w:val="cs-CZ"/>
        </w:rPr>
        <w:t> </w:t>
      </w:r>
      <w:proofErr w:type="spellStart"/>
      <w:r w:rsidRPr="00B87A8E">
        <w:rPr>
          <w:lang w:val="cs-CZ"/>
        </w:rPr>
        <w:t>vlastného</w:t>
      </w:r>
      <w:proofErr w:type="spellEnd"/>
      <w:r>
        <w:rPr>
          <w:lang w:val="cs-CZ"/>
        </w:rPr>
        <w:t xml:space="preserve"> </w:t>
      </w:r>
      <w:proofErr w:type="spellStart"/>
      <w:r w:rsidRPr="00B87A8E">
        <w:rPr>
          <w:lang w:val="cs-CZ"/>
        </w:rPr>
        <w:t>bádania</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vytváraju</w:t>
      </w:r>
      <w:proofErr w:type="spellEnd"/>
      <w:r w:rsidRPr="00B87A8E">
        <w:rPr>
          <w:lang w:val="cs-CZ"/>
        </w:rPr>
        <w:t xml:space="preserve">́ si </w:t>
      </w:r>
      <w:proofErr w:type="spellStart"/>
      <w:r w:rsidRPr="00B87A8E">
        <w:rPr>
          <w:lang w:val="cs-CZ"/>
        </w:rPr>
        <w:t>vlastne</w:t>
      </w:r>
      <w:proofErr w:type="spellEnd"/>
      <w:r w:rsidRPr="00B87A8E">
        <w:rPr>
          <w:lang w:val="cs-CZ"/>
        </w:rPr>
        <w:t xml:space="preserve">́ </w:t>
      </w:r>
      <w:proofErr w:type="spellStart"/>
      <w:r w:rsidRPr="00B87A8E">
        <w:rPr>
          <w:lang w:val="cs-CZ"/>
        </w:rPr>
        <w:t>poznámky</w:t>
      </w:r>
      <w:proofErr w:type="spellEnd"/>
      <w:r w:rsidRPr="00B87A8E">
        <w:rPr>
          <w:lang w:val="cs-CZ"/>
        </w:rPr>
        <w:t xml:space="preserve"> z </w:t>
      </w:r>
      <w:proofErr w:type="spellStart"/>
      <w:r w:rsidRPr="00B87A8E">
        <w:rPr>
          <w:lang w:val="cs-CZ"/>
        </w:rPr>
        <w:t>prírodovednej</w:t>
      </w:r>
      <w:proofErr w:type="spellEnd"/>
      <w:r w:rsidRPr="00B87A8E">
        <w:rPr>
          <w:lang w:val="cs-CZ"/>
        </w:rPr>
        <w:t xml:space="preserve"> aktivity a </w:t>
      </w:r>
      <w:proofErr w:type="spellStart"/>
      <w:r w:rsidRPr="00B87A8E">
        <w:rPr>
          <w:lang w:val="cs-CZ"/>
        </w:rPr>
        <w:t>uvedomuju</w:t>
      </w:r>
      <w:proofErr w:type="spellEnd"/>
      <w:r w:rsidRPr="00B87A8E">
        <w:rPr>
          <w:lang w:val="cs-CZ"/>
        </w:rPr>
        <w:t xml:space="preserve">́ si </w:t>
      </w:r>
      <w:proofErr w:type="spellStart"/>
      <w:r w:rsidRPr="00B87A8E">
        <w:rPr>
          <w:lang w:val="cs-CZ"/>
        </w:rPr>
        <w:t>ichvýznam</w:t>
      </w:r>
      <w:proofErr w:type="spellEnd"/>
      <w:r>
        <w:rPr>
          <w:lang w:val="cs-CZ"/>
        </w:rPr>
        <w:t xml:space="preserve"> při </w:t>
      </w:r>
      <w:proofErr w:type="spellStart"/>
      <w:r w:rsidRPr="00B87A8E">
        <w:rPr>
          <w:lang w:val="cs-CZ"/>
        </w:rPr>
        <w:t>tvorbe</w:t>
      </w:r>
      <w:proofErr w:type="spellEnd"/>
      <w:r>
        <w:rPr>
          <w:lang w:val="cs-CZ"/>
        </w:rPr>
        <w:t xml:space="preserve"> </w:t>
      </w:r>
      <w:proofErr w:type="spellStart"/>
      <w:r w:rsidRPr="00B87A8E">
        <w:rPr>
          <w:lang w:val="cs-CZ"/>
        </w:rPr>
        <w:t>záveru</w:t>
      </w:r>
      <w:proofErr w:type="spellEnd"/>
      <w:r>
        <w:rPr>
          <w:lang w:val="cs-CZ"/>
        </w:rPr>
        <w:t xml:space="preserve"> </w:t>
      </w:r>
      <w:proofErr w:type="spellStart"/>
      <w:r w:rsidRPr="00B87A8E">
        <w:rPr>
          <w:lang w:val="cs-CZ"/>
        </w:rPr>
        <w:t>zo</w:t>
      </w:r>
      <w:proofErr w:type="spellEnd"/>
      <w:r>
        <w:rPr>
          <w:lang w:val="cs-CZ"/>
        </w:rPr>
        <w:t xml:space="preserve"> </w:t>
      </w:r>
      <w:proofErr w:type="spellStart"/>
      <w:r w:rsidRPr="00B87A8E">
        <w:rPr>
          <w:lang w:val="cs-CZ"/>
        </w:rPr>
        <w:t>zrealizovanej</w:t>
      </w:r>
      <w:proofErr w:type="spellEnd"/>
      <w:r>
        <w:rPr>
          <w:lang w:val="cs-CZ"/>
        </w:rPr>
        <w:t xml:space="preserve"> </w:t>
      </w:r>
      <w:proofErr w:type="spellStart"/>
      <w:r w:rsidRPr="00B87A8E">
        <w:rPr>
          <w:lang w:val="cs-CZ"/>
        </w:rPr>
        <w:t>činnosti</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maju</w:t>
      </w:r>
      <w:proofErr w:type="spellEnd"/>
      <w:r w:rsidRPr="00B87A8E">
        <w:rPr>
          <w:lang w:val="cs-CZ"/>
        </w:rPr>
        <w:t xml:space="preserve">́ </w:t>
      </w:r>
      <w:proofErr w:type="spellStart"/>
      <w:r w:rsidRPr="00B87A8E">
        <w:rPr>
          <w:lang w:val="cs-CZ"/>
        </w:rPr>
        <w:t>osvojene</w:t>
      </w:r>
      <w:proofErr w:type="spellEnd"/>
      <w:r w:rsidRPr="00B87A8E">
        <w:rPr>
          <w:lang w:val="cs-CZ"/>
        </w:rPr>
        <w:t xml:space="preserve">́ </w:t>
      </w:r>
      <w:proofErr w:type="spellStart"/>
      <w:r w:rsidRPr="00B87A8E">
        <w:rPr>
          <w:lang w:val="cs-CZ"/>
        </w:rPr>
        <w:t>základne</w:t>
      </w:r>
      <w:proofErr w:type="spellEnd"/>
      <w:r w:rsidRPr="00B87A8E">
        <w:rPr>
          <w:lang w:val="cs-CZ"/>
        </w:rPr>
        <w:t xml:space="preserve">́ </w:t>
      </w:r>
      <w:proofErr w:type="spellStart"/>
      <w:r w:rsidRPr="00B87A8E">
        <w:rPr>
          <w:lang w:val="cs-CZ"/>
        </w:rPr>
        <w:t>prírodovedne</w:t>
      </w:r>
      <w:proofErr w:type="spellEnd"/>
      <w:r w:rsidRPr="00B87A8E">
        <w:rPr>
          <w:lang w:val="cs-CZ"/>
        </w:rPr>
        <w:t xml:space="preserve">́ pojmy, </w:t>
      </w:r>
      <w:proofErr w:type="spellStart"/>
      <w:r w:rsidRPr="00B87A8E">
        <w:rPr>
          <w:lang w:val="cs-CZ"/>
        </w:rPr>
        <w:t>pričom</w:t>
      </w:r>
      <w:proofErr w:type="spellEnd"/>
      <w:r>
        <w:rPr>
          <w:lang w:val="cs-CZ"/>
        </w:rPr>
        <w:t xml:space="preserve"> </w:t>
      </w:r>
      <w:proofErr w:type="spellStart"/>
      <w:r w:rsidRPr="00B87A8E">
        <w:rPr>
          <w:lang w:val="cs-CZ"/>
        </w:rPr>
        <w:t>ich</w:t>
      </w:r>
      <w:proofErr w:type="spellEnd"/>
      <w:r>
        <w:rPr>
          <w:lang w:val="cs-CZ"/>
        </w:rPr>
        <w:t xml:space="preserve"> </w:t>
      </w:r>
      <w:proofErr w:type="spellStart"/>
      <w:r w:rsidRPr="00B87A8E">
        <w:rPr>
          <w:lang w:val="cs-CZ"/>
        </w:rPr>
        <w:t>vzájomne</w:t>
      </w:r>
      <w:proofErr w:type="spellEnd"/>
      <w:r>
        <w:rPr>
          <w:lang w:val="cs-CZ"/>
        </w:rPr>
        <w:t xml:space="preserve"> </w:t>
      </w:r>
      <w:proofErr w:type="spellStart"/>
      <w:r w:rsidRPr="00B87A8E">
        <w:rPr>
          <w:lang w:val="cs-CZ"/>
        </w:rPr>
        <w:t>prepájaju</w:t>
      </w:r>
      <w:proofErr w:type="spellEnd"/>
      <w:r w:rsidRPr="00B87A8E">
        <w:rPr>
          <w:lang w:val="cs-CZ"/>
        </w:rPr>
        <w:t xml:space="preserve">́ a </w:t>
      </w:r>
      <w:proofErr w:type="spellStart"/>
      <w:r w:rsidRPr="00B87A8E">
        <w:rPr>
          <w:lang w:val="cs-CZ"/>
        </w:rPr>
        <w:t>vytváraju</w:t>
      </w:r>
      <w:proofErr w:type="spellEnd"/>
      <w:r w:rsidRPr="00B87A8E">
        <w:rPr>
          <w:lang w:val="cs-CZ"/>
        </w:rPr>
        <w:t xml:space="preserve">́ </w:t>
      </w:r>
      <w:proofErr w:type="spellStart"/>
      <w:r w:rsidRPr="00B87A8E">
        <w:rPr>
          <w:lang w:val="cs-CZ"/>
        </w:rPr>
        <w:t>vysvetlenia</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odlišuju</w:t>
      </w:r>
      <w:proofErr w:type="spellEnd"/>
      <w:r w:rsidRPr="00B87A8E">
        <w:rPr>
          <w:lang w:val="cs-CZ"/>
        </w:rPr>
        <w:t xml:space="preserve">́ </w:t>
      </w:r>
      <w:proofErr w:type="spellStart"/>
      <w:r w:rsidRPr="00B87A8E">
        <w:rPr>
          <w:lang w:val="cs-CZ"/>
        </w:rPr>
        <w:t>vedecku</w:t>
      </w:r>
      <w:proofErr w:type="spellEnd"/>
      <w:r w:rsidRPr="00B87A8E">
        <w:rPr>
          <w:lang w:val="cs-CZ"/>
        </w:rPr>
        <w:t xml:space="preserve">́ </w:t>
      </w:r>
      <w:proofErr w:type="spellStart"/>
      <w:r w:rsidRPr="00B87A8E">
        <w:rPr>
          <w:lang w:val="cs-CZ"/>
        </w:rPr>
        <w:t>terminológiu</w:t>
      </w:r>
      <w:proofErr w:type="spellEnd"/>
      <w:r w:rsidRPr="00B87A8E">
        <w:rPr>
          <w:lang w:val="cs-CZ"/>
        </w:rPr>
        <w:t xml:space="preserve"> od </w:t>
      </w:r>
      <w:proofErr w:type="spellStart"/>
      <w:r w:rsidRPr="00B87A8E">
        <w:rPr>
          <w:lang w:val="cs-CZ"/>
        </w:rPr>
        <w:t>bežnej</w:t>
      </w:r>
      <w:proofErr w:type="spellEnd"/>
      <w:r w:rsidRPr="00B87A8E">
        <w:rPr>
          <w:lang w:val="cs-CZ"/>
        </w:rPr>
        <w:t xml:space="preserve">, </w:t>
      </w:r>
      <w:proofErr w:type="spellStart"/>
      <w:r w:rsidRPr="00B87A8E">
        <w:rPr>
          <w:lang w:val="cs-CZ"/>
        </w:rPr>
        <w:t>hovorovej</w:t>
      </w:r>
      <w:proofErr w:type="spellEnd"/>
      <w:r>
        <w:rPr>
          <w:lang w:val="cs-CZ"/>
        </w:rPr>
        <w:t xml:space="preserve"> </w:t>
      </w:r>
      <w:proofErr w:type="spellStart"/>
      <w:r w:rsidRPr="00B87A8E">
        <w:rPr>
          <w:lang w:val="cs-CZ"/>
        </w:rPr>
        <w:t>komunikácie</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lastRenderedPageBreak/>
        <w:sym w:font="Symbol" w:char="F0B7"/>
      </w:r>
      <w:r w:rsidRPr="00B87A8E">
        <w:rPr>
          <w:lang w:val="cs-CZ"/>
        </w:rPr>
        <w:t xml:space="preserve">  </w:t>
      </w:r>
      <w:proofErr w:type="spellStart"/>
      <w:r w:rsidRPr="00B87A8E">
        <w:rPr>
          <w:lang w:val="cs-CZ"/>
        </w:rPr>
        <w:t>chápu</w:t>
      </w:r>
      <w:proofErr w:type="spellEnd"/>
      <w:r>
        <w:rPr>
          <w:lang w:val="cs-CZ"/>
        </w:rPr>
        <w:t xml:space="preserve"> </w:t>
      </w:r>
      <w:proofErr w:type="spellStart"/>
      <w:r w:rsidRPr="00B87A8E">
        <w:rPr>
          <w:lang w:val="cs-CZ"/>
        </w:rPr>
        <w:t>význam</w:t>
      </w:r>
      <w:proofErr w:type="spellEnd"/>
      <w:r>
        <w:rPr>
          <w:lang w:val="cs-CZ"/>
        </w:rPr>
        <w:t xml:space="preserve"> </w:t>
      </w:r>
      <w:proofErr w:type="spellStart"/>
      <w:r w:rsidRPr="00B87A8E">
        <w:rPr>
          <w:lang w:val="cs-CZ"/>
        </w:rPr>
        <w:t>výsledkov</w:t>
      </w:r>
      <w:proofErr w:type="spellEnd"/>
      <w:r>
        <w:rPr>
          <w:lang w:val="cs-CZ"/>
        </w:rPr>
        <w:t xml:space="preserve"> </w:t>
      </w:r>
      <w:proofErr w:type="spellStart"/>
      <w:r w:rsidRPr="00B87A8E">
        <w:rPr>
          <w:lang w:val="cs-CZ"/>
        </w:rPr>
        <w:t>vedy</w:t>
      </w:r>
      <w:proofErr w:type="spellEnd"/>
      <w:r>
        <w:rPr>
          <w:lang w:val="cs-CZ"/>
        </w:rPr>
        <w:t xml:space="preserve"> </w:t>
      </w:r>
      <w:proofErr w:type="spellStart"/>
      <w:r w:rsidRPr="00B87A8E">
        <w:rPr>
          <w:lang w:val="cs-CZ"/>
        </w:rPr>
        <w:t>pre</w:t>
      </w:r>
      <w:proofErr w:type="spellEnd"/>
      <w:r>
        <w:rPr>
          <w:lang w:val="cs-CZ"/>
        </w:rPr>
        <w:t xml:space="preserve"> </w:t>
      </w:r>
      <w:proofErr w:type="spellStart"/>
      <w:r w:rsidRPr="00B87A8E">
        <w:rPr>
          <w:lang w:val="cs-CZ"/>
        </w:rPr>
        <w:t>každodenny</w:t>
      </w:r>
      <w:proofErr w:type="spellEnd"/>
      <w:r w:rsidRPr="00B87A8E">
        <w:rPr>
          <w:lang w:val="cs-CZ"/>
        </w:rPr>
        <w:t xml:space="preserve">́ </w:t>
      </w:r>
      <w:proofErr w:type="spellStart"/>
      <w:r w:rsidRPr="00B87A8E">
        <w:rPr>
          <w:lang w:val="cs-CZ"/>
        </w:rPr>
        <w:t>život</w:t>
      </w:r>
      <w:proofErr w:type="spellEnd"/>
      <w:r w:rsidRPr="00B87A8E">
        <w:rPr>
          <w:lang w:val="cs-CZ"/>
        </w:rPr>
        <w:t xml:space="preserve"> a </w:t>
      </w:r>
      <w:proofErr w:type="spellStart"/>
      <w:r w:rsidRPr="00B87A8E">
        <w:rPr>
          <w:lang w:val="cs-CZ"/>
        </w:rPr>
        <w:t>objektívne</w:t>
      </w:r>
      <w:proofErr w:type="spellEnd"/>
      <w:r>
        <w:rPr>
          <w:lang w:val="cs-CZ"/>
        </w:rPr>
        <w:t xml:space="preserve"> </w:t>
      </w:r>
      <w:proofErr w:type="spellStart"/>
      <w:r w:rsidRPr="00B87A8E">
        <w:rPr>
          <w:lang w:val="cs-CZ"/>
        </w:rPr>
        <w:t>posudzuju</w:t>
      </w:r>
      <w:proofErr w:type="spellEnd"/>
      <w:r w:rsidRPr="00B87A8E">
        <w:rPr>
          <w:lang w:val="cs-CZ"/>
        </w:rPr>
        <w:t xml:space="preserve">́ </w:t>
      </w:r>
      <w:proofErr w:type="spellStart"/>
      <w:r w:rsidRPr="00B87A8E">
        <w:rPr>
          <w:lang w:val="cs-CZ"/>
        </w:rPr>
        <w:t>pozitívne</w:t>
      </w:r>
      <w:proofErr w:type="spellEnd"/>
      <w:r w:rsidRPr="00B87A8E">
        <w:rPr>
          <w:lang w:val="cs-CZ"/>
        </w:rPr>
        <w:t xml:space="preserve"> a </w:t>
      </w:r>
      <w:proofErr w:type="spellStart"/>
      <w:r w:rsidRPr="00B87A8E">
        <w:rPr>
          <w:lang w:val="cs-CZ"/>
        </w:rPr>
        <w:t>negatívne</w:t>
      </w:r>
      <w:proofErr w:type="spellEnd"/>
      <w:r w:rsidRPr="00B87A8E">
        <w:rPr>
          <w:lang w:val="cs-CZ"/>
        </w:rPr>
        <w:t xml:space="preserve"> vplyvy </w:t>
      </w:r>
      <w:proofErr w:type="spellStart"/>
      <w:r w:rsidRPr="00B87A8E">
        <w:rPr>
          <w:lang w:val="cs-CZ"/>
        </w:rPr>
        <w:t>vedy</w:t>
      </w:r>
      <w:proofErr w:type="spellEnd"/>
      <w:r w:rsidRPr="00B87A8E">
        <w:rPr>
          <w:lang w:val="cs-CZ"/>
        </w:rPr>
        <w:t xml:space="preserve"> a </w:t>
      </w:r>
      <w:proofErr w:type="spellStart"/>
      <w:r w:rsidRPr="00B87A8E">
        <w:rPr>
          <w:lang w:val="cs-CZ"/>
        </w:rPr>
        <w:t>technológii</w:t>
      </w:r>
      <w:proofErr w:type="spellEnd"/>
      <w:r w:rsidRPr="00B87A8E">
        <w:rPr>
          <w:lang w:val="cs-CZ"/>
        </w:rPr>
        <w:t xml:space="preserve">́ na </w:t>
      </w:r>
      <w:proofErr w:type="spellStart"/>
      <w:r w:rsidRPr="00B87A8E">
        <w:rPr>
          <w:lang w:val="cs-CZ"/>
        </w:rPr>
        <w:t>prírodu</w:t>
      </w:r>
      <w:proofErr w:type="spellEnd"/>
    </w:p>
    <w:p w:rsidR="00DC452B" w:rsidRPr="00B87A8E" w:rsidRDefault="00DC452B" w:rsidP="00DC452B">
      <w:pPr>
        <w:spacing w:line="360" w:lineRule="auto"/>
        <w:rPr>
          <w:lang w:val="cs-CZ"/>
        </w:rPr>
      </w:pPr>
      <w:r w:rsidRPr="00B87A8E">
        <w:rPr>
          <w:lang w:val="cs-CZ"/>
        </w:rPr>
        <w:t xml:space="preserve">      a </w:t>
      </w:r>
      <w:proofErr w:type="spellStart"/>
      <w:r w:rsidRPr="00B87A8E">
        <w:rPr>
          <w:lang w:val="cs-CZ"/>
        </w:rPr>
        <w:t>celkove</w:t>
      </w:r>
      <w:proofErr w:type="spellEnd"/>
      <w:r w:rsidRPr="00B87A8E">
        <w:rPr>
          <w:lang w:val="cs-CZ"/>
        </w:rPr>
        <w:t xml:space="preserve">́ </w:t>
      </w:r>
      <w:proofErr w:type="spellStart"/>
      <w:r w:rsidRPr="00B87A8E">
        <w:rPr>
          <w:lang w:val="cs-CZ"/>
        </w:rPr>
        <w:t>životne</w:t>
      </w:r>
      <w:proofErr w:type="spellEnd"/>
      <w:r w:rsidRPr="00B87A8E">
        <w:rPr>
          <w:lang w:val="cs-CZ"/>
        </w:rPr>
        <w:t xml:space="preserve">́ </w:t>
      </w:r>
      <w:proofErr w:type="spellStart"/>
      <w:r w:rsidRPr="00B87A8E">
        <w:rPr>
          <w:lang w:val="cs-CZ"/>
        </w:rPr>
        <w:t>prostredie</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citlivo</w:t>
      </w:r>
      <w:proofErr w:type="spellEnd"/>
      <w:r>
        <w:rPr>
          <w:lang w:val="cs-CZ"/>
        </w:rPr>
        <w:t xml:space="preserve"> </w:t>
      </w:r>
      <w:proofErr w:type="spellStart"/>
      <w:r w:rsidRPr="00B87A8E">
        <w:rPr>
          <w:lang w:val="cs-CZ"/>
        </w:rPr>
        <w:t>pristupuju</w:t>
      </w:r>
      <w:proofErr w:type="spellEnd"/>
      <w:r w:rsidRPr="00B87A8E">
        <w:rPr>
          <w:lang w:val="cs-CZ"/>
        </w:rPr>
        <w:t xml:space="preserve">́ k </w:t>
      </w:r>
      <w:proofErr w:type="spellStart"/>
      <w:r w:rsidRPr="00B87A8E">
        <w:rPr>
          <w:lang w:val="cs-CZ"/>
        </w:rPr>
        <w:t>živej</w:t>
      </w:r>
      <w:proofErr w:type="spellEnd"/>
      <w:r>
        <w:rPr>
          <w:lang w:val="cs-CZ"/>
        </w:rPr>
        <w:t xml:space="preserve"> </w:t>
      </w:r>
      <w:proofErr w:type="spellStart"/>
      <w:r w:rsidRPr="00B87A8E">
        <w:rPr>
          <w:lang w:val="cs-CZ"/>
        </w:rPr>
        <w:t>prírode</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maju</w:t>
      </w:r>
      <w:proofErr w:type="spellEnd"/>
      <w:r w:rsidRPr="00B87A8E">
        <w:rPr>
          <w:lang w:val="cs-CZ"/>
        </w:rPr>
        <w:t xml:space="preserve">́ </w:t>
      </w:r>
      <w:proofErr w:type="spellStart"/>
      <w:r w:rsidRPr="00B87A8E">
        <w:rPr>
          <w:lang w:val="cs-CZ"/>
        </w:rPr>
        <w:t>tendenciu</w:t>
      </w:r>
      <w:proofErr w:type="spellEnd"/>
      <w:r>
        <w:rPr>
          <w:lang w:val="cs-CZ"/>
        </w:rPr>
        <w:t xml:space="preserve"> </w:t>
      </w:r>
      <w:proofErr w:type="spellStart"/>
      <w:r w:rsidRPr="00B87A8E">
        <w:rPr>
          <w:lang w:val="cs-CZ"/>
        </w:rPr>
        <w:t>vytvárat</w:t>
      </w:r>
      <w:proofErr w:type="spellEnd"/>
      <w:r w:rsidRPr="00B87A8E">
        <w:rPr>
          <w:lang w:val="cs-CZ"/>
        </w:rPr>
        <w:t xml:space="preserve">̌ </w:t>
      </w:r>
      <w:proofErr w:type="spellStart"/>
      <w:r w:rsidRPr="00B87A8E">
        <w:rPr>
          <w:lang w:val="cs-CZ"/>
        </w:rPr>
        <w:t>vysvetlenia</w:t>
      </w:r>
      <w:proofErr w:type="spellEnd"/>
      <w:r w:rsidRPr="00B87A8E">
        <w:rPr>
          <w:lang w:val="cs-CZ"/>
        </w:rPr>
        <w:t xml:space="preserve">, </w:t>
      </w:r>
    </w:p>
    <w:p w:rsidR="00DC452B" w:rsidRPr="00B87A8E" w:rsidRDefault="00DC452B" w:rsidP="00DC452B">
      <w:pPr>
        <w:spacing w:line="360" w:lineRule="auto"/>
        <w:rPr>
          <w:lang w:val="cs-CZ"/>
        </w:rPr>
      </w:pPr>
      <w:r w:rsidRPr="00B87A8E">
        <w:rPr>
          <w:lang w:val="cs-CZ"/>
        </w:rPr>
        <w:sym w:font="Symbol" w:char="F0B7"/>
      </w:r>
      <w:r w:rsidRPr="00B87A8E">
        <w:rPr>
          <w:lang w:val="cs-CZ"/>
        </w:rPr>
        <w:t xml:space="preserve">  </w:t>
      </w:r>
      <w:proofErr w:type="spellStart"/>
      <w:r w:rsidRPr="00B87A8E">
        <w:rPr>
          <w:lang w:val="cs-CZ"/>
        </w:rPr>
        <w:t>dokážu</w:t>
      </w:r>
      <w:proofErr w:type="spellEnd"/>
      <w:r>
        <w:rPr>
          <w:lang w:val="cs-CZ"/>
        </w:rPr>
        <w:t xml:space="preserve"> </w:t>
      </w:r>
      <w:proofErr w:type="spellStart"/>
      <w:r w:rsidRPr="00B87A8E">
        <w:rPr>
          <w:lang w:val="cs-CZ"/>
        </w:rPr>
        <w:t>menit</w:t>
      </w:r>
      <w:proofErr w:type="spellEnd"/>
      <w:r w:rsidRPr="00B87A8E">
        <w:rPr>
          <w:lang w:val="cs-CZ"/>
        </w:rPr>
        <w:t xml:space="preserve">̌ svoje </w:t>
      </w:r>
      <w:proofErr w:type="spellStart"/>
      <w:r w:rsidRPr="00B87A8E">
        <w:rPr>
          <w:lang w:val="cs-CZ"/>
        </w:rPr>
        <w:t>predstavy</w:t>
      </w:r>
      <w:proofErr w:type="spellEnd"/>
      <w:r w:rsidRPr="00B87A8E">
        <w:rPr>
          <w:lang w:val="cs-CZ"/>
        </w:rPr>
        <w:t xml:space="preserve"> o </w:t>
      </w:r>
      <w:proofErr w:type="spellStart"/>
      <w:r w:rsidRPr="00B87A8E">
        <w:rPr>
          <w:lang w:val="cs-CZ"/>
        </w:rPr>
        <w:t>skutočnosti</w:t>
      </w:r>
      <w:proofErr w:type="spellEnd"/>
      <w:r w:rsidRPr="00B87A8E">
        <w:rPr>
          <w:lang w:val="cs-CZ"/>
        </w:rPr>
        <w:t xml:space="preserve">, </w:t>
      </w:r>
      <w:proofErr w:type="spellStart"/>
      <w:r w:rsidRPr="00B87A8E">
        <w:rPr>
          <w:lang w:val="cs-CZ"/>
        </w:rPr>
        <w:t>ak</w:t>
      </w:r>
      <w:proofErr w:type="spellEnd"/>
      <w:r>
        <w:rPr>
          <w:lang w:val="cs-CZ"/>
        </w:rPr>
        <w:t xml:space="preserve"> </w:t>
      </w:r>
      <w:proofErr w:type="spellStart"/>
      <w:r w:rsidRPr="00B87A8E">
        <w:rPr>
          <w:lang w:val="cs-CZ"/>
        </w:rPr>
        <w:t>su</w:t>
      </w:r>
      <w:proofErr w:type="spellEnd"/>
      <w:r w:rsidRPr="00B87A8E">
        <w:rPr>
          <w:lang w:val="cs-CZ"/>
        </w:rPr>
        <w:t xml:space="preserve">́ </w:t>
      </w:r>
      <w:proofErr w:type="spellStart"/>
      <w:r w:rsidRPr="00B87A8E">
        <w:rPr>
          <w:lang w:val="cs-CZ"/>
        </w:rPr>
        <w:t>ovplyvňovane</w:t>
      </w:r>
      <w:proofErr w:type="spellEnd"/>
      <w:r w:rsidRPr="00B87A8E">
        <w:rPr>
          <w:lang w:val="cs-CZ"/>
        </w:rPr>
        <w:t xml:space="preserve">́ logickou </w:t>
      </w:r>
      <w:proofErr w:type="spellStart"/>
      <w:r w:rsidRPr="00B87A8E">
        <w:rPr>
          <w:lang w:val="cs-CZ"/>
        </w:rPr>
        <w:t>argumentáciou</w:t>
      </w:r>
      <w:proofErr w:type="spellEnd"/>
      <w:r w:rsidRPr="00B87A8E">
        <w:rPr>
          <w:lang w:val="cs-CZ"/>
        </w:rPr>
        <w:t xml:space="preserve">. </w:t>
      </w:r>
    </w:p>
    <w:p w:rsidR="00DC452B" w:rsidRPr="00B87A8E" w:rsidRDefault="00DC452B" w:rsidP="00DC452B">
      <w:pPr>
        <w:spacing w:after="160" w:line="259" w:lineRule="auto"/>
        <w:rPr>
          <w:b/>
          <w:sz w:val="32"/>
          <w:szCs w:val="32"/>
        </w:rPr>
      </w:pP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spacing w:after="160" w:line="360" w:lineRule="auto"/>
        <w:rPr>
          <w:b/>
          <w:sz w:val="32"/>
          <w:szCs w:val="32"/>
        </w:rPr>
      </w:pPr>
    </w:p>
    <w:p w:rsidR="00DC452B" w:rsidRDefault="00DC452B" w:rsidP="00DC452B">
      <w:pPr>
        <w:spacing w:after="160" w:line="360" w:lineRule="auto"/>
        <w:rPr>
          <w:b/>
          <w:sz w:val="32"/>
          <w:szCs w:val="32"/>
        </w:rPr>
      </w:pPr>
    </w:p>
    <w:p w:rsidR="00DC452B" w:rsidRDefault="00DC452B" w:rsidP="00DC452B">
      <w:pPr>
        <w:spacing w:after="160" w:line="360" w:lineRule="auto"/>
        <w:rPr>
          <w:b/>
          <w:sz w:val="32"/>
          <w:szCs w:val="32"/>
        </w:rPr>
      </w:pPr>
    </w:p>
    <w:p w:rsidR="00DC452B" w:rsidRDefault="00DC452B" w:rsidP="00DC452B">
      <w:pPr>
        <w:spacing w:after="160" w:line="360" w:lineRule="auto"/>
        <w:rPr>
          <w:b/>
          <w:sz w:val="32"/>
          <w:szCs w:val="32"/>
        </w:rPr>
      </w:pPr>
    </w:p>
    <w:p w:rsidR="00DC452B" w:rsidRPr="008B2B01" w:rsidRDefault="00DC452B" w:rsidP="00DC452B">
      <w:pPr>
        <w:spacing w:after="160" w:line="360" w:lineRule="auto"/>
        <w:rPr>
          <w:b/>
          <w:sz w:val="32"/>
          <w:szCs w:val="32"/>
        </w:rPr>
      </w:pPr>
      <w:r w:rsidRPr="008B2B01">
        <w:rPr>
          <w:b/>
          <w:sz w:val="32"/>
          <w:szCs w:val="32"/>
        </w:rPr>
        <w:lastRenderedPageBreak/>
        <w:t>Učebné osnovy -  prírodoveda  3. ročník ZŠ</w:t>
      </w:r>
    </w:p>
    <w:p w:rsidR="00DC452B" w:rsidRPr="008B2B01" w:rsidRDefault="00DC452B" w:rsidP="00DC452B">
      <w:pPr>
        <w:spacing w:after="160" w:line="360" w:lineRule="auto"/>
        <w:rPr>
          <w:b/>
        </w:rPr>
      </w:pPr>
      <w:r w:rsidRPr="008B2B01">
        <w:rPr>
          <w:b/>
          <w:u w:val="single"/>
        </w:rPr>
        <w:t>Výchovno-vzdelávacie ciele a obsah vzdelávania</w:t>
      </w:r>
      <w:r w:rsidRPr="008B2B01">
        <w:rPr>
          <w:b/>
        </w:rPr>
        <w:t>:</w:t>
      </w:r>
    </w:p>
    <w:p w:rsidR="00DC452B" w:rsidRPr="008B2B01" w:rsidRDefault="00DC452B" w:rsidP="00DC452B">
      <w:pPr>
        <w:spacing w:after="160" w:line="360" w:lineRule="auto"/>
        <w:jc w:val="both"/>
      </w:pPr>
      <w:r w:rsidRPr="008B2B01">
        <w:t>sú v súlade s cieľmi a obsahovým a výkonovým štandardom vzdelávacieho štandardu pre vyučovací predmet prírodoveda, schváleného ako súčasť ŠVP pre prvý stupeň základnej školy pod číslom  2015-5129/1758:1-10A0.</w:t>
      </w:r>
    </w:p>
    <w:p w:rsidR="00DC452B" w:rsidRPr="008B2B01" w:rsidRDefault="00DC452B" w:rsidP="00DC452B">
      <w:pPr>
        <w:spacing w:after="160" w:line="259" w:lineRule="auto"/>
        <w:rPr>
          <w:b/>
        </w:rPr>
      </w:pPr>
      <w:r w:rsidRPr="008B2B01">
        <w:rPr>
          <w:b/>
          <w:u w:val="single"/>
        </w:rPr>
        <w:t>Rozsah vyučovania predmetu</w:t>
      </w:r>
      <w:r w:rsidRPr="008B2B01">
        <w:rPr>
          <w:b/>
        </w:rPr>
        <w:t>:</w:t>
      </w:r>
    </w:p>
    <w:p w:rsidR="00DC452B" w:rsidRDefault="00DC452B" w:rsidP="00DC452B">
      <w:pPr>
        <w:spacing w:after="160" w:line="259" w:lineRule="auto"/>
      </w:pPr>
      <w:r w:rsidRPr="008B2B01">
        <w:t>1 vyučovacia hodina týždenne -  33  vyučovacích hodín /VH/ za školský rok</w:t>
      </w:r>
    </w:p>
    <w:p w:rsidR="00DC452B" w:rsidRPr="008B2B01" w:rsidRDefault="00DC452B" w:rsidP="00DC452B">
      <w:pPr>
        <w:spacing w:after="160" w:line="259" w:lineRule="auto"/>
      </w:pPr>
    </w:p>
    <w:p w:rsidR="00DC452B" w:rsidRPr="00356455"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56455">
        <w:rPr>
          <w:rFonts w:ascii="Times New Roman Bold" w:eastAsia="Arial Unicode MS" w:hAnsi="Times New Roman Bold" w:cs="Times New Roman Bold"/>
          <w:b/>
          <w:i/>
          <w:color w:val="00B050"/>
          <w:u w:val="single"/>
        </w:rPr>
        <w:t>Rastliny a huby – 7 VH</w:t>
      </w:r>
    </w:p>
    <w:p w:rsidR="00DC452B" w:rsidRPr="008B2B01" w:rsidRDefault="00DC452B" w:rsidP="00DC452B">
      <w:pPr>
        <w:widowControl w:val="0"/>
        <w:tabs>
          <w:tab w:val="left" w:pos="4545"/>
        </w:tabs>
        <w:autoSpaceDE w:val="0"/>
        <w:autoSpaceDN w:val="0"/>
        <w:adjustRightInd w:val="0"/>
        <w:spacing w:line="360" w:lineRule="auto"/>
        <w:rPr>
          <w:rFonts w:eastAsia="Arial Unicode MS"/>
          <w:color w:val="000000"/>
        </w:rPr>
      </w:pPr>
      <w:r w:rsidRPr="008B2B01">
        <w:rPr>
          <w:rFonts w:eastAsia="Arial Unicode MS"/>
          <w:color w:val="000000"/>
        </w:rPr>
        <w:t>Životný cykl</w:t>
      </w:r>
      <w:r>
        <w:rPr>
          <w:rFonts w:eastAsia="Arial Unicode MS"/>
          <w:color w:val="000000"/>
        </w:rPr>
        <w:t>us rastlín</w:t>
      </w:r>
      <w:r w:rsidRPr="008B2B01">
        <w:rPr>
          <w:rFonts w:eastAsia="Arial Unicode MS"/>
          <w:color w:val="000000"/>
        </w:rPr>
        <w:t xml:space="preserve">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Rast rastlín  –1</w:t>
      </w:r>
      <w:r w:rsidRPr="008B2B01">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Význam poľných rastlín</w:t>
      </w:r>
      <w:r w:rsidRPr="008B2B01">
        <w:rPr>
          <w:rFonts w:eastAsia="Arial Unicode MS"/>
          <w:color w:val="000000"/>
        </w:rPr>
        <w:t xml:space="preserve"> – 1 VH</w:t>
      </w:r>
      <w:r w:rsidRPr="008B2B01">
        <w:rPr>
          <w:rFonts w:eastAsia="Arial Unicode MS"/>
          <w:color w:val="000000"/>
          <w:vertAlign w:val="superscript"/>
        </w:rPr>
        <w:br/>
      </w:r>
      <w:r>
        <w:rPr>
          <w:rFonts w:eastAsia="Arial Unicode MS"/>
          <w:color w:val="000000"/>
        </w:rPr>
        <w:t>Význam  lesa - 1</w:t>
      </w:r>
      <w:r w:rsidRPr="008B2B01">
        <w:rPr>
          <w:rFonts w:eastAsia="Arial Unicode MS"/>
          <w:color w:val="000000"/>
        </w:rPr>
        <w:t xml:space="preserve">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Liečivé rastliny – 1 VH</w:t>
      </w:r>
      <w:r w:rsidRPr="008B2B01">
        <w:rPr>
          <w:rFonts w:eastAsia="Arial Unicode MS"/>
          <w:color w:val="000000"/>
        </w:rPr>
        <w:br/>
        <w:t>Jedovaté rastliny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H</w:t>
      </w:r>
      <w:r w:rsidRPr="008B2B01">
        <w:rPr>
          <w:rFonts w:eastAsia="Arial Unicode MS"/>
          <w:color w:val="000000"/>
        </w:rPr>
        <w:t>uby – 1 VH</w:t>
      </w:r>
    </w:p>
    <w:p w:rsidR="00DC452B" w:rsidRPr="008B2B01" w:rsidRDefault="00DC452B" w:rsidP="00DC452B">
      <w:pPr>
        <w:spacing w:line="259" w:lineRule="auto"/>
      </w:pPr>
    </w:p>
    <w:p w:rsidR="00DC452B" w:rsidRPr="00356455"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56455">
        <w:rPr>
          <w:rFonts w:ascii="Times New Roman Bold" w:eastAsia="Arial Unicode MS" w:hAnsi="Times New Roman Bold" w:cs="Times New Roman Bold"/>
          <w:b/>
          <w:i/>
          <w:color w:val="00B050"/>
          <w:u w:val="single"/>
        </w:rPr>
        <w:t>Živočíchy – 9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Základné životné prejavy živočíchov </w:t>
      </w:r>
      <w:r w:rsidRPr="008B2B01">
        <w:rPr>
          <w:rFonts w:eastAsia="Arial Unicode MS"/>
          <w:color w:val="000000"/>
        </w:rPr>
        <w:t xml:space="preserve">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Stavba tela živočíchov</w:t>
      </w:r>
      <w:r w:rsidRPr="008B2B01">
        <w:rPr>
          <w:rFonts w:eastAsia="Arial Unicode MS"/>
          <w:color w:val="000000"/>
        </w:rPr>
        <w:t xml:space="preserve">  - 1VH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Cicavce  – 2</w:t>
      </w:r>
      <w:r w:rsidRPr="008B2B01">
        <w:rPr>
          <w:rFonts w:eastAsia="Arial Unicode MS"/>
          <w:color w:val="000000"/>
        </w:rPr>
        <w:t xml:space="preserve">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lastRenderedPageBreak/>
        <w:t>Vtáky  – 1</w:t>
      </w:r>
      <w:r w:rsidRPr="008B2B01">
        <w:rPr>
          <w:rFonts w:eastAsia="Arial Unicode MS"/>
          <w:color w:val="000000"/>
        </w:rPr>
        <w:t xml:space="preserve"> VH</w:t>
      </w:r>
    </w:p>
    <w:p w:rsidR="00DC452B" w:rsidRPr="008B2B01" w:rsidRDefault="00DC452B" w:rsidP="00DC452B">
      <w:pPr>
        <w:widowControl w:val="0"/>
        <w:autoSpaceDE w:val="0"/>
        <w:autoSpaceDN w:val="0"/>
        <w:adjustRightInd w:val="0"/>
        <w:spacing w:line="360" w:lineRule="auto"/>
        <w:rPr>
          <w:rFonts w:ascii="Times New Roman Italic" w:eastAsia="Arial Unicode MS" w:hAnsi="Times New Roman Italic" w:cs="Times New Roman Italic"/>
          <w:color w:val="000000"/>
        </w:rPr>
      </w:pPr>
      <w:r>
        <w:rPr>
          <w:rFonts w:eastAsia="Arial Unicode MS"/>
          <w:color w:val="000000"/>
        </w:rPr>
        <w:t>Plazy – 1</w:t>
      </w:r>
      <w:r w:rsidRPr="008B2B01">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Obojživelníky</w:t>
      </w:r>
      <w:r w:rsidRPr="008B2B01">
        <w:rPr>
          <w:rFonts w:eastAsia="Arial Unicode MS"/>
          <w:color w:val="000000"/>
        </w:rPr>
        <w:t xml:space="preserv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Ryby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Živočíchy bez vnútornej kostry – 1 VH</w:t>
      </w:r>
    </w:p>
    <w:p w:rsidR="00DC452B" w:rsidRPr="008B2B01" w:rsidRDefault="00DC452B" w:rsidP="00DC452B">
      <w:pPr>
        <w:widowControl w:val="0"/>
        <w:autoSpaceDE w:val="0"/>
        <w:autoSpaceDN w:val="0"/>
        <w:adjustRightInd w:val="0"/>
        <w:spacing w:line="276" w:lineRule="exact"/>
        <w:rPr>
          <w:rFonts w:ascii="Times New Roman Bold" w:eastAsia="Arial Unicode MS" w:hAnsi="Times New Roman Bold" w:cs="Times New Roman Bold"/>
          <w:b/>
          <w:i/>
          <w:color w:val="0070C0"/>
          <w:u w:val="single"/>
        </w:rPr>
      </w:pPr>
    </w:p>
    <w:p w:rsidR="00DC452B" w:rsidRPr="00356455"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56455">
        <w:rPr>
          <w:rFonts w:ascii="Times New Roman Bold" w:eastAsia="Arial Unicode MS" w:hAnsi="Times New Roman Bold" w:cs="Times New Roman Bold"/>
          <w:b/>
          <w:i/>
          <w:color w:val="00B050"/>
          <w:u w:val="single"/>
        </w:rPr>
        <w:t>Človek – 4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Tráviaca sústava – 1</w:t>
      </w:r>
      <w:r w:rsidRPr="008B2B01">
        <w:rPr>
          <w:rFonts w:eastAsia="Arial Unicode MS"/>
          <w:color w:val="000000"/>
        </w:rPr>
        <w:t xml:space="preserve">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Zdravé stravovanie </w:t>
      </w:r>
      <w:r w:rsidRPr="008B2B01">
        <w:rPr>
          <w:rFonts w:eastAsia="Arial Unicode MS"/>
          <w:color w:val="000000"/>
        </w:rPr>
        <w:t xml:space="preserve"> – 1 VH</w:t>
      </w:r>
    </w:p>
    <w:p w:rsidR="00DC452B" w:rsidRDefault="00DC452B" w:rsidP="00DC452B">
      <w:pPr>
        <w:widowControl w:val="0"/>
        <w:autoSpaceDE w:val="0"/>
        <w:autoSpaceDN w:val="0"/>
        <w:adjustRightInd w:val="0"/>
        <w:spacing w:line="360" w:lineRule="auto"/>
        <w:rPr>
          <w:rFonts w:eastAsia="Arial Unicode MS"/>
          <w:color w:val="000000"/>
        </w:rPr>
      </w:pPr>
      <w:r w:rsidRPr="008B2B01">
        <w:rPr>
          <w:rFonts w:eastAsia="Arial Unicode MS"/>
          <w:color w:val="000000"/>
        </w:rPr>
        <w:t>Vylučova</w:t>
      </w:r>
      <w:r>
        <w:rPr>
          <w:rFonts w:eastAsia="Arial Unicode MS"/>
          <w:color w:val="000000"/>
        </w:rPr>
        <w:t>cia sústava – 1 VH</w:t>
      </w:r>
    </w:p>
    <w:p w:rsidR="00DC452B" w:rsidRPr="008B2B01" w:rsidRDefault="00DC452B" w:rsidP="00DC452B">
      <w:pPr>
        <w:widowControl w:val="0"/>
        <w:autoSpaceDE w:val="0"/>
        <w:autoSpaceDN w:val="0"/>
        <w:adjustRightInd w:val="0"/>
        <w:spacing w:line="360" w:lineRule="auto"/>
        <w:rPr>
          <w:rFonts w:ascii="Times New Roman Bold" w:eastAsia="Arial Unicode MS" w:hAnsi="Times New Roman Bold" w:cs="Times New Roman Bold"/>
          <w:b/>
          <w:color w:val="000000"/>
        </w:rPr>
      </w:pPr>
      <w:r>
        <w:rPr>
          <w:rFonts w:eastAsia="Arial Unicode MS"/>
          <w:color w:val="000000"/>
        </w:rPr>
        <w:t>P</w:t>
      </w:r>
      <w:r w:rsidRPr="008B2B01">
        <w:rPr>
          <w:rFonts w:eastAsia="Arial Unicode MS"/>
          <w:color w:val="000000"/>
        </w:rPr>
        <w:t>itný režim –</w:t>
      </w:r>
      <w:r>
        <w:rPr>
          <w:rFonts w:eastAsia="Arial Unicode MS"/>
          <w:color w:val="000000"/>
        </w:rPr>
        <w:t xml:space="preserve"> 1 </w:t>
      </w:r>
      <w:r w:rsidRPr="008B2B01">
        <w:rPr>
          <w:rFonts w:eastAsia="Arial Unicode MS"/>
          <w:color w:val="000000"/>
        </w:rPr>
        <w:t>VH</w:t>
      </w:r>
    </w:p>
    <w:p w:rsidR="00DC452B" w:rsidRPr="00356455" w:rsidRDefault="00DC452B" w:rsidP="00DC452B">
      <w:pPr>
        <w:widowControl w:val="0"/>
        <w:autoSpaceDE w:val="0"/>
        <w:autoSpaceDN w:val="0"/>
        <w:adjustRightInd w:val="0"/>
        <w:spacing w:line="360" w:lineRule="auto"/>
        <w:rPr>
          <w:rFonts w:ascii="Times New Roman Bold" w:eastAsia="Arial Unicode MS" w:hAnsi="Times New Roman Bold" w:cs="Times New Roman Bold"/>
          <w:b/>
          <w:color w:val="00B050"/>
        </w:rPr>
      </w:pPr>
    </w:p>
    <w:p w:rsidR="00DC452B" w:rsidRPr="00356455"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356455">
        <w:rPr>
          <w:rFonts w:ascii="Times New Roman Bold" w:eastAsia="Arial Unicode MS" w:hAnsi="Times New Roman Bold" w:cs="Times New Roman Bold"/>
          <w:b/>
          <w:i/>
          <w:color w:val="00B050"/>
          <w:u w:val="single"/>
        </w:rPr>
        <w:t>Neživá príroda a skúmanie prírodných javov – 13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Látky a ich skupenstvá</w:t>
      </w:r>
      <w:r w:rsidRPr="008B2B01">
        <w:rPr>
          <w:rFonts w:eastAsia="Arial Unicode MS"/>
          <w:color w:val="000000"/>
        </w:rPr>
        <w:t xml:space="preserve">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Voda, vodné zdroje </w:t>
      </w:r>
      <w:r w:rsidRPr="008B2B01">
        <w:rPr>
          <w:rFonts w:eastAsia="Arial Unicode MS"/>
          <w:color w:val="000000"/>
        </w:rPr>
        <w:t xml:space="preserve"> – 1VH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Skupenstvá vody </w:t>
      </w:r>
      <w:r w:rsidRPr="008B2B01">
        <w:rPr>
          <w:rFonts w:eastAsia="Arial Unicode MS"/>
          <w:color w:val="000000"/>
        </w:rPr>
        <w:t xml:space="preserve"> – </w:t>
      </w:r>
      <w:r>
        <w:rPr>
          <w:rFonts w:eastAsia="Arial Unicode MS"/>
          <w:color w:val="000000"/>
        </w:rPr>
        <w:t>2</w:t>
      </w:r>
      <w:r w:rsidRPr="008B2B01">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Topenie, </w:t>
      </w:r>
      <w:r w:rsidRPr="008B2B01">
        <w:rPr>
          <w:rFonts w:eastAsia="Arial Unicode MS"/>
          <w:color w:val="000000"/>
        </w:rPr>
        <w:t>tuhnutie</w:t>
      </w:r>
      <w:r>
        <w:rPr>
          <w:rFonts w:eastAsia="Arial Unicode MS"/>
          <w:color w:val="000000"/>
        </w:rPr>
        <w:t xml:space="preserve">, rozpúšťanie </w:t>
      </w:r>
      <w:r w:rsidRPr="008B2B01">
        <w:rPr>
          <w:rFonts w:eastAsia="Arial Unicode MS"/>
          <w:color w:val="000000"/>
        </w:rPr>
        <w:t xml:space="preserve"> – 1 VH</w:t>
      </w:r>
    </w:p>
    <w:p w:rsidR="00DC452B" w:rsidRPr="008B2B01" w:rsidRDefault="00DC452B" w:rsidP="00DC452B">
      <w:pPr>
        <w:widowControl w:val="0"/>
        <w:autoSpaceDE w:val="0"/>
        <w:autoSpaceDN w:val="0"/>
        <w:adjustRightInd w:val="0"/>
        <w:spacing w:line="360" w:lineRule="auto"/>
        <w:rPr>
          <w:rFonts w:eastAsia="Arial Unicode MS"/>
          <w:color w:val="000000"/>
        </w:rPr>
      </w:pPr>
      <w:r w:rsidRPr="008B2B01">
        <w:rPr>
          <w:rFonts w:eastAsia="Arial Unicode MS"/>
          <w:color w:val="000000"/>
        </w:rPr>
        <w:t xml:space="preserve">Kolobeh </w:t>
      </w:r>
      <w:r>
        <w:rPr>
          <w:rFonts w:eastAsia="Arial Unicode MS"/>
          <w:color w:val="000000"/>
        </w:rPr>
        <w:t xml:space="preserve">vody </w:t>
      </w:r>
      <w:r w:rsidRPr="008B2B01">
        <w:rPr>
          <w:rFonts w:eastAsia="Arial Unicode MS"/>
          <w:color w:val="000000"/>
        </w:rPr>
        <w:t xml:space="preserve"> – 1 VH</w:t>
      </w:r>
    </w:p>
    <w:p w:rsidR="00DC452B" w:rsidRDefault="00DC452B" w:rsidP="00DC452B">
      <w:pPr>
        <w:widowControl w:val="0"/>
        <w:autoSpaceDE w:val="0"/>
        <w:autoSpaceDN w:val="0"/>
        <w:adjustRightInd w:val="0"/>
        <w:spacing w:line="360" w:lineRule="auto"/>
        <w:rPr>
          <w:rFonts w:eastAsia="Arial Unicode MS"/>
          <w:color w:val="000000"/>
        </w:rPr>
      </w:pPr>
      <w:r w:rsidRPr="008B2B01">
        <w:rPr>
          <w:rFonts w:eastAsia="Arial Unicode MS"/>
          <w:color w:val="000000"/>
        </w:rPr>
        <w:t>P</w:t>
      </w:r>
      <w:r>
        <w:rPr>
          <w:rFonts w:eastAsia="Arial Unicode MS"/>
          <w:color w:val="000000"/>
        </w:rPr>
        <w:t>lávajúce a neplávajúce predmety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w:t>
      </w:r>
      <w:r w:rsidRPr="008B2B01">
        <w:rPr>
          <w:rFonts w:eastAsia="Arial Unicode MS"/>
          <w:color w:val="000000"/>
        </w:rPr>
        <w:t>adľahčovanie</w:t>
      </w:r>
      <w:r>
        <w:rPr>
          <w:rFonts w:eastAsia="Arial Unicode MS"/>
          <w:color w:val="000000"/>
        </w:rPr>
        <w:t xml:space="preserve"> telies vo vode</w:t>
      </w:r>
      <w:r w:rsidRPr="008B2B01">
        <w:rPr>
          <w:rFonts w:eastAsia="Arial Unicode MS"/>
          <w:color w:val="000000"/>
        </w:rPr>
        <w:t xml:space="preserv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Vzduch, vietor  - 1</w:t>
      </w:r>
      <w:r w:rsidRPr="008B2B01">
        <w:rPr>
          <w:rFonts w:eastAsia="Arial Unicode MS"/>
          <w:color w:val="000000"/>
        </w:rPr>
        <w:t xml:space="preserve">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Počasie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lastRenderedPageBreak/>
        <w:t>Teplo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Telesná teplota – 1 VH</w:t>
      </w:r>
    </w:p>
    <w:p w:rsidR="00DC452B" w:rsidRPr="008B2B01"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Objem a hmotnosť – 1 VH</w:t>
      </w:r>
    </w:p>
    <w:p w:rsidR="00DC452B" w:rsidRDefault="00DC452B" w:rsidP="00DC452B">
      <w:pPr>
        <w:widowControl w:val="0"/>
        <w:autoSpaceDE w:val="0"/>
        <w:autoSpaceDN w:val="0"/>
        <w:adjustRightInd w:val="0"/>
        <w:spacing w:line="360" w:lineRule="auto"/>
        <w:rPr>
          <w:rFonts w:eastAsia="Arial Unicode MS"/>
          <w:color w:val="000000"/>
        </w:rPr>
      </w:pPr>
    </w:p>
    <w:p w:rsidR="00DC452B" w:rsidRDefault="00DC452B" w:rsidP="00DC452B">
      <w:pPr>
        <w:widowControl w:val="0"/>
        <w:autoSpaceDE w:val="0"/>
        <w:autoSpaceDN w:val="0"/>
        <w:adjustRightInd w:val="0"/>
        <w:spacing w:line="360" w:lineRule="auto"/>
        <w:rPr>
          <w:rFonts w:eastAsia="Arial Unicode MS"/>
          <w:color w:val="000000"/>
        </w:rPr>
      </w:pPr>
    </w:p>
    <w:p w:rsidR="00DC452B" w:rsidRPr="00017367" w:rsidRDefault="00DC452B" w:rsidP="00DC452B">
      <w:pPr>
        <w:widowControl w:val="0"/>
        <w:autoSpaceDE w:val="0"/>
        <w:autoSpaceDN w:val="0"/>
        <w:adjustRightInd w:val="0"/>
        <w:spacing w:line="360" w:lineRule="auto"/>
        <w:rPr>
          <w:rFonts w:eastAsia="Arial Unicode MS"/>
          <w:color w:val="000000"/>
        </w:rPr>
      </w:pPr>
    </w:p>
    <w:p w:rsidR="00DC452B" w:rsidRPr="008B2B01" w:rsidRDefault="00DC452B" w:rsidP="00DC452B">
      <w:pPr>
        <w:widowControl w:val="0"/>
        <w:autoSpaceDE w:val="0"/>
        <w:autoSpaceDN w:val="0"/>
        <w:adjustRightInd w:val="0"/>
        <w:spacing w:line="360" w:lineRule="auto"/>
        <w:rPr>
          <w:rFonts w:eastAsia="Arial Unicode MS"/>
          <w:b/>
          <w:color w:val="000000"/>
          <w:u w:val="single"/>
        </w:rPr>
      </w:pPr>
      <w:r w:rsidRPr="008B2B01">
        <w:rPr>
          <w:rFonts w:eastAsia="Arial Unicode MS"/>
          <w:b/>
          <w:color w:val="000000"/>
          <w:u w:val="single"/>
        </w:rPr>
        <w:t>Použité prierezové témy:</w:t>
      </w:r>
    </w:p>
    <w:p w:rsidR="00DC452B" w:rsidRPr="00BA3AC2" w:rsidRDefault="00DC452B" w:rsidP="00DC452B">
      <w:pPr>
        <w:spacing w:line="360" w:lineRule="auto"/>
        <w:rPr>
          <w:color w:val="0070C0"/>
        </w:rPr>
      </w:pPr>
      <w:r>
        <w:t xml:space="preserve">Osobnostný a sociálny rozvoj , Environmentálna výchova, Mediálna výchova,  </w:t>
      </w:r>
      <w:r w:rsidRPr="00DA7635">
        <w:t>Ochrana života a</w:t>
      </w:r>
      <w:r>
        <w:t> </w:t>
      </w:r>
      <w:r w:rsidRPr="00DA7635">
        <w:t>zdravia</w:t>
      </w:r>
      <w:r>
        <w:t>.</w:t>
      </w:r>
    </w:p>
    <w:p w:rsidR="00DC452B" w:rsidRDefault="00DC452B" w:rsidP="00DC452B"/>
    <w:p w:rsidR="00DC452B" w:rsidRDefault="00DC452B" w:rsidP="00DC452B">
      <w:pPr>
        <w:spacing w:after="160" w:line="259" w:lineRule="auto"/>
        <w:rPr>
          <w:rFonts w:eastAsia="Arial Unicode MS"/>
          <w:color w:val="000000"/>
        </w:rPr>
      </w:pPr>
    </w:p>
    <w:p w:rsidR="00DC452B" w:rsidRDefault="00DC452B" w:rsidP="00DC452B">
      <w:pPr>
        <w:spacing w:after="160" w:line="259" w:lineRule="auto"/>
        <w:rPr>
          <w:rFonts w:eastAsia="Arial Unicode MS"/>
          <w:color w:val="000000"/>
        </w:rPr>
      </w:pPr>
    </w:p>
    <w:p w:rsidR="00DC452B" w:rsidRDefault="00DC452B" w:rsidP="00DC452B">
      <w:pPr>
        <w:spacing w:after="160" w:line="259" w:lineRule="auto"/>
        <w:rPr>
          <w:rFonts w:eastAsia="Arial Unicode MS"/>
          <w:color w:val="000000"/>
        </w:rPr>
      </w:pPr>
    </w:p>
    <w:p w:rsidR="00DC452B" w:rsidRDefault="00DC452B" w:rsidP="00DC452B">
      <w:pPr>
        <w:spacing w:after="160" w:line="259" w:lineRule="auto"/>
        <w:rPr>
          <w:rFonts w:eastAsia="Arial Unicode MS"/>
          <w:color w:val="000000"/>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jc w:val="center"/>
        <w:rPr>
          <w:b/>
          <w:sz w:val="36"/>
          <w:szCs w:val="36"/>
        </w:rPr>
      </w:pPr>
    </w:p>
    <w:p w:rsidR="00DC452B" w:rsidRDefault="00DC452B" w:rsidP="00DC452B">
      <w:pPr>
        <w:spacing w:after="160" w:line="259" w:lineRule="auto"/>
        <w:rPr>
          <w:b/>
          <w:sz w:val="36"/>
          <w:szCs w:val="36"/>
        </w:rPr>
      </w:pPr>
    </w:p>
    <w:p w:rsidR="00DC452B" w:rsidRDefault="00DC452B" w:rsidP="00DC452B">
      <w:pPr>
        <w:spacing w:after="160" w:line="259" w:lineRule="auto"/>
        <w:jc w:val="center"/>
        <w:rPr>
          <w:b/>
          <w:sz w:val="36"/>
          <w:szCs w:val="36"/>
        </w:rPr>
      </w:pPr>
    </w:p>
    <w:p w:rsidR="00DC452B" w:rsidRPr="00951BE6" w:rsidRDefault="00DC452B" w:rsidP="00DC452B">
      <w:pPr>
        <w:spacing w:after="160" w:line="259" w:lineRule="auto"/>
        <w:jc w:val="center"/>
        <w:rPr>
          <w:b/>
          <w:sz w:val="36"/>
          <w:szCs w:val="36"/>
        </w:rPr>
      </w:pPr>
      <w:r w:rsidRPr="00951BE6">
        <w:rPr>
          <w:b/>
          <w:sz w:val="36"/>
          <w:szCs w:val="36"/>
        </w:rPr>
        <w:t>Vzdelávacia oblasť</w:t>
      </w:r>
    </w:p>
    <w:p w:rsidR="00DC452B" w:rsidRPr="00BD3B9D" w:rsidRDefault="00DC452B" w:rsidP="00DC452B">
      <w:pPr>
        <w:spacing w:after="160" w:line="259" w:lineRule="auto"/>
        <w:jc w:val="center"/>
        <w:rPr>
          <w:b/>
          <w:sz w:val="28"/>
          <w:szCs w:val="28"/>
        </w:rPr>
      </w:pPr>
    </w:p>
    <w:p w:rsidR="00DC452B" w:rsidRPr="00BD3B9D" w:rsidRDefault="00DC452B" w:rsidP="00DC452B">
      <w:pPr>
        <w:spacing w:after="160" w:line="259" w:lineRule="auto"/>
        <w:jc w:val="center"/>
        <w:rPr>
          <w:b/>
          <w:sz w:val="28"/>
          <w:szCs w:val="28"/>
        </w:rPr>
      </w:pPr>
    </w:p>
    <w:p w:rsidR="00DC452B" w:rsidRPr="00BD3B9D" w:rsidRDefault="00DC452B" w:rsidP="00DC452B">
      <w:pPr>
        <w:spacing w:after="160" w:line="259" w:lineRule="auto"/>
        <w:jc w:val="center"/>
        <w:rPr>
          <w:b/>
          <w:sz w:val="28"/>
          <w:szCs w:val="28"/>
        </w:rPr>
      </w:pPr>
    </w:p>
    <w:p w:rsidR="00DC452B" w:rsidRPr="00951BE6" w:rsidRDefault="00DC452B" w:rsidP="00DC452B">
      <w:pPr>
        <w:spacing w:after="160" w:line="259" w:lineRule="auto"/>
        <w:jc w:val="center"/>
        <w:rPr>
          <w:b/>
          <w:sz w:val="32"/>
          <w:szCs w:val="32"/>
          <w:u w:val="single"/>
        </w:rPr>
      </w:pPr>
      <w:r w:rsidRPr="00951BE6">
        <w:rPr>
          <w:b/>
          <w:sz w:val="32"/>
          <w:szCs w:val="32"/>
          <w:u w:val="single"/>
        </w:rPr>
        <w:t>Človek a spoločnosť</w:t>
      </w:r>
    </w:p>
    <w:p w:rsidR="00DC452B" w:rsidRPr="00951BE6" w:rsidRDefault="00DC452B" w:rsidP="00DC452B">
      <w:pPr>
        <w:spacing w:after="160" w:line="259" w:lineRule="auto"/>
        <w:jc w:val="center"/>
        <w:rPr>
          <w:b/>
          <w:sz w:val="32"/>
          <w:szCs w:val="32"/>
          <w:u w:val="single"/>
        </w:rPr>
      </w:pPr>
    </w:p>
    <w:p w:rsidR="00DC452B" w:rsidRPr="00951BE6" w:rsidRDefault="00DC452B" w:rsidP="00DC452B">
      <w:pPr>
        <w:spacing w:after="160" w:line="259" w:lineRule="auto"/>
        <w:jc w:val="center"/>
        <w:rPr>
          <w:b/>
          <w:sz w:val="28"/>
          <w:szCs w:val="28"/>
        </w:rPr>
      </w:pPr>
      <w:r w:rsidRPr="00951BE6">
        <w:rPr>
          <w:b/>
          <w:sz w:val="28"/>
          <w:szCs w:val="28"/>
        </w:rPr>
        <w:t>Vlastiveda</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spacing w:after="160" w:line="259" w:lineRule="auto"/>
        <w:rPr>
          <w:b/>
        </w:rPr>
      </w:pPr>
    </w:p>
    <w:p w:rsidR="00DC452B" w:rsidRDefault="00DC452B" w:rsidP="00DC452B">
      <w:pPr>
        <w:spacing w:after="160" w:line="259" w:lineRule="auto"/>
        <w:rPr>
          <w:b/>
        </w:rPr>
      </w:pPr>
    </w:p>
    <w:p w:rsidR="00DC452B" w:rsidRDefault="00DC452B" w:rsidP="00DC452B">
      <w:pPr>
        <w:spacing w:after="160" w:line="259" w:lineRule="auto"/>
        <w:rPr>
          <w:b/>
        </w:rPr>
      </w:pPr>
    </w:p>
    <w:p w:rsidR="00DC452B" w:rsidRPr="00951BE6" w:rsidRDefault="00DC452B" w:rsidP="00DC452B">
      <w:pPr>
        <w:spacing w:after="160" w:line="259" w:lineRule="auto"/>
        <w:rPr>
          <w:b/>
        </w:rPr>
      </w:pPr>
      <w:r w:rsidRPr="00951BE6">
        <w:rPr>
          <w:b/>
        </w:rPr>
        <w:lastRenderedPageBreak/>
        <w:t>CHARAKTERISTIKA PREDMETU</w:t>
      </w:r>
    </w:p>
    <w:p w:rsidR="00DC452B" w:rsidRDefault="00DC452B" w:rsidP="00DC452B">
      <w:pPr>
        <w:spacing w:line="360" w:lineRule="auto"/>
        <w:jc w:val="both"/>
        <w:rPr>
          <w:b/>
          <w:sz w:val="28"/>
          <w:szCs w:val="28"/>
        </w:rPr>
      </w:pPr>
    </w:p>
    <w:p w:rsidR="00DC452B" w:rsidRPr="003850E4" w:rsidRDefault="00DC452B" w:rsidP="00DC452B">
      <w:pPr>
        <w:spacing w:line="360" w:lineRule="auto"/>
        <w:jc w:val="both"/>
      </w:pPr>
      <w:r w:rsidRPr="003850E4">
        <w:t>Vlastiveda v 3. ročníku má osobité, nezastupiteľné postavenie vzhľadom na význam v utváraní predstáv o bezprostrednom mieste života žiakov (priestorový aspekt) a historickom období, v ktorom žijú (časový aspekt). Svojím zameraním má za cieľ podnecovať, motivovať žiakov na rozprávanie o danej téme (či už na základe vlastných skúseností, podľa obrázka a i.) a v čo najväčšej miere využívať heuristický rozhovor a zážitkové učenie.</w:t>
      </w:r>
    </w:p>
    <w:p w:rsidR="00DC452B" w:rsidRPr="003850E4" w:rsidRDefault="00DC452B" w:rsidP="00DC452B">
      <w:pPr>
        <w:spacing w:line="360" w:lineRule="auto"/>
        <w:jc w:val="both"/>
      </w:pPr>
      <w:r w:rsidRPr="003850E4">
        <w:t>Vlastivedné – motivačné poznávanie začína v 1. a 2. ročníku (</w:t>
      </w:r>
      <w:proofErr w:type="spellStart"/>
      <w:r w:rsidRPr="003850E4">
        <w:t>prvouka</w:t>
      </w:r>
      <w:proofErr w:type="spellEnd"/>
      <w:r w:rsidRPr="003850E4">
        <w:t>) spoznávaním okolia školy a bydliska a postojmi k spoločnosti, pokračuje v 3. ročníku (Moja obec) a končí vo 4. ročníku (Objavné cesty po Slovensku).</w:t>
      </w:r>
    </w:p>
    <w:p w:rsidR="00DC452B" w:rsidRPr="003850E4" w:rsidRDefault="00DC452B" w:rsidP="00DC452B">
      <w:pPr>
        <w:spacing w:after="160" w:line="360" w:lineRule="auto"/>
        <w:jc w:val="both"/>
      </w:pPr>
      <w:r w:rsidRPr="003850E4">
        <w:t xml:space="preserve">Vlastiveda v 3. ročníku (Moja obec) je obsahovo naplnená emotívnym (dobrodružným) poznávaním, pozorovaním a hodnotením javov a celkovo dojmami z vlastnej obce (okolie školy) v časových premenách jednotlivých ročných období (aj s aspektom starostlivosti o bezpečnosť a zdravie). Nezastupiteľná je vlastivedná vychádzka, ktorá má motivačno-heuristický charakter. Vybrané témy, napr. orientácia v okolí školy, sa odporúča realizovať formou pozorovania mimo triedy, ak sú na to možnosti. Delí sa na spoznávanie miestnej krajiny (jednoduchá práca s nákresmi) a orientáciu v čase (plynutie kalendárneho a školského roka, významné sviatky počas roka, tradície a i.). Na </w:t>
      </w:r>
      <w:proofErr w:type="spellStart"/>
      <w:r w:rsidRPr="003850E4">
        <w:t>ne</w:t>
      </w:r>
      <w:proofErr w:type="spellEnd"/>
      <w:r w:rsidRPr="003850E4">
        <w:t xml:space="preserve"> nadväzuje rozprávanie o doprave, o pamätihodnostiach. Osobitá pozornosť sa venuje pozorovaniu, skúmaniu prírody, jej zložiek, ale rovnako aj pamiatok v okolitej krajine.</w:t>
      </w:r>
    </w:p>
    <w:p w:rsidR="00DC452B" w:rsidRDefault="00DC452B" w:rsidP="00DC452B">
      <w:pPr>
        <w:spacing w:after="160" w:line="360" w:lineRule="auto"/>
        <w:jc w:val="both"/>
      </w:pPr>
    </w:p>
    <w:p w:rsidR="00DC452B" w:rsidRDefault="00DC452B" w:rsidP="00DC452B">
      <w:pPr>
        <w:spacing w:after="160" w:line="360" w:lineRule="auto"/>
        <w:jc w:val="both"/>
      </w:pPr>
    </w:p>
    <w:p w:rsidR="00DC452B" w:rsidRDefault="00DC452B" w:rsidP="00DC452B">
      <w:pPr>
        <w:spacing w:after="160" w:line="360" w:lineRule="auto"/>
        <w:jc w:val="both"/>
      </w:pPr>
    </w:p>
    <w:p w:rsidR="00DC452B" w:rsidRDefault="00DC452B" w:rsidP="00DC452B">
      <w:pPr>
        <w:spacing w:after="160" w:line="360" w:lineRule="auto"/>
        <w:jc w:val="both"/>
      </w:pPr>
    </w:p>
    <w:p w:rsidR="00DC452B" w:rsidRPr="003850E4" w:rsidRDefault="00DC452B" w:rsidP="00DC452B">
      <w:pPr>
        <w:spacing w:after="160" w:line="360" w:lineRule="auto"/>
        <w:jc w:val="both"/>
      </w:pPr>
    </w:p>
    <w:p w:rsidR="00DC452B" w:rsidRPr="00951BE6" w:rsidRDefault="00DC452B" w:rsidP="00DC452B">
      <w:pPr>
        <w:spacing w:after="160" w:line="259" w:lineRule="auto"/>
        <w:rPr>
          <w:b/>
        </w:rPr>
      </w:pPr>
      <w:r w:rsidRPr="00951BE6">
        <w:rPr>
          <w:b/>
        </w:rPr>
        <w:lastRenderedPageBreak/>
        <w:t>CIELE PREDMETU</w:t>
      </w:r>
    </w:p>
    <w:p w:rsidR="00DC452B" w:rsidRPr="003850E4" w:rsidRDefault="00DC452B" w:rsidP="00DC452B">
      <w:pPr>
        <w:spacing w:line="360" w:lineRule="auto"/>
      </w:pPr>
      <w:r w:rsidRPr="003850E4">
        <w:t>Žiaci:</w:t>
      </w:r>
    </w:p>
    <w:p w:rsidR="00DC452B" w:rsidRPr="003850E4" w:rsidRDefault="00DC452B" w:rsidP="00DC452B">
      <w:pPr>
        <w:spacing w:line="360" w:lineRule="auto"/>
      </w:pPr>
      <w:r w:rsidRPr="003850E4">
        <w:sym w:font="Symbol" w:char="F0B7"/>
      </w:r>
      <w:r w:rsidRPr="003850E4">
        <w:t xml:space="preserve"> skúmajú, pozorujú a bádajú v kraji, v ktorom žijú,</w:t>
      </w:r>
    </w:p>
    <w:p w:rsidR="00DC452B" w:rsidRPr="003850E4" w:rsidRDefault="00DC452B" w:rsidP="00DC452B">
      <w:pPr>
        <w:spacing w:line="360" w:lineRule="auto"/>
      </w:pPr>
      <w:r w:rsidRPr="003850E4">
        <w:sym w:font="Symbol" w:char="F0B7"/>
      </w:r>
      <w:r w:rsidRPr="003850E4">
        <w:t xml:space="preserve">  porozprávajú o svojej obci (mesto, dedina – o krajine svojho okolia) a určia jednotlivé prvky – časti svojej obce,</w:t>
      </w:r>
    </w:p>
    <w:p w:rsidR="00DC452B" w:rsidRPr="003850E4" w:rsidRDefault="00DC452B" w:rsidP="00DC452B">
      <w:pPr>
        <w:spacing w:line="360" w:lineRule="auto"/>
      </w:pPr>
      <w:r w:rsidRPr="003850E4">
        <w:sym w:font="Symbol" w:char="F0B7"/>
      </w:r>
      <w:r w:rsidRPr="003850E4">
        <w:t xml:space="preserve">  orientujú sa v rodnom kraji pomocou svetových strán a významných objektov,</w:t>
      </w:r>
    </w:p>
    <w:p w:rsidR="00DC452B" w:rsidRPr="003850E4" w:rsidRDefault="00DC452B" w:rsidP="00DC452B">
      <w:pPr>
        <w:spacing w:line="360" w:lineRule="auto"/>
      </w:pPr>
    </w:p>
    <w:p w:rsidR="00DC452B" w:rsidRPr="003850E4" w:rsidRDefault="00DC452B" w:rsidP="00DC452B">
      <w:pPr>
        <w:spacing w:line="360" w:lineRule="auto"/>
      </w:pPr>
      <w:r w:rsidRPr="003850E4">
        <w:sym w:font="Symbol" w:char="F0B7"/>
      </w:r>
      <w:r w:rsidRPr="003850E4">
        <w:t xml:space="preserve">  rozlišujú primerane vzťahy a väzby prírodného a spoločenského charakteru vo svojej obci, doma i v škole,</w:t>
      </w:r>
    </w:p>
    <w:p w:rsidR="00DC452B" w:rsidRPr="003850E4" w:rsidRDefault="00DC452B" w:rsidP="00DC452B">
      <w:pPr>
        <w:spacing w:line="360" w:lineRule="auto"/>
      </w:pPr>
      <w:r w:rsidRPr="003850E4">
        <w:sym w:font="Symbol" w:char="F0B7"/>
      </w:r>
      <w:r w:rsidRPr="003850E4">
        <w:t xml:space="preserve">  použijú poznatky zo svojich pozorovaní a skúseností,</w:t>
      </w:r>
    </w:p>
    <w:p w:rsidR="00DC452B" w:rsidRPr="003850E4" w:rsidRDefault="00DC452B" w:rsidP="00DC452B">
      <w:pPr>
        <w:spacing w:line="360" w:lineRule="auto"/>
      </w:pPr>
      <w:r w:rsidRPr="003850E4">
        <w:sym w:font="Symbol" w:char="F0B7"/>
      </w:r>
      <w:r w:rsidRPr="003850E4">
        <w:t xml:space="preserve">  identifikujú a odlíšia, čo vytvorila príroda a čo človek,</w:t>
      </w:r>
    </w:p>
    <w:p w:rsidR="00DC452B" w:rsidRPr="003850E4" w:rsidRDefault="00DC452B" w:rsidP="00DC452B">
      <w:pPr>
        <w:spacing w:line="360" w:lineRule="auto"/>
      </w:pPr>
      <w:r w:rsidRPr="003850E4">
        <w:sym w:font="Symbol" w:char="F0B7"/>
      </w:r>
      <w:r w:rsidRPr="003850E4">
        <w:t xml:space="preserve">  rozprávajú o premenách prírody počas roka (vyhľadajú v kalendári významné dni),</w:t>
      </w:r>
    </w:p>
    <w:p w:rsidR="00DC452B" w:rsidRPr="003850E4" w:rsidRDefault="00DC452B" w:rsidP="00DC452B">
      <w:pPr>
        <w:spacing w:line="360" w:lineRule="auto"/>
      </w:pPr>
      <w:r w:rsidRPr="003850E4">
        <w:sym w:font="Symbol" w:char="F0B7"/>
      </w:r>
      <w:r w:rsidRPr="003850E4">
        <w:t xml:space="preserve">  ukážu na mape (prispôsobenej vlastivede v 4. ročníku) vybrané pohoria, jaskyne, rieky, mestá a iné,</w:t>
      </w:r>
    </w:p>
    <w:p w:rsidR="00DC452B" w:rsidRPr="003850E4" w:rsidRDefault="00DC452B" w:rsidP="00DC452B">
      <w:pPr>
        <w:spacing w:line="360" w:lineRule="auto"/>
      </w:pPr>
      <w:r w:rsidRPr="003850E4">
        <w:sym w:font="Symbol" w:char="F0B7"/>
      </w:r>
      <w:r w:rsidRPr="003850E4">
        <w:t xml:space="preserve">  opíšu (pomocou obrázkov) pojmy, krajinu, pamiatky, ktoré už nie sú z ich bezprostredného okolia,</w:t>
      </w:r>
    </w:p>
    <w:p w:rsidR="00DC452B" w:rsidRPr="003850E4" w:rsidRDefault="00DC452B" w:rsidP="00DC452B">
      <w:pPr>
        <w:spacing w:line="360" w:lineRule="auto"/>
      </w:pPr>
      <w:r w:rsidRPr="003850E4">
        <w:sym w:font="Symbol" w:char="F0B7"/>
      </w:r>
      <w:r w:rsidRPr="003850E4">
        <w:t xml:space="preserve">  prerozprávajú obsah povesti podľa výberu,</w:t>
      </w:r>
    </w:p>
    <w:p w:rsidR="00DC452B" w:rsidRPr="003850E4" w:rsidRDefault="00DC452B" w:rsidP="00DC452B">
      <w:pPr>
        <w:spacing w:line="360" w:lineRule="auto"/>
      </w:pPr>
      <w:r w:rsidRPr="003850E4">
        <w:sym w:font="Symbol" w:char="F0B7"/>
      </w:r>
      <w:r w:rsidRPr="003850E4">
        <w:t xml:space="preserve">  porozprávajú o významných historických udalostiach,</w:t>
      </w:r>
    </w:p>
    <w:p w:rsidR="00DC452B" w:rsidRPr="003850E4" w:rsidRDefault="00DC452B" w:rsidP="00DC452B">
      <w:pPr>
        <w:spacing w:line="360" w:lineRule="auto"/>
      </w:pPr>
      <w:r w:rsidRPr="003850E4">
        <w:sym w:font="Symbol" w:char="F0B7"/>
      </w:r>
      <w:r w:rsidRPr="003850E4">
        <w:t xml:space="preserve">  vedia čítať mapu a rozprávať podľa ilustrácií a fotografií</w:t>
      </w:r>
    </w:p>
    <w:p w:rsidR="00DC452B" w:rsidRPr="003850E4" w:rsidRDefault="00DC452B" w:rsidP="00DC452B">
      <w:pPr>
        <w:spacing w:line="360" w:lineRule="auto"/>
      </w:pPr>
      <w:r w:rsidRPr="003850E4">
        <w:sym w:font="Symbol" w:char="F0B7"/>
      </w:r>
      <w:r w:rsidRPr="003850E4">
        <w:t xml:space="preserve">  vypátrajú pútavé skutočnosti o rôznych častiach Slovenska,</w:t>
      </w:r>
    </w:p>
    <w:p w:rsidR="00DC452B" w:rsidRPr="003850E4" w:rsidRDefault="00DC452B" w:rsidP="00DC452B">
      <w:pPr>
        <w:spacing w:line="360" w:lineRule="auto"/>
      </w:pPr>
      <w:r w:rsidRPr="003850E4">
        <w:sym w:font="Symbol" w:char="F0B7"/>
      </w:r>
      <w:r w:rsidRPr="003850E4">
        <w:t xml:space="preserve">  porovnávajú jednotlivé oblasti so svojou obcou.</w:t>
      </w:r>
    </w:p>
    <w:p w:rsidR="00DC452B" w:rsidRPr="003850E4" w:rsidRDefault="00DC452B" w:rsidP="00DC452B">
      <w:pPr>
        <w:spacing w:line="360" w:lineRule="auto"/>
      </w:pPr>
    </w:p>
    <w:p w:rsidR="00DC452B" w:rsidRPr="003850E4" w:rsidRDefault="00DC452B" w:rsidP="00DC452B">
      <w:pPr>
        <w:spacing w:line="360" w:lineRule="auto"/>
      </w:pPr>
    </w:p>
    <w:p w:rsidR="00DC452B" w:rsidRPr="003850E4" w:rsidRDefault="00DC452B" w:rsidP="00DC452B">
      <w:pPr>
        <w:spacing w:line="360" w:lineRule="auto"/>
      </w:pPr>
    </w:p>
    <w:p w:rsidR="00DC452B" w:rsidRPr="003850E4" w:rsidRDefault="00DC452B" w:rsidP="00DC452B">
      <w:pPr>
        <w:spacing w:line="360" w:lineRule="auto"/>
      </w:pPr>
    </w:p>
    <w:p w:rsidR="00DC452B" w:rsidRPr="00AF03BF" w:rsidRDefault="00DC452B" w:rsidP="00DC452B">
      <w:pPr>
        <w:tabs>
          <w:tab w:val="left" w:pos="5910"/>
        </w:tabs>
        <w:spacing w:after="160" w:line="360" w:lineRule="auto"/>
        <w:rPr>
          <w:b/>
          <w:sz w:val="32"/>
          <w:szCs w:val="32"/>
        </w:rPr>
      </w:pPr>
      <w:r w:rsidRPr="00AF03BF">
        <w:rPr>
          <w:b/>
          <w:sz w:val="32"/>
          <w:szCs w:val="32"/>
        </w:rPr>
        <w:lastRenderedPageBreak/>
        <w:t>Učebné osnovy – vlastiveda 3. ročník ZŠ</w:t>
      </w:r>
      <w:r w:rsidRPr="00AF03BF">
        <w:rPr>
          <w:b/>
          <w:sz w:val="32"/>
          <w:szCs w:val="32"/>
        </w:rPr>
        <w:tab/>
      </w:r>
    </w:p>
    <w:p w:rsidR="00DC452B" w:rsidRPr="00AF03BF" w:rsidRDefault="00DC452B" w:rsidP="00DC452B">
      <w:pPr>
        <w:tabs>
          <w:tab w:val="left" w:pos="6134"/>
        </w:tabs>
        <w:spacing w:after="160" w:line="360" w:lineRule="auto"/>
        <w:rPr>
          <w:b/>
          <w:u w:val="single"/>
        </w:rPr>
      </w:pPr>
      <w:r w:rsidRPr="00AF03BF">
        <w:rPr>
          <w:b/>
          <w:u w:val="single"/>
        </w:rPr>
        <w:t>Výchovno- vzdelávacie ciele a obsah vzdelávania:</w:t>
      </w:r>
    </w:p>
    <w:p w:rsidR="00DC452B" w:rsidRPr="00AF03BF" w:rsidRDefault="00DC452B" w:rsidP="00DC452B">
      <w:pPr>
        <w:tabs>
          <w:tab w:val="left" w:pos="6134"/>
        </w:tabs>
        <w:spacing w:after="160" w:line="360" w:lineRule="auto"/>
      </w:pPr>
      <w:r w:rsidRPr="00AF03BF">
        <w:t xml:space="preserve"> sú v súlade s cieľmi a obsahovým a výkonovým štandardom vzdelávacieho štandardu pre vyučovací predmet vlastiveda, schváleného ako súčasť ŠVP pre prvý stupeň základnej školy pod číslom 2015-5129/1758:1-10A0.</w:t>
      </w:r>
    </w:p>
    <w:p w:rsidR="00DC452B" w:rsidRPr="00AF03BF" w:rsidRDefault="00DC452B" w:rsidP="00DC452B">
      <w:pPr>
        <w:tabs>
          <w:tab w:val="left" w:pos="6134"/>
        </w:tabs>
        <w:spacing w:after="160" w:line="360" w:lineRule="auto"/>
        <w:rPr>
          <w:b/>
          <w:u w:val="single"/>
        </w:rPr>
      </w:pPr>
      <w:r w:rsidRPr="00AF03BF">
        <w:rPr>
          <w:b/>
          <w:u w:val="single"/>
        </w:rPr>
        <w:t>Rozsah vyučovacieho predmetu</w:t>
      </w:r>
    </w:p>
    <w:p w:rsidR="00DC452B" w:rsidRPr="00AF03BF" w:rsidRDefault="00DC452B" w:rsidP="00DC452B">
      <w:pPr>
        <w:tabs>
          <w:tab w:val="left" w:pos="6134"/>
        </w:tabs>
        <w:spacing w:after="160" w:line="360" w:lineRule="auto"/>
      </w:pPr>
      <w:r w:rsidRPr="00AF03BF">
        <w:t>1 vyučovacia hodina  týždenne - 33  ( VH ) za školský rok</w:t>
      </w:r>
    </w:p>
    <w:p w:rsidR="00DC452B" w:rsidRPr="00AF03BF" w:rsidRDefault="00DC452B" w:rsidP="00DC452B">
      <w:pPr>
        <w:widowControl w:val="0"/>
        <w:autoSpaceDE w:val="0"/>
        <w:autoSpaceDN w:val="0"/>
        <w:adjustRightInd w:val="0"/>
        <w:spacing w:before="116" w:line="276" w:lineRule="exact"/>
        <w:rPr>
          <w:rFonts w:eastAsia="Arial Unicode MS"/>
          <w:b/>
          <w:color w:val="000000"/>
        </w:rPr>
      </w:pPr>
    </w:p>
    <w:p w:rsidR="00DC452B" w:rsidRPr="00356455" w:rsidRDefault="00DC452B" w:rsidP="00DC452B">
      <w:pPr>
        <w:widowControl w:val="0"/>
        <w:autoSpaceDE w:val="0"/>
        <w:autoSpaceDN w:val="0"/>
        <w:adjustRightInd w:val="0"/>
        <w:spacing w:line="360" w:lineRule="auto"/>
        <w:rPr>
          <w:rFonts w:eastAsia="Arial Unicode MS"/>
          <w:b/>
          <w:i/>
          <w:color w:val="00B050"/>
          <w:u w:val="single"/>
        </w:rPr>
      </w:pPr>
      <w:r w:rsidRPr="00356455">
        <w:rPr>
          <w:rFonts w:eastAsia="Arial Unicode MS"/>
          <w:b/>
          <w:i/>
          <w:color w:val="00B050"/>
          <w:u w:val="single"/>
        </w:rPr>
        <w:t>Moja obec  -  33 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Miestna krajina – 1VH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Obec – 1 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Doprava v obci – 1VH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Bezpečnosť na cestách – 1VH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Cesta do školy – 1 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Okolie školy – 1VH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Svetové strany – 2VH</w:t>
      </w:r>
    </w:p>
    <w:p w:rsidR="00DC452B" w:rsidRPr="006406BE" w:rsidRDefault="00DC452B" w:rsidP="00DC452B">
      <w:pPr>
        <w:pStyle w:val="Bezriadkovania"/>
        <w:spacing w:line="360" w:lineRule="auto"/>
        <w:rPr>
          <w:rFonts w:ascii="Times New Roman" w:hAnsi="Times New Roman"/>
          <w:sz w:val="24"/>
          <w:szCs w:val="24"/>
        </w:rPr>
      </w:pPr>
      <w:r w:rsidRPr="006406BE">
        <w:rPr>
          <w:rFonts w:ascii="Times New Roman" w:hAnsi="Times New Roman"/>
          <w:sz w:val="24"/>
          <w:szCs w:val="24"/>
        </w:rPr>
        <w:t>Smer na sever podľa poludňajšieho tieňa – 1VH</w:t>
      </w:r>
    </w:p>
    <w:p w:rsidR="00DC452B" w:rsidRPr="006406BE" w:rsidRDefault="00DC452B" w:rsidP="00DC452B">
      <w:pPr>
        <w:spacing w:line="360" w:lineRule="auto"/>
      </w:pPr>
      <w:r w:rsidRPr="006406BE">
        <w:t>Znaky jesene – 1 VH</w:t>
      </w:r>
    </w:p>
    <w:p w:rsidR="00DC452B" w:rsidRPr="006406BE" w:rsidRDefault="00DC452B" w:rsidP="00DC452B">
      <w:pPr>
        <w:spacing w:line="360" w:lineRule="auto"/>
      </w:pPr>
      <w:r w:rsidRPr="006406BE">
        <w:t>Príroda na jeseň – 1VH</w:t>
      </w:r>
    </w:p>
    <w:p w:rsidR="00DC452B" w:rsidRPr="006406BE" w:rsidRDefault="00DC452B" w:rsidP="00DC452B">
      <w:pPr>
        <w:spacing w:line="360" w:lineRule="auto"/>
      </w:pPr>
      <w:r w:rsidRPr="006406BE">
        <w:t>Znaky zimy, starostlivosť o zver – 2VH</w:t>
      </w:r>
    </w:p>
    <w:p w:rsidR="00DC452B" w:rsidRPr="006406BE" w:rsidRDefault="00DC452B" w:rsidP="00DC452B">
      <w:pPr>
        <w:spacing w:line="360" w:lineRule="auto"/>
      </w:pPr>
      <w:r w:rsidRPr="006406BE">
        <w:t>Zimné sviatky - 1VH</w:t>
      </w:r>
    </w:p>
    <w:p w:rsidR="00DC452B" w:rsidRPr="006406BE" w:rsidRDefault="00DC452B" w:rsidP="00DC452B">
      <w:pPr>
        <w:spacing w:line="360" w:lineRule="auto"/>
      </w:pPr>
      <w:r w:rsidRPr="006406BE">
        <w:lastRenderedPageBreak/>
        <w:t>Znaky jari, jarné práce – 1VH</w:t>
      </w:r>
    </w:p>
    <w:p w:rsidR="00DC452B" w:rsidRPr="006406BE" w:rsidRDefault="00DC452B" w:rsidP="00DC452B">
      <w:pPr>
        <w:spacing w:line="360" w:lineRule="auto"/>
      </w:pPr>
      <w:r w:rsidRPr="006406BE">
        <w:t>Veľkonočné sviatky – 1VH</w:t>
      </w:r>
    </w:p>
    <w:p w:rsidR="00DC452B" w:rsidRPr="006406BE" w:rsidRDefault="00DC452B" w:rsidP="00DC452B">
      <w:pPr>
        <w:spacing w:line="360" w:lineRule="auto"/>
      </w:pPr>
      <w:r w:rsidRPr="006406BE">
        <w:t>Znaky leta – 1VH</w:t>
      </w:r>
    </w:p>
    <w:p w:rsidR="00DC452B" w:rsidRPr="006406BE" w:rsidRDefault="00DC452B" w:rsidP="00DC452B">
      <w:pPr>
        <w:spacing w:line="360" w:lineRule="auto"/>
      </w:pPr>
      <w:r w:rsidRPr="006406BE">
        <w:t>Oddych a rekreácia počas prázdnin – 1VH</w:t>
      </w:r>
    </w:p>
    <w:p w:rsidR="00DC452B" w:rsidRPr="006406BE" w:rsidRDefault="00DC452B" w:rsidP="00DC452B">
      <w:pPr>
        <w:spacing w:line="360" w:lineRule="auto"/>
      </w:pPr>
      <w:r w:rsidRPr="006406BE">
        <w:t>Predkovia – 1VH</w:t>
      </w:r>
    </w:p>
    <w:p w:rsidR="00DC452B" w:rsidRPr="006406BE" w:rsidRDefault="00DC452B" w:rsidP="00DC452B">
      <w:pPr>
        <w:spacing w:line="360" w:lineRule="auto"/>
      </w:pPr>
      <w:r w:rsidRPr="006406BE">
        <w:t>Časová priamka – 1VH</w:t>
      </w:r>
    </w:p>
    <w:p w:rsidR="00DC452B" w:rsidRPr="006406BE" w:rsidRDefault="00DC452B" w:rsidP="00DC452B">
      <w:pPr>
        <w:spacing w:line="360" w:lineRule="auto"/>
      </w:pPr>
      <w:r w:rsidRPr="006406BE">
        <w:t>Naša obec – 1VH</w:t>
      </w:r>
    </w:p>
    <w:p w:rsidR="00DC452B" w:rsidRPr="006406BE" w:rsidRDefault="00DC452B" w:rsidP="00DC452B">
      <w:pPr>
        <w:spacing w:line="360" w:lineRule="auto"/>
      </w:pPr>
      <w:r w:rsidRPr="006406BE">
        <w:t>Rodáci obce – 1VH</w:t>
      </w:r>
    </w:p>
    <w:p w:rsidR="00DC452B" w:rsidRPr="006406BE" w:rsidRDefault="00DC452B" w:rsidP="00DC452B">
      <w:pPr>
        <w:spacing w:line="360" w:lineRule="auto"/>
      </w:pPr>
      <w:r w:rsidRPr="006406BE">
        <w:t>Športové a kultúrne podujatia v obci – 1VH</w:t>
      </w:r>
    </w:p>
    <w:p w:rsidR="00DC452B" w:rsidRPr="006406BE" w:rsidRDefault="00DC452B" w:rsidP="00DC452B">
      <w:pPr>
        <w:spacing w:line="360" w:lineRule="auto"/>
      </w:pPr>
      <w:r w:rsidRPr="006406BE">
        <w:t>Zdravie a bezpečnosť v obci – 1VH</w:t>
      </w:r>
    </w:p>
    <w:p w:rsidR="00DC452B" w:rsidRPr="006406BE" w:rsidRDefault="00DC452B" w:rsidP="00DC452B">
      <w:pPr>
        <w:spacing w:line="360" w:lineRule="auto"/>
      </w:pPr>
      <w:r w:rsidRPr="006406BE">
        <w:t>Voľný čas v obci – 1VH</w:t>
      </w:r>
    </w:p>
    <w:p w:rsidR="00DC452B" w:rsidRPr="006406BE" w:rsidRDefault="00DC452B" w:rsidP="00DC452B">
      <w:pPr>
        <w:spacing w:line="360" w:lineRule="auto"/>
      </w:pPr>
      <w:r w:rsidRPr="006406BE">
        <w:t>Chránime obec – 1VH</w:t>
      </w:r>
    </w:p>
    <w:p w:rsidR="00DC452B" w:rsidRPr="006406BE" w:rsidRDefault="00DC452B" w:rsidP="00DC452B">
      <w:pPr>
        <w:spacing w:line="360" w:lineRule="auto"/>
      </w:pPr>
      <w:r w:rsidRPr="006406BE">
        <w:t>Pamiatky, významné udalosti v obci – 1VH</w:t>
      </w:r>
    </w:p>
    <w:p w:rsidR="00DC452B" w:rsidRPr="006406BE" w:rsidRDefault="00DC452B" w:rsidP="00DC452B">
      <w:pPr>
        <w:spacing w:line="360" w:lineRule="auto"/>
      </w:pPr>
      <w:r w:rsidRPr="006406BE">
        <w:t>Povesti a piesne v obci – 1VH</w:t>
      </w:r>
    </w:p>
    <w:p w:rsidR="00DC452B" w:rsidRPr="006406BE" w:rsidRDefault="00DC452B" w:rsidP="00DC452B">
      <w:pPr>
        <w:spacing w:line="360" w:lineRule="auto"/>
      </w:pPr>
      <w:r w:rsidRPr="006406BE">
        <w:t>Slovensko na mape - 2 VH</w:t>
      </w:r>
    </w:p>
    <w:p w:rsidR="00DC452B" w:rsidRPr="006406BE" w:rsidRDefault="00DC452B" w:rsidP="00DC452B">
      <w:pPr>
        <w:spacing w:line="360" w:lineRule="auto"/>
      </w:pPr>
      <w:r w:rsidRPr="006406BE">
        <w:t>Pohoria na mape – 1VH</w:t>
      </w:r>
    </w:p>
    <w:p w:rsidR="00DC452B" w:rsidRPr="006406BE" w:rsidRDefault="00DC452B" w:rsidP="00DC452B">
      <w:pPr>
        <w:spacing w:line="360" w:lineRule="auto"/>
      </w:pPr>
      <w:r w:rsidRPr="006406BE">
        <w:t>Nížiny na mape – 1VH</w:t>
      </w:r>
    </w:p>
    <w:p w:rsidR="00DC452B" w:rsidRPr="006406BE" w:rsidRDefault="00DC452B" w:rsidP="00DC452B">
      <w:pPr>
        <w:spacing w:line="360" w:lineRule="auto"/>
      </w:pPr>
      <w:r w:rsidRPr="006406BE">
        <w:t>Vodstvo na mape – 1VH</w:t>
      </w:r>
    </w:p>
    <w:p w:rsidR="00DC452B" w:rsidRPr="006406BE" w:rsidRDefault="00DC452B" w:rsidP="00DC452B">
      <w:pPr>
        <w:widowControl w:val="0"/>
        <w:autoSpaceDE w:val="0"/>
        <w:autoSpaceDN w:val="0"/>
        <w:adjustRightInd w:val="0"/>
        <w:spacing w:before="110" w:line="360" w:lineRule="auto"/>
        <w:ind w:left="10"/>
        <w:rPr>
          <w:rFonts w:eastAsia="Arial Unicode MS"/>
          <w:b/>
          <w:u w:val="single"/>
        </w:rPr>
      </w:pPr>
      <w:r w:rsidRPr="006406BE">
        <w:rPr>
          <w:rFonts w:eastAsia="Arial Unicode MS"/>
          <w:b/>
          <w:u w:val="single"/>
        </w:rPr>
        <w:t>Použité prierezové témy:</w:t>
      </w:r>
    </w:p>
    <w:p w:rsidR="00DC452B" w:rsidRPr="006406BE" w:rsidRDefault="00DC452B" w:rsidP="00DC452B">
      <w:pPr>
        <w:spacing w:line="360" w:lineRule="auto"/>
        <w:rPr>
          <w:color w:val="0070C0"/>
        </w:rPr>
      </w:pPr>
      <w:r w:rsidRPr="006406BE">
        <w:t>Osobnostný a sociálny rozvoj , Environmentálna výchova, Mediálna výchova, Regionálna výchova a  ľudová kultúra, Dopravná výchova – výchova k bezpečnosti v cestnej premávke, Ochrana života a zdravia.</w:t>
      </w:r>
    </w:p>
    <w:p w:rsidR="00DC452B" w:rsidRPr="002802CD" w:rsidRDefault="00DC452B" w:rsidP="00DC452B">
      <w:pPr>
        <w:widowControl w:val="0"/>
        <w:autoSpaceDE w:val="0"/>
        <w:autoSpaceDN w:val="0"/>
        <w:adjustRightInd w:val="0"/>
        <w:spacing w:before="110" w:line="360" w:lineRule="auto"/>
        <w:ind w:left="10"/>
        <w:rPr>
          <w:rFonts w:eastAsia="Arial Unicode MS"/>
          <w:sz w:val="36"/>
          <w:szCs w:val="36"/>
        </w:rPr>
      </w:pPr>
      <w:r>
        <w:rPr>
          <w:rFonts w:eastAsia="Arial Unicode MS"/>
        </w:rPr>
        <w:lastRenderedPageBreak/>
        <w:t xml:space="preserve"> </w:t>
      </w:r>
    </w:p>
    <w:p w:rsidR="00DC452B" w:rsidRPr="002802CD" w:rsidRDefault="00DC452B" w:rsidP="00DC452B">
      <w:pPr>
        <w:rPr>
          <w:sz w:val="36"/>
          <w:szCs w:val="36"/>
        </w:rPr>
      </w:pPr>
    </w:p>
    <w:p w:rsidR="00DC452B" w:rsidRDefault="00DC452B" w:rsidP="00DC452B">
      <w:pPr>
        <w:spacing w:after="160"/>
        <w:rPr>
          <w:rFonts w:eastAsia="Calibri"/>
          <w:b/>
          <w:sz w:val="36"/>
          <w:szCs w:val="36"/>
        </w:rPr>
      </w:pPr>
    </w:p>
    <w:p w:rsidR="00DC452B" w:rsidRPr="008365D2" w:rsidRDefault="00DC452B" w:rsidP="00DC452B">
      <w:pPr>
        <w:spacing w:after="160"/>
        <w:rPr>
          <w:rFonts w:eastAsia="Calibri"/>
          <w:b/>
          <w:sz w:val="36"/>
          <w:szCs w:val="36"/>
        </w:rPr>
      </w:pPr>
    </w:p>
    <w:p w:rsidR="00DC452B" w:rsidRPr="008365D2" w:rsidRDefault="00DC452B" w:rsidP="00DC452B">
      <w:pPr>
        <w:spacing w:after="160"/>
        <w:jc w:val="center"/>
        <w:rPr>
          <w:rFonts w:eastAsia="Calibri"/>
          <w:b/>
          <w:sz w:val="36"/>
          <w:szCs w:val="36"/>
        </w:rPr>
      </w:pPr>
      <w:r w:rsidRPr="008365D2">
        <w:rPr>
          <w:rFonts w:eastAsia="Calibri"/>
          <w:b/>
          <w:sz w:val="36"/>
          <w:szCs w:val="36"/>
        </w:rPr>
        <w:t>Vzdelávacia oblasť</w:t>
      </w:r>
    </w:p>
    <w:p w:rsidR="00DC452B" w:rsidRPr="008365D2" w:rsidRDefault="00DC452B" w:rsidP="00DC452B">
      <w:pPr>
        <w:spacing w:after="160"/>
        <w:jc w:val="center"/>
        <w:rPr>
          <w:rFonts w:eastAsia="Calibri"/>
          <w:b/>
          <w:sz w:val="36"/>
          <w:szCs w:val="36"/>
        </w:rPr>
      </w:pPr>
    </w:p>
    <w:p w:rsidR="00DC452B" w:rsidRPr="00503DA2" w:rsidRDefault="00DC452B" w:rsidP="00DC452B">
      <w:pPr>
        <w:spacing w:after="160"/>
        <w:jc w:val="center"/>
        <w:rPr>
          <w:rFonts w:eastAsia="Calibri"/>
          <w:b/>
          <w:sz w:val="32"/>
          <w:szCs w:val="32"/>
        </w:rPr>
      </w:pPr>
    </w:p>
    <w:p w:rsidR="00DC452B" w:rsidRPr="00503DA2" w:rsidRDefault="00DC452B" w:rsidP="00DC452B">
      <w:pPr>
        <w:spacing w:after="160"/>
        <w:jc w:val="center"/>
        <w:rPr>
          <w:rFonts w:eastAsia="Calibri"/>
          <w:b/>
          <w:sz w:val="32"/>
          <w:szCs w:val="32"/>
        </w:rPr>
      </w:pPr>
    </w:p>
    <w:p w:rsidR="00DC452B" w:rsidRPr="00951BE6" w:rsidRDefault="00DC452B" w:rsidP="00DC452B">
      <w:pPr>
        <w:spacing w:after="160"/>
        <w:jc w:val="center"/>
        <w:rPr>
          <w:rFonts w:eastAsia="Calibri"/>
          <w:b/>
          <w:sz w:val="32"/>
          <w:szCs w:val="32"/>
          <w:u w:val="single"/>
        </w:rPr>
      </w:pPr>
      <w:r w:rsidRPr="00951BE6">
        <w:rPr>
          <w:rFonts w:eastAsia="Calibri"/>
          <w:b/>
          <w:sz w:val="32"/>
          <w:szCs w:val="32"/>
          <w:u w:val="single"/>
        </w:rPr>
        <w:t>Človek a hodnoty</w:t>
      </w:r>
    </w:p>
    <w:p w:rsidR="00DC452B" w:rsidRPr="00503DA2" w:rsidRDefault="00DC452B" w:rsidP="00DC452B">
      <w:pPr>
        <w:spacing w:after="160"/>
        <w:jc w:val="center"/>
        <w:rPr>
          <w:rFonts w:eastAsia="Calibri"/>
          <w:b/>
          <w:sz w:val="36"/>
          <w:szCs w:val="36"/>
        </w:rPr>
      </w:pPr>
    </w:p>
    <w:p w:rsidR="00DC452B" w:rsidRPr="00951BE6" w:rsidRDefault="00DC452B" w:rsidP="00DC452B">
      <w:pPr>
        <w:spacing w:after="160"/>
        <w:jc w:val="center"/>
        <w:rPr>
          <w:rFonts w:eastAsia="Calibri"/>
          <w:b/>
          <w:sz w:val="28"/>
          <w:szCs w:val="28"/>
        </w:rPr>
      </w:pPr>
      <w:r w:rsidRPr="00951BE6">
        <w:rPr>
          <w:rFonts w:eastAsia="Calibri"/>
          <w:b/>
          <w:sz w:val="28"/>
          <w:szCs w:val="28"/>
        </w:rPr>
        <w:t>Náboženská výchova</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spacing w:after="160"/>
        <w:jc w:val="both"/>
        <w:rPr>
          <w:rFonts w:eastAsia="Calibri"/>
          <w:b/>
          <w:sz w:val="32"/>
          <w:szCs w:val="32"/>
        </w:rPr>
      </w:pPr>
    </w:p>
    <w:p w:rsidR="00DC452B" w:rsidRPr="0056268D" w:rsidRDefault="00DC452B" w:rsidP="00DC452B">
      <w:pPr>
        <w:spacing w:after="160"/>
        <w:jc w:val="both"/>
        <w:rPr>
          <w:rFonts w:ascii="Calibri" w:eastAsia="Calibri" w:hAnsi="Calibri"/>
        </w:rPr>
      </w:pPr>
      <w:r w:rsidRPr="0056268D">
        <w:rPr>
          <w:rFonts w:eastAsia="Calibri"/>
          <w:b/>
          <w:sz w:val="32"/>
          <w:szCs w:val="32"/>
        </w:rPr>
        <w:lastRenderedPageBreak/>
        <w:t>Učebné osnovy -  náboženská výchova 3. ročník ZŠ/ katolícke náboženstvo /</w:t>
      </w:r>
    </w:p>
    <w:p w:rsidR="00DC452B" w:rsidRPr="0056268D" w:rsidRDefault="00DC452B" w:rsidP="00DC452B">
      <w:pPr>
        <w:spacing w:after="160"/>
        <w:jc w:val="both"/>
        <w:rPr>
          <w:rFonts w:eastAsia="Calibri"/>
          <w:b/>
        </w:rPr>
      </w:pPr>
      <w:r w:rsidRPr="0056268D">
        <w:rPr>
          <w:rFonts w:eastAsia="Calibri"/>
          <w:b/>
          <w:u w:val="single"/>
        </w:rPr>
        <w:t>Výchovno-vzdelávacie ciele a obsah vzdelávania</w:t>
      </w:r>
      <w:r w:rsidRPr="0056268D">
        <w:rPr>
          <w:rFonts w:eastAsia="Calibri"/>
          <w:b/>
        </w:rPr>
        <w:t xml:space="preserve">: </w:t>
      </w:r>
    </w:p>
    <w:p w:rsidR="00DC452B" w:rsidRDefault="00DC452B" w:rsidP="00C567F3">
      <w:pPr>
        <w:spacing w:after="160" w:line="360" w:lineRule="auto"/>
        <w:jc w:val="both"/>
        <w:rPr>
          <w:rFonts w:eastAsia="Calibri"/>
        </w:rPr>
      </w:pPr>
      <w:r w:rsidRPr="0056268D">
        <w:rPr>
          <w:rFonts w:eastAsia="Calibri"/>
        </w:rPr>
        <w:t>sú v súlade s cieľmi a obsahovým a výkonovým štandardom vzdelávacieho štandardu  pre vyučovací predmet výtvarná výchova schváleného ako súčasť ŠVP pre prvý stupeň základnej školy pod číslom  2015-5129/1758:1-10A0.</w:t>
      </w:r>
    </w:p>
    <w:p w:rsidR="00C567F3" w:rsidRPr="0056268D" w:rsidRDefault="00C567F3" w:rsidP="00C567F3">
      <w:pPr>
        <w:spacing w:after="160" w:line="360" w:lineRule="auto"/>
        <w:jc w:val="both"/>
        <w:rPr>
          <w:rFonts w:eastAsia="Calibri"/>
        </w:rPr>
      </w:pPr>
    </w:p>
    <w:p w:rsidR="00DC452B" w:rsidRPr="0056268D" w:rsidRDefault="00DC452B" w:rsidP="00DC452B">
      <w:pPr>
        <w:spacing w:after="160"/>
        <w:jc w:val="both"/>
        <w:rPr>
          <w:rFonts w:eastAsia="Calibri"/>
          <w:b/>
        </w:rPr>
      </w:pPr>
      <w:r w:rsidRPr="0056268D">
        <w:rPr>
          <w:rFonts w:eastAsia="Calibri"/>
          <w:b/>
          <w:u w:val="single"/>
        </w:rPr>
        <w:t>Rozsah vyučovania predmetu</w:t>
      </w:r>
      <w:r w:rsidRPr="0056268D">
        <w:rPr>
          <w:rFonts w:eastAsia="Calibri"/>
          <w:b/>
        </w:rPr>
        <w:t xml:space="preserve">: </w:t>
      </w:r>
    </w:p>
    <w:p w:rsidR="00DC452B" w:rsidRPr="000B30A0" w:rsidRDefault="00DC452B" w:rsidP="00DC452B">
      <w:pPr>
        <w:spacing w:after="160"/>
        <w:jc w:val="both"/>
        <w:rPr>
          <w:rFonts w:eastAsia="Calibri"/>
        </w:rPr>
      </w:pPr>
      <w:r w:rsidRPr="0056268D">
        <w:rPr>
          <w:rFonts w:eastAsia="Calibri"/>
        </w:rPr>
        <w:t xml:space="preserve">1 vyučovacia hodina týždenne – 33 vyučovacích hodín </w:t>
      </w:r>
      <w:r w:rsidRPr="0056268D">
        <w:rPr>
          <w:rFonts w:eastAsia="Calibri"/>
          <w:rtl/>
        </w:rPr>
        <w:t>)</w:t>
      </w:r>
      <w:r w:rsidRPr="0056268D">
        <w:rPr>
          <w:rFonts w:eastAsia="Calibri"/>
        </w:rPr>
        <w:t xml:space="preserve">VH) za školský rok </w:t>
      </w:r>
    </w:p>
    <w:p w:rsidR="00DC452B" w:rsidRPr="00090C7C" w:rsidRDefault="00DC452B" w:rsidP="00DC452B">
      <w:pPr>
        <w:spacing w:line="360" w:lineRule="auto"/>
        <w:jc w:val="both"/>
        <w:rPr>
          <w:b/>
          <w:i/>
          <w:color w:val="00B050"/>
          <w:u w:val="single"/>
        </w:rPr>
      </w:pPr>
      <w:r w:rsidRPr="00090C7C">
        <w:rPr>
          <w:rFonts w:eastAsia="Arial Unicode MS"/>
          <w:b/>
          <w:i/>
          <w:color w:val="00B050"/>
          <w:u w:val="single"/>
        </w:rPr>
        <w:t xml:space="preserve">Veriť Bohu – 7 </w:t>
      </w:r>
      <w:r w:rsidRPr="00090C7C">
        <w:rPr>
          <w:b/>
          <w:i/>
          <w:color w:val="00B050"/>
          <w:u w:val="single"/>
        </w:rPr>
        <w:t>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Viera v Boha – 1</w:t>
      </w:r>
      <w:r w:rsidRPr="0056268D">
        <w:rPr>
          <w:rFonts w:eastAsia="Arial Unicode MS"/>
          <w:color w:val="000000"/>
        </w:rPr>
        <w:t xml:space="preserve"> VH</w:t>
      </w:r>
    </w:p>
    <w:p w:rsidR="00DC452B" w:rsidRPr="00CB3054"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b/>
          <w:color w:val="000000"/>
        </w:rPr>
        <w:t>Boh sa prihovára ľuďom – 1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Biblické obrazy Boha – 1</w:t>
      </w:r>
      <w:r w:rsidRPr="0056268D">
        <w:rPr>
          <w:rFonts w:eastAsia="Arial Unicode MS"/>
          <w:color w:val="000000"/>
        </w:rPr>
        <w:t xml:space="preserve">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Podo</w:t>
      </w:r>
      <w:r>
        <w:rPr>
          <w:rFonts w:eastAsia="Arial Unicode MS"/>
          <w:color w:val="000000"/>
        </w:rPr>
        <w:t>benstvo o horčičnom semienku – 1</w:t>
      </w:r>
      <w:r w:rsidRPr="0056268D">
        <w:rPr>
          <w:rFonts w:eastAsia="Arial Unicode MS"/>
          <w:color w:val="000000"/>
        </w:rPr>
        <w:t xml:space="preserve"> VH</w:t>
      </w:r>
    </w:p>
    <w:p w:rsidR="00DC452B"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Krst – 1 VH</w:t>
      </w:r>
    </w:p>
    <w:p w:rsidR="00DC452B"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b/>
          <w:color w:val="000000"/>
        </w:rPr>
        <w:t>Nasledovanie Ježiša – 1 VH</w:t>
      </w:r>
    </w:p>
    <w:p w:rsidR="00DC452B" w:rsidRPr="00051950"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b/>
          <w:color w:val="000000"/>
        </w:rPr>
        <w:t>Ježiš ohlasuje radostnú zvesť – 1 VH</w:t>
      </w:r>
    </w:p>
    <w:p w:rsidR="00DC452B" w:rsidRPr="0056268D" w:rsidRDefault="00DC452B" w:rsidP="00DC452B">
      <w:pPr>
        <w:spacing w:line="360" w:lineRule="auto"/>
        <w:jc w:val="both"/>
        <w:rPr>
          <w:b/>
          <w:i/>
          <w:color w:val="0070C0"/>
          <w:u w:val="single"/>
        </w:rPr>
      </w:pPr>
    </w:p>
    <w:p w:rsidR="00DC452B" w:rsidRPr="00090C7C" w:rsidRDefault="00DC452B" w:rsidP="00DC452B">
      <w:pPr>
        <w:spacing w:line="360" w:lineRule="auto"/>
        <w:jc w:val="both"/>
        <w:rPr>
          <w:rFonts w:ascii="Times New Roman Bold" w:eastAsia="Arial Unicode MS" w:hAnsi="Times New Roman Bold" w:cs="Times New Roman Bold"/>
          <w:b/>
          <w:i/>
          <w:color w:val="00B050"/>
          <w:u w:val="single"/>
        </w:rPr>
      </w:pPr>
      <w:r w:rsidRPr="00090C7C">
        <w:rPr>
          <w:rFonts w:ascii="Times New Roman Bold" w:eastAsia="Arial Unicode MS" w:hAnsi="Times New Roman Bold" w:cs="Times New Roman Bold"/>
          <w:b/>
          <w:i/>
          <w:color w:val="00B050"/>
          <w:u w:val="single"/>
        </w:rPr>
        <w:t>Ježiš uzdravuje - 4 VH</w:t>
      </w:r>
    </w:p>
    <w:p w:rsidR="00DC452B" w:rsidRPr="00BA0357" w:rsidRDefault="00DC452B" w:rsidP="00DC452B">
      <w:pPr>
        <w:spacing w:line="360" w:lineRule="auto"/>
        <w:jc w:val="both"/>
        <w:rPr>
          <w:rFonts w:ascii="Times New Roman Bold" w:eastAsia="Arial Unicode MS" w:hAnsi="Times New Roman Bold" w:cs="Times New Roman Bold"/>
          <w:b/>
        </w:rPr>
      </w:pPr>
      <w:r>
        <w:rPr>
          <w:rFonts w:ascii="Times New Roman Bold" w:eastAsia="Arial Unicode MS" w:hAnsi="Times New Roman Bold" w:cs="Times New Roman Bold"/>
          <w:b/>
        </w:rPr>
        <w:t>Ježišove zázraky – 2 VH</w:t>
      </w:r>
    </w:p>
    <w:p w:rsidR="00DC452B" w:rsidRDefault="00DC452B" w:rsidP="00DC452B">
      <w:pPr>
        <w:spacing w:line="360" w:lineRule="auto"/>
        <w:jc w:val="both"/>
        <w:rPr>
          <w:rFonts w:ascii="Times New Roman Bold" w:eastAsia="Arial Unicode MS" w:hAnsi="Times New Roman Bold" w:cs="Times New Roman Bold"/>
        </w:rPr>
      </w:pPr>
      <w:r w:rsidRPr="0056268D">
        <w:rPr>
          <w:rFonts w:ascii="Times New Roman Bold" w:eastAsia="Arial Unicode MS" w:hAnsi="Times New Roman Bold" w:cs="Times New Roman Bold"/>
        </w:rPr>
        <w:t>Rozvoj mravného cítenia – 2 VH</w:t>
      </w:r>
    </w:p>
    <w:p w:rsidR="00DC452B" w:rsidRPr="0056268D" w:rsidRDefault="00DC452B" w:rsidP="00DC452B">
      <w:pPr>
        <w:spacing w:line="360" w:lineRule="auto"/>
        <w:jc w:val="both"/>
        <w:rPr>
          <w:rFonts w:ascii="Times New Roman Bold" w:eastAsia="Arial Unicode MS" w:hAnsi="Times New Roman Bold" w:cs="Times New Roman Bold"/>
        </w:rPr>
      </w:pPr>
    </w:p>
    <w:p w:rsidR="00DC452B" w:rsidRDefault="00DC452B" w:rsidP="00DC452B">
      <w:pPr>
        <w:spacing w:line="360" w:lineRule="auto"/>
        <w:jc w:val="both"/>
        <w:rPr>
          <w:rFonts w:ascii="Times New Roman Bold" w:eastAsia="Arial Unicode MS" w:hAnsi="Times New Roman Bold" w:cs="Times New Roman Bold"/>
          <w:b/>
          <w:i/>
          <w:color w:val="00B050"/>
          <w:u w:val="single"/>
        </w:rPr>
      </w:pPr>
    </w:p>
    <w:p w:rsidR="00DC452B" w:rsidRPr="00090C7C" w:rsidRDefault="00DC452B" w:rsidP="00DC452B">
      <w:pPr>
        <w:spacing w:line="360" w:lineRule="auto"/>
        <w:jc w:val="both"/>
        <w:rPr>
          <w:rFonts w:ascii="Times New Roman Bold" w:eastAsia="Arial Unicode MS" w:hAnsi="Times New Roman Bold" w:cs="Times New Roman Bold"/>
          <w:b/>
          <w:i/>
          <w:color w:val="00B050"/>
          <w:u w:val="single"/>
        </w:rPr>
      </w:pPr>
      <w:r w:rsidRPr="00090C7C">
        <w:rPr>
          <w:rFonts w:ascii="Times New Roman Bold" w:eastAsia="Arial Unicode MS" w:hAnsi="Times New Roman Bold" w:cs="Times New Roman Bold"/>
          <w:b/>
          <w:i/>
          <w:color w:val="00B050"/>
          <w:u w:val="single"/>
        </w:rPr>
        <w:lastRenderedPageBreak/>
        <w:t>Ježiš nám odpúšťa -  8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Vina, hriech – 2 VH</w:t>
      </w:r>
    </w:p>
    <w:p w:rsidR="00DC452B"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Ježiš v dome hriešnika (</w:t>
      </w:r>
      <w:proofErr w:type="spellStart"/>
      <w:r w:rsidRPr="0056268D">
        <w:rPr>
          <w:rFonts w:eastAsia="Arial Unicode MS"/>
          <w:color w:val="000000"/>
        </w:rPr>
        <w:t>Zachej</w:t>
      </w:r>
      <w:proofErr w:type="spellEnd"/>
      <w:r w:rsidRPr="0056268D">
        <w:rPr>
          <w:rFonts w:eastAsia="Arial Unicode MS"/>
          <w:color w:val="000000"/>
        </w:rPr>
        <w:t>) – 2 VH</w:t>
      </w:r>
    </w:p>
    <w:p w:rsidR="00DC452B"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Na ceste zmierenia </w:t>
      </w:r>
      <w:r>
        <w:rPr>
          <w:rFonts w:eastAsia="Arial Unicode MS"/>
          <w:color w:val="000000"/>
        </w:rPr>
        <w:t xml:space="preserve">- </w:t>
      </w:r>
      <w:r w:rsidRPr="0056268D">
        <w:rPr>
          <w:rFonts w:eastAsia="Arial Unicode MS"/>
          <w:color w:val="000000"/>
        </w:rPr>
        <w:t>2 VH</w:t>
      </w:r>
    </w:p>
    <w:p w:rsidR="00DC452B" w:rsidRPr="00831AA8"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b/>
          <w:color w:val="000000"/>
        </w:rPr>
        <w:t xml:space="preserve">Boh pôsobí cez </w:t>
      </w:r>
      <w:proofErr w:type="spellStart"/>
      <w:r>
        <w:rPr>
          <w:rFonts w:eastAsia="Arial Unicode MS"/>
          <w:b/>
          <w:color w:val="000000"/>
        </w:rPr>
        <w:t>sviatoati</w:t>
      </w:r>
      <w:proofErr w:type="spellEnd"/>
      <w:r>
        <w:rPr>
          <w:rFonts w:eastAsia="Arial Unicode MS"/>
          <w:b/>
          <w:color w:val="000000"/>
        </w:rPr>
        <w:t xml:space="preserve"> – 1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S</w:t>
      </w:r>
      <w:r w:rsidRPr="0056268D">
        <w:rPr>
          <w:rFonts w:eastAsia="Arial Unicode MS"/>
          <w:color w:val="000000"/>
        </w:rPr>
        <w:t>viatosť zmierenia</w:t>
      </w:r>
      <w:r>
        <w:rPr>
          <w:rFonts w:eastAsia="Arial Unicode MS"/>
          <w:color w:val="000000"/>
        </w:rPr>
        <w:t xml:space="preserve"> – 1</w:t>
      </w:r>
      <w:r w:rsidRPr="0056268D">
        <w:rPr>
          <w:rFonts w:eastAsia="Arial Unicode MS"/>
          <w:color w:val="000000"/>
        </w:rPr>
        <w:t xml:space="preserve"> VH</w:t>
      </w:r>
    </w:p>
    <w:p w:rsidR="00DC452B" w:rsidRPr="0056268D" w:rsidRDefault="00DC452B" w:rsidP="00DC452B">
      <w:pPr>
        <w:spacing w:line="360" w:lineRule="auto"/>
        <w:jc w:val="both"/>
        <w:rPr>
          <w:rFonts w:ascii="Times New Roman Bold" w:eastAsia="Arial Unicode MS" w:hAnsi="Times New Roman Bold" w:cs="Times New Roman Bold"/>
          <w:color w:val="0070C0"/>
        </w:rPr>
      </w:pPr>
    </w:p>
    <w:p w:rsidR="00DC452B" w:rsidRPr="00090C7C" w:rsidRDefault="00DC452B" w:rsidP="00DC452B">
      <w:pPr>
        <w:spacing w:line="360" w:lineRule="auto"/>
        <w:jc w:val="both"/>
        <w:rPr>
          <w:rFonts w:ascii="Times New Roman Bold" w:eastAsia="Arial Unicode MS" w:hAnsi="Times New Roman Bold" w:cs="Times New Roman Bold"/>
          <w:b/>
          <w:i/>
          <w:color w:val="00B050"/>
          <w:u w:val="single"/>
        </w:rPr>
      </w:pPr>
      <w:r w:rsidRPr="00090C7C">
        <w:rPr>
          <w:rFonts w:ascii="Times New Roman Bold" w:eastAsia="Arial Unicode MS" w:hAnsi="Times New Roman Bold" w:cs="Times New Roman Bold"/>
          <w:b/>
          <w:i/>
          <w:color w:val="00B050"/>
          <w:u w:val="single"/>
        </w:rPr>
        <w:t>Ježiš oslobodzuje - 6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Veľká noc (</w:t>
      </w:r>
      <w:proofErr w:type="spellStart"/>
      <w:r w:rsidRPr="0056268D">
        <w:rPr>
          <w:rFonts w:eastAsia="Arial Unicode MS"/>
          <w:color w:val="000000"/>
        </w:rPr>
        <w:t>Pascha</w:t>
      </w:r>
      <w:proofErr w:type="spellEnd"/>
      <w:r w:rsidRPr="0056268D">
        <w:rPr>
          <w:rFonts w:eastAsia="Arial Unicode MS"/>
          <w:color w:val="000000"/>
        </w:rPr>
        <w:t>) – 2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spacing w:val="1"/>
        </w:rPr>
        <w:t>Desatoro</w:t>
      </w:r>
      <w:r>
        <w:rPr>
          <w:rFonts w:eastAsia="Arial Unicode MS"/>
          <w:color w:val="000000"/>
          <w:spacing w:val="1"/>
        </w:rPr>
        <w:t xml:space="preserve"> </w:t>
      </w:r>
      <w:r w:rsidRPr="0056268D">
        <w:rPr>
          <w:rFonts w:eastAsia="Arial Unicode MS"/>
          <w:color w:val="000000"/>
        </w:rPr>
        <w:t>– 2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Ježišova smrť a zmŕtvychvstanie – 2 VH </w:t>
      </w:r>
    </w:p>
    <w:p w:rsidR="00DC452B" w:rsidRPr="00090C7C" w:rsidRDefault="00DC452B" w:rsidP="00DC452B">
      <w:pPr>
        <w:spacing w:line="360" w:lineRule="auto"/>
        <w:jc w:val="both"/>
        <w:rPr>
          <w:rFonts w:ascii="Times New Roman Bold" w:eastAsia="Arial Unicode MS" w:hAnsi="Times New Roman Bold" w:cs="Times New Roman Bold"/>
          <w:color w:val="00B050"/>
        </w:rPr>
      </w:pPr>
    </w:p>
    <w:p w:rsidR="00DC452B" w:rsidRPr="00090C7C" w:rsidRDefault="00DC452B" w:rsidP="00DC452B">
      <w:pPr>
        <w:spacing w:line="360" w:lineRule="auto"/>
        <w:jc w:val="both"/>
        <w:rPr>
          <w:rFonts w:ascii="Times New Roman Bold" w:eastAsia="Arial Unicode MS" w:hAnsi="Times New Roman Bold" w:cs="Times New Roman Bold"/>
          <w:b/>
          <w:i/>
          <w:color w:val="00B050"/>
          <w:u w:val="single"/>
        </w:rPr>
      </w:pPr>
      <w:r w:rsidRPr="00090C7C">
        <w:rPr>
          <w:rFonts w:ascii="Times New Roman Bold" w:eastAsia="Arial Unicode MS" w:hAnsi="Times New Roman Bold" w:cs="Times New Roman Bold"/>
          <w:b/>
          <w:i/>
          <w:color w:val="00B050"/>
          <w:u w:val="single"/>
        </w:rPr>
        <w:t>Ježiš nás pozýva na hostinu – 8 VH</w:t>
      </w:r>
    </w:p>
    <w:p w:rsidR="00DC452B"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 Nasýtenie </w:t>
      </w:r>
      <w:r>
        <w:rPr>
          <w:rFonts w:eastAsia="Arial Unicode MS"/>
          <w:color w:val="000000"/>
        </w:rPr>
        <w:t>(zázrak rozmnoženia chlebov) – 1</w:t>
      </w:r>
      <w:r w:rsidRPr="0056268D">
        <w:rPr>
          <w:rFonts w:eastAsia="Arial Unicode MS"/>
          <w:color w:val="000000"/>
        </w:rPr>
        <w:t xml:space="preserve"> VH</w:t>
      </w:r>
    </w:p>
    <w:p w:rsidR="00DC452B" w:rsidRPr="00A801B9"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color w:val="000000"/>
        </w:rPr>
        <w:t xml:space="preserve"> </w:t>
      </w:r>
      <w:r w:rsidRPr="00A801B9">
        <w:rPr>
          <w:rFonts w:eastAsia="Arial Unicode MS"/>
          <w:b/>
          <w:color w:val="000000"/>
        </w:rPr>
        <w:t>Potrebujem vieru – 1 VH</w:t>
      </w:r>
    </w:p>
    <w:p w:rsidR="00DC452B"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 Posledná večera (Eucharistia) – 2 VH</w:t>
      </w:r>
    </w:p>
    <w:p w:rsidR="00DC452B" w:rsidRPr="00105FEE" w:rsidRDefault="00DC452B" w:rsidP="00DC452B">
      <w:pPr>
        <w:widowControl w:val="0"/>
        <w:autoSpaceDE w:val="0"/>
        <w:autoSpaceDN w:val="0"/>
        <w:adjustRightInd w:val="0"/>
        <w:spacing w:line="360" w:lineRule="auto"/>
        <w:jc w:val="both"/>
        <w:rPr>
          <w:rFonts w:eastAsia="Arial Unicode MS"/>
          <w:b/>
          <w:color w:val="000000"/>
        </w:rPr>
      </w:pPr>
      <w:r>
        <w:rPr>
          <w:rFonts w:eastAsia="Arial Unicode MS"/>
          <w:b/>
          <w:color w:val="000000"/>
        </w:rPr>
        <w:t xml:space="preserve"> Pozvanie na hostinu – 1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 Svätá omša ako hostina</w:t>
      </w:r>
      <w:r>
        <w:rPr>
          <w:rFonts w:eastAsia="Arial Unicode MS"/>
          <w:color w:val="000000"/>
        </w:rPr>
        <w:t xml:space="preserve"> – 1</w:t>
      </w:r>
      <w:r w:rsidRPr="0056268D">
        <w:rPr>
          <w:rFonts w:eastAsia="Arial Unicode MS"/>
          <w:color w:val="000000"/>
        </w:rPr>
        <w:t xml:space="preserve"> VH</w:t>
      </w:r>
    </w:p>
    <w:p w:rsidR="00DC452B" w:rsidRPr="0056268D" w:rsidRDefault="00DC452B" w:rsidP="00DC452B">
      <w:pPr>
        <w:widowControl w:val="0"/>
        <w:autoSpaceDE w:val="0"/>
        <w:autoSpaceDN w:val="0"/>
        <w:adjustRightInd w:val="0"/>
        <w:spacing w:line="360" w:lineRule="auto"/>
        <w:jc w:val="both"/>
        <w:rPr>
          <w:rFonts w:eastAsia="Arial Unicode MS"/>
          <w:color w:val="000000"/>
        </w:rPr>
      </w:pPr>
      <w:r w:rsidRPr="0056268D">
        <w:rPr>
          <w:rFonts w:eastAsia="Arial Unicode MS"/>
          <w:color w:val="000000"/>
        </w:rPr>
        <w:t xml:space="preserve"> Cirkev ako </w:t>
      </w:r>
      <w:proofErr w:type="spellStart"/>
      <w:r w:rsidRPr="0056268D">
        <w:rPr>
          <w:rFonts w:eastAsia="Arial Unicode MS"/>
          <w:color w:val="000000"/>
        </w:rPr>
        <w:t>prostredníčka</w:t>
      </w:r>
      <w:proofErr w:type="spellEnd"/>
      <w:r w:rsidRPr="0056268D">
        <w:rPr>
          <w:rFonts w:eastAsia="Arial Unicode MS"/>
          <w:color w:val="000000"/>
        </w:rPr>
        <w:t xml:space="preserve"> Božích tajomstiev – 2 VH</w:t>
      </w:r>
    </w:p>
    <w:p w:rsidR="00DC452B" w:rsidRPr="0056268D" w:rsidRDefault="00DC452B" w:rsidP="00DC452B">
      <w:pPr>
        <w:widowControl w:val="0"/>
        <w:autoSpaceDE w:val="0"/>
        <w:autoSpaceDN w:val="0"/>
        <w:adjustRightInd w:val="0"/>
        <w:jc w:val="both"/>
        <w:rPr>
          <w:rFonts w:eastAsia="Arial Unicode MS"/>
          <w:color w:val="000000"/>
        </w:rPr>
      </w:pPr>
    </w:p>
    <w:p w:rsidR="00DC452B" w:rsidRDefault="00DC452B" w:rsidP="00DC452B">
      <w:pPr>
        <w:spacing w:line="360" w:lineRule="auto"/>
        <w:rPr>
          <w:rFonts w:eastAsia="Calibri"/>
          <w:b/>
          <w:u w:val="single"/>
        </w:rPr>
      </w:pPr>
    </w:p>
    <w:p w:rsidR="00DC452B" w:rsidRDefault="00DC452B" w:rsidP="00DC452B">
      <w:pPr>
        <w:spacing w:line="360" w:lineRule="auto"/>
        <w:rPr>
          <w:rFonts w:eastAsia="Calibri"/>
          <w:b/>
          <w:u w:val="single"/>
        </w:rPr>
      </w:pPr>
    </w:p>
    <w:p w:rsidR="00DC452B" w:rsidRPr="0056268D" w:rsidRDefault="00DC452B" w:rsidP="00DC452B">
      <w:pPr>
        <w:spacing w:line="360" w:lineRule="auto"/>
        <w:rPr>
          <w:rFonts w:eastAsia="Calibri"/>
        </w:rPr>
      </w:pPr>
      <w:r w:rsidRPr="0056268D">
        <w:rPr>
          <w:rFonts w:eastAsia="Calibri"/>
          <w:b/>
          <w:u w:val="single"/>
        </w:rPr>
        <w:lastRenderedPageBreak/>
        <w:t>Použité prierezové témy</w:t>
      </w:r>
      <w:r w:rsidRPr="0056268D">
        <w:rPr>
          <w:rFonts w:eastAsia="Calibri"/>
        </w:rPr>
        <w:t>:</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pPr>
        <w:spacing w:after="160" w:line="259" w:lineRule="auto"/>
        <w:rPr>
          <w:rFonts w:eastAsia="Calibri"/>
        </w:rPr>
      </w:pPr>
      <w:r>
        <w:rPr>
          <w:rFonts w:eastAsia="Calibri"/>
        </w:rPr>
        <w:t xml:space="preserve"> </w:t>
      </w:r>
    </w:p>
    <w:p w:rsidR="00DC452B" w:rsidRDefault="00DC452B" w:rsidP="00DC452B"/>
    <w:p w:rsidR="00DC452B" w:rsidRDefault="00DC452B" w:rsidP="00DC452B"/>
    <w:p w:rsidR="00DC452B" w:rsidRDefault="00DC452B" w:rsidP="00DC452B">
      <w:pPr>
        <w:rPr>
          <w:b/>
          <w:sz w:val="36"/>
          <w:szCs w:val="36"/>
        </w:rPr>
      </w:pPr>
    </w:p>
    <w:p w:rsidR="00DC452B" w:rsidRDefault="00DC452B" w:rsidP="00DC452B">
      <w:pPr>
        <w:rPr>
          <w:b/>
          <w:sz w:val="36"/>
          <w:szCs w:val="36"/>
        </w:rPr>
      </w:pPr>
    </w:p>
    <w:p w:rsidR="00DC452B" w:rsidRDefault="00DC452B" w:rsidP="00DC452B">
      <w:pP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jc w:val="center"/>
        <w:rPr>
          <w:b/>
          <w:sz w:val="36"/>
          <w:szCs w:val="36"/>
        </w:rPr>
      </w:pPr>
    </w:p>
    <w:p w:rsidR="00DC452B" w:rsidRDefault="00DC452B" w:rsidP="00DC452B">
      <w:pPr>
        <w:rPr>
          <w:b/>
          <w:sz w:val="36"/>
          <w:szCs w:val="36"/>
        </w:rPr>
      </w:pPr>
    </w:p>
    <w:p w:rsidR="00DC452B" w:rsidRDefault="00DC452B" w:rsidP="00DC452B">
      <w:pPr>
        <w:jc w:val="center"/>
        <w:rPr>
          <w:b/>
          <w:sz w:val="36"/>
          <w:szCs w:val="36"/>
        </w:rPr>
      </w:pPr>
    </w:p>
    <w:p w:rsidR="00DC452B" w:rsidRPr="00951BE6" w:rsidRDefault="00DC452B" w:rsidP="00DC452B">
      <w:pPr>
        <w:jc w:val="center"/>
        <w:rPr>
          <w:b/>
          <w:sz w:val="36"/>
          <w:szCs w:val="36"/>
        </w:rPr>
      </w:pPr>
      <w:r w:rsidRPr="00951BE6">
        <w:rPr>
          <w:b/>
          <w:sz w:val="36"/>
          <w:szCs w:val="36"/>
        </w:rPr>
        <w:t>Vzdelávacia oblasť</w:t>
      </w:r>
    </w:p>
    <w:p w:rsidR="00DC452B" w:rsidRDefault="00DC452B" w:rsidP="00DC452B">
      <w:pPr>
        <w:jc w:val="center"/>
        <w:rPr>
          <w:b/>
          <w:sz w:val="32"/>
          <w:szCs w:val="32"/>
        </w:rPr>
      </w:pPr>
    </w:p>
    <w:p w:rsidR="00DC452B" w:rsidRPr="004D6F82" w:rsidRDefault="00DC452B" w:rsidP="00DC452B">
      <w:pPr>
        <w:jc w:val="center"/>
        <w:rPr>
          <w:b/>
          <w:sz w:val="32"/>
          <w:szCs w:val="32"/>
        </w:rPr>
      </w:pPr>
    </w:p>
    <w:p w:rsidR="00DC452B" w:rsidRPr="004D6F82" w:rsidRDefault="00DC452B" w:rsidP="00DC452B">
      <w:pPr>
        <w:jc w:val="center"/>
        <w:rPr>
          <w:b/>
          <w:sz w:val="32"/>
          <w:szCs w:val="32"/>
        </w:rPr>
      </w:pPr>
    </w:p>
    <w:p w:rsidR="00DC452B" w:rsidRPr="004D6F82" w:rsidRDefault="00DC452B" w:rsidP="00DC452B">
      <w:pPr>
        <w:jc w:val="center"/>
        <w:rPr>
          <w:b/>
          <w:sz w:val="32"/>
          <w:szCs w:val="32"/>
        </w:rPr>
      </w:pPr>
    </w:p>
    <w:p w:rsidR="00DC452B" w:rsidRPr="00951BE6" w:rsidRDefault="00DC452B" w:rsidP="00DC452B">
      <w:pPr>
        <w:jc w:val="center"/>
        <w:rPr>
          <w:b/>
          <w:sz w:val="32"/>
          <w:szCs w:val="32"/>
          <w:u w:val="single"/>
        </w:rPr>
      </w:pPr>
      <w:r w:rsidRPr="00951BE6">
        <w:rPr>
          <w:b/>
          <w:sz w:val="32"/>
          <w:szCs w:val="32"/>
          <w:u w:val="single"/>
        </w:rPr>
        <w:t>Človek a svet práce</w:t>
      </w:r>
    </w:p>
    <w:p w:rsidR="00DC452B" w:rsidRPr="004D6F82" w:rsidRDefault="00DC452B" w:rsidP="00DC452B">
      <w:pPr>
        <w:jc w:val="center"/>
        <w:rPr>
          <w:b/>
          <w:sz w:val="32"/>
          <w:szCs w:val="32"/>
        </w:rPr>
      </w:pPr>
    </w:p>
    <w:p w:rsidR="00DC452B" w:rsidRPr="00951BE6" w:rsidRDefault="00DC452B" w:rsidP="00DC452B">
      <w:pPr>
        <w:jc w:val="center"/>
        <w:rPr>
          <w:b/>
          <w:sz w:val="28"/>
          <w:szCs w:val="28"/>
        </w:rPr>
      </w:pPr>
      <w:r w:rsidRPr="00951BE6">
        <w:rPr>
          <w:b/>
          <w:sz w:val="28"/>
          <w:szCs w:val="28"/>
        </w:rPr>
        <w:t>Pracovné vyučovanie</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Pr="00951BE6" w:rsidRDefault="00DC452B" w:rsidP="00DC452B">
      <w:pPr>
        <w:rPr>
          <w:rFonts w:eastAsiaTheme="minorEastAsia"/>
          <w:b/>
        </w:rPr>
      </w:pPr>
      <w:r w:rsidRPr="00951BE6">
        <w:rPr>
          <w:rFonts w:eastAsiaTheme="minorEastAsia"/>
          <w:b/>
        </w:rPr>
        <w:lastRenderedPageBreak/>
        <w:t xml:space="preserve">CHARAKTERISTKA PREDMETU </w:t>
      </w:r>
    </w:p>
    <w:p w:rsidR="00DC452B" w:rsidRPr="00D85EB7" w:rsidRDefault="00DC452B" w:rsidP="00DC452B">
      <w:pPr>
        <w:spacing w:line="360" w:lineRule="auto"/>
        <w:rPr>
          <w:rFonts w:eastAsiaTheme="minorEastAsia"/>
        </w:rPr>
      </w:pPr>
      <w:r w:rsidRPr="00D85EB7">
        <w:rPr>
          <w:rFonts w:eastAsiaTheme="minorEastAsia"/>
        </w:rPr>
        <w:t>Pracovné vyučovanie na primárnom stupni vzdelávania je zamerané na široké spektrum pracovných činností a technológií založených na tvorivej tímovej spolupráci. Technickým vzdelávaním sú žiaci vedení k získaniu základných užívateľských zručností v rôznych oblastiach ľudskej činnosti. Vzdelávací obsah predmetu pracovné vyučovanie prispieva k vytváraniu životnej a profesijnej orientácie žiakov. Predmet je zameraný na rozvoj praktických pracovných zručností a doplňuje celé základné vzdelávanie o dôležitú zložku nevyhnutnú pre uplatnenie človeka v ďalšom živote a v spoločnosti.</w:t>
      </w:r>
    </w:p>
    <w:p w:rsidR="00DC452B" w:rsidRPr="00951BE6" w:rsidRDefault="00DC452B" w:rsidP="00DC452B">
      <w:pPr>
        <w:rPr>
          <w:rFonts w:eastAsiaTheme="minorEastAsia"/>
          <w:b/>
        </w:rPr>
      </w:pPr>
    </w:p>
    <w:p w:rsidR="00DC452B" w:rsidRPr="00951BE6" w:rsidRDefault="00DC452B" w:rsidP="00DC452B">
      <w:pPr>
        <w:rPr>
          <w:rFonts w:eastAsiaTheme="minorEastAsia"/>
          <w:b/>
        </w:rPr>
      </w:pPr>
      <w:r w:rsidRPr="00951BE6">
        <w:rPr>
          <w:rFonts w:eastAsiaTheme="minorEastAsia"/>
          <w:b/>
        </w:rPr>
        <w:t xml:space="preserve">CIELE PREDMETU </w:t>
      </w:r>
    </w:p>
    <w:p w:rsidR="00DC452B" w:rsidRPr="00D85EB7" w:rsidRDefault="00DC452B" w:rsidP="00DC452B">
      <w:pPr>
        <w:rPr>
          <w:rFonts w:eastAsiaTheme="minorEastAsia"/>
        </w:rPr>
      </w:pPr>
      <w:r w:rsidRPr="00D85EB7">
        <w:rPr>
          <w:rFonts w:eastAsiaTheme="minorEastAsia"/>
        </w:rPr>
        <w:t xml:space="preserve">Žiaci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rozlíšia rôzne prírodné a technické materiály a ich význam pre človeka,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pochopia techniku ako nástroj na riešenie problémov reálneho života,</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spoznajú základné vlastnosti materiálov a možnosti ich použitia v praxi,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získajú poznatky o pracovných činnostiach vo vybraných povolaniach a profesiách,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spoznajú ľudové tradície, remeslá a zhotovia tradičné produkty,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upevnia svoje kladné morálne a vôľové vlastnosti pri riešení technických problémov,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pracujú a riadia pracovnú činnosť v tíme,</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narábajú s jednoduchým náradím na opracovanie materiálov bezpečne a dodržiavajú hygienu práce,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navrhujú vlastnú predstavu pri konštruovaní jednoduchých statických a pohyblivých modelov, </w:t>
      </w:r>
    </w:p>
    <w:p w:rsidR="00DC452B" w:rsidRPr="00D85EB7" w:rsidRDefault="00DC452B" w:rsidP="00DC452B">
      <w:pPr>
        <w:spacing w:line="360" w:lineRule="auto"/>
        <w:rPr>
          <w:rFonts w:eastAsiaTheme="minorEastAsia"/>
        </w:rPr>
      </w:pPr>
      <w:r w:rsidRPr="00D85EB7">
        <w:rPr>
          <w:rFonts w:eastAsiaTheme="minorEastAsia"/>
        </w:rPr>
        <w:sym w:font="Symbol" w:char="F0B7"/>
      </w:r>
      <w:r w:rsidRPr="00D85EB7">
        <w:rPr>
          <w:rFonts w:eastAsiaTheme="minorEastAsia"/>
        </w:rPr>
        <w:t xml:space="preserve"> poznajú zásady stolovania a prípravy jednoduchých pokrmov.</w:t>
      </w:r>
    </w:p>
    <w:p w:rsidR="00DC452B" w:rsidRDefault="00DC452B" w:rsidP="00DC452B">
      <w:pPr>
        <w:spacing w:after="160" w:line="259" w:lineRule="auto"/>
        <w:rPr>
          <w:b/>
          <w:sz w:val="32"/>
          <w:szCs w:val="32"/>
        </w:rPr>
      </w:pPr>
    </w:p>
    <w:p w:rsidR="00DC452B" w:rsidRDefault="00DC452B" w:rsidP="00DC452B">
      <w:pPr>
        <w:spacing w:after="160" w:line="259" w:lineRule="auto"/>
        <w:rPr>
          <w:b/>
          <w:sz w:val="32"/>
          <w:szCs w:val="32"/>
        </w:rPr>
      </w:pPr>
    </w:p>
    <w:p w:rsidR="00DC452B" w:rsidRDefault="00DC452B" w:rsidP="00DC452B">
      <w:pPr>
        <w:spacing w:after="160" w:line="259" w:lineRule="auto"/>
        <w:rPr>
          <w:b/>
          <w:sz w:val="32"/>
          <w:szCs w:val="32"/>
        </w:rPr>
      </w:pPr>
    </w:p>
    <w:p w:rsidR="00DC452B" w:rsidRPr="00CD4226" w:rsidRDefault="00DC452B" w:rsidP="00DC452B">
      <w:pPr>
        <w:spacing w:after="160" w:line="259" w:lineRule="auto"/>
        <w:rPr>
          <w:b/>
          <w:sz w:val="32"/>
          <w:szCs w:val="32"/>
        </w:rPr>
      </w:pPr>
      <w:r w:rsidRPr="00CD4226">
        <w:rPr>
          <w:b/>
          <w:sz w:val="32"/>
          <w:szCs w:val="32"/>
        </w:rPr>
        <w:lastRenderedPageBreak/>
        <w:t>Učebné osnovy -  pracovné vyučovanie  3. ročník  ZŠ</w:t>
      </w:r>
    </w:p>
    <w:p w:rsidR="00DC452B" w:rsidRPr="00CD4226" w:rsidRDefault="00DC452B" w:rsidP="00DC452B">
      <w:pPr>
        <w:spacing w:after="160" w:line="259" w:lineRule="auto"/>
        <w:rPr>
          <w:b/>
        </w:rPr>
      </w:pPr>
      <w:r w:rsidRPr="00CD4226">
        <w:rPr>
          <w:b/>
          <w:u w:val="single"/>
        </w:rPr>
        <w:t>Výchovno-vzdelávacie ciele a obsah vzdelávania</w:t>
      </w:r>
      <w:r w:rsidRPr="00CD4226">
        <w:rPr>
          <w:b/>
        </w:rPr>
        <w:t>:</w:t>
      </w:r>
    </w:p>
    <w:p w:rsidR="00DC452B" w:rsidRPr="00CD4226" w:rsidRDefault="00DC452B" w:rsidP="00DC452B">
      <w:pPr>
        <w:spacing w:after="160" w:line="360" w:lineRule="auto"/>
        <w:jc w:val="both"/>
      </w:pPr>
      <w:r w:rsidRPr="00CD4226">
        <w:t>sú v súlade s cieľmi a obsahovým a výkonovým štandardom vzdelávacieho štandardu pre vyučovací predmet  pracovná výchova, schváleného ako súčasť ŠVP pre prvý stupeň základnej školy pod číslom  2015-5129/1758:1-10A0.</w:t>
      </w:r>
    </w:p>
    <w:p w:rsidR="00DC452B" w:rsidRPr="00CD4226" w:rsidRDefault="00DC452B" w:rsidP="00DC452B">
      <w:pPr>
        <w:spacing w:after="160" w:line="259" w:lineRule="auto"/>
        <w:rPr>
          <w:b/>
          <w:u w:val="single"/>
        </w:rPr>
      </w:pPr>
      <w:r w:rsidRPr="00CD4226">
        <w:rPr>
          <w:b/>
          <w:u w:val="single"/>
        </w:rPr>
        <w:t>Rozsah vyučovania predmetu:</w:t>
      </w:r>
    </w:p>
    <w:p w:rsidR="00DC452B" w:rsidRPr="00CD4226" w:rsidRDefault="00DC452B" w:rsidP="00DC452B">
      <w:pPr>
        <w:numPr>
          <w:ilvl w:val="0"/>
          <w:numId w:val="34"/>
        </w:numPr>
        <w:spacing w:after="160" w:line="259" w:lineRule="auto"/>
      </w:pPr>
      <w:r w:rsidRPr="00CD4226">
        <w:t>vyučovacia hodina týždenne -  33  vyučovacích hodín /VH/ za školský rok</w:t>
      </w:r>
    </w:p>
    <w:p w:rsidR="00DC452B" w:rsidRPr="00CD4226" w:rsidRDefault="00DC452B" w:rsidP="00DC452B">
      <w:pPr>
        <w:tabs>
          <w:tab w:val="left" w:pos="11070"/>
        </w:tabs>
        <w:spacing w:after="160" w:line="259" w:lineRule="auto"/>
        <w:ind w:left="420"/>
      </w:pPr>
      <w:r w:rsidRPr="00CD4226">
        <w:tab/>
      </w:r>
    </w:p>
    <w:p w:rsidR="00DC452B" w:rsidRPr="00D31137"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D31137">
        <w:rPr>
          <w:rFonts w:ascii="Times New Roman Bold" w:eastAsia="Arial Unicode MS" w:hAnsi="Times New Roman Bold" w:cs="Times New Roman Bold"/>
          <w:b/>
          <w:i/>
          <w:color w:val="00B050"/>
          <w:u w:val="single"/>
        </w:rPr>
        <w:t>Človek a práca  - 3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Učenie, povolanie, práca – 1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BOZP, hygiena – 1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Výrobné zariadenie, stavba  - 1 VH</w:t>
      </w:r>
    </w:p>
    <w:p w:rsidR="00DC452B" w:rsidRDefault="00DC452B" w:rsidP="00DC452B">
      <w:pPr>
        <w:widowControl w:val="0"/>
        <w:autoSpaceDE w:val="0"/>
        <w:autoSpaceDN w:val="0"/>
        <w:adjustRightInd w:val="0"/>
        <w:spacing w:line="360" w:lineRule="auto"/>
        <w:rPr>
          <w:rFonts w:eastAsiaTheme="minorEastAsia"/>
        </w:rPr>
      </w:pPr>
    </w:p>
    <w:p w:rsidR="00DC452B" w:rsidRPr="00D31137"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D31137">
        <w:rPr>
          <w:rFonts w:ascii="Times New Roman Bold" w:eastAsia="Arial Unicode MS" w:hAnsi="Times New Roman Bold" w:cs="Times New Roman Bold"/>
          <w:b/>
          <w:i/>
          <w:color w:val="00B050"/>
          <w:u w:val="single"/>
        </w:rPr>
        <w:t>Tvorivé využitie technických materiálov – 10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Odpadový prírodný a technický materiál – 1VH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Výrobky z odpadového materiálu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Papier a kartón – vlastnosti, použitie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Výrobky z papiera a kartónu  – 3 VH</w:t>
      </w:r>
    </w:p>
    <w:p w:rsidR="00DC452B" w:rsidRDefault="00DC452B" w:rsidP="00DC452B">
      <w:pPr>
        <w:spacing w:line="360" w:lineRule="auto"/>
        <w:rPr>
          <w:rFonts w:eastAsia="Arial Unicode MS"/>
          <w:color w:val="000000"/>
        </w:rPr>
      </w:pPr>
      <w:r>
        <w:rPr>
          <w:rFonts w:eastAsia="Arial Unicode MS"/>
          <w:color w:val="000000"/>
        </w:rPr>
        <w:t>Textil, vlastnosti textilu – 1 VH</w:t>
      </w:r>
    </w:p>
    <w:p w:rsidR="00DC452B" w:rsidRDefault="00DC452B" w:rsidP="00DC452B">
      <w:pPr>
        <w:tabs>
          <w:tab w:val="center" w:pos="4536"/>
        </w:tabs>
        <w:spacing w:line="360" w:lineRule="auto"/>
        <w:rPr>
          <w:rFonts w:eastAsia="Arial Unicode MS"/>
          <w:color w:val="000000"/>
        </w:rPr>
      </w:pPr>
      <w:r>
        <w:rPr>
          <w:rFonts w:eastAsia="Arial Unicode MS"/>
          <w:color w:val="000000"/>
        </w:rPr>
        <w:t>Základné stehy  /predný a zadný/ – 1 VH</w:t>
      </w:r>
    </w:p>
    <w:p w:rsidR="00DC452B" w:rsidRDefault="00DC452B" w:rsidP="00DC452B">
      <w:pPr>
        <w:tabs>
          <w:tab w:val="center" w:pos="4536"/>
        </w:tabs>
        <w:spacing w:line="360" w:lineRule="auto"/>
        <w:rPr>
          <w:rFonts w:eastAsia="Arial Unicode MS"/>
          <w:color w:val="000000"/>
        </w:rPr>
      </w:pPr>
      <w:r>
        <w:rPr>
          <w:rFonts w:eastAsia="Arial Unicode MS"/>
          <w:color w:val="000000"/>
        </w:rPr>
        <w:t>Výrobky z textilu  – 2 VH</w:t>
      </w:r>
    </w:p>
    <w:p w:rsidR="00DC452B"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70C0"/>
          <w:u w:val="single"/>
        </w:rPr>
      </w:pPr>
    </w:p>
    <w:p w:rsidR="00DC452B" w:rsidRPr="00D31137"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D31137">
        <w:rPr>
          <w:rFonts w:ascii="Times New Roman Bold" w:eastAsia="Arial Unicode MS" w:hAnsi="Times New Roman Bold" w:cs="Times New Roman Bold"/>
          <w:b/>
          <w:i/>
          <w:color w:val="00B050"/>
          <w:u w:val="single"/>
        </w:rPr>
        <w:lastRenderedPageBreak/>
        <w:t>Základy konštruovania – 6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Doprava, dopravné prostriedky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Dopravné objekty /výrobky/ - 2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Bicykel – základné časti, údržba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Jazdíme bezpečne na bicykli – 2 VH</w:t>
      </w:r>
    </w:p>
    <w:p w:rsidR="00DC452B" w:rsidRPr="00D31137" w:rsidRDefault="00DC452B" w:rsidP="00DC452B">
      <w:pPr>
        <w:widowControl w:val="0"/>
        <w:autoSpaceDE w:val="0"/>
        <w:autoSpaceDN w:val="0"/>
        <w:adjustRightInd w:val="0"/>
        <w:spacing w:line="360" w:lineRule="auto"/>
        <w:rPr>
          <w:rFonts w:eastAsia="Arial Unicode MS"/>
          <w:color w:val="00B050"/>
        </w:rPr>
      </w:pPr>
    </w:p>
    <w:p w:rsidR="00DC452B" w:rsidRPr="00D31137" w:rsidRDefault="00DC452B" w:rsidP="00DC452B">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D31137">
        <w:rPr>
          <w:rFonts w:ascii="Times New Roman Bold" w:eastAsia="Arial Unicode MS" w:hAnsi="Times New Roman Bold" w:cs="Times New Roman Bold"/>
          <w:b/>
          <w:i/>
          <w:color w:val="00B050"/>
          <w:u w:val="single"/>
        </w:rPr>
        <w:t>Stravovanie a príprava pokrmov – 8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Kuchyňa /hlavné časti, vybavenie/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Pravidlá bezpečnosti a hygieny v kuchyni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Nákup potravín, cenová kalkulácia – 2 VH</w:t>
      </w:r>
      <w:r>
        <w:rPr>
          <w:rFonts w:eastAsia="Arial Unicode MS"/>
          <w:color w:val="000000"/>
        </w:rPr>
        <w:br/>
        <w:t>Skladovanie potravín, obaly  potravín  - 2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Príprava jednoduchého pokrmu – 1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Stolovanie, pravidlá stolovania  - 1 VH</w:t>
      </w:r>
    </w:p>
    <w:p w:rsidR="00DC452B" w:rsidRDefault="00DC452B" w:rsidP="00DC452B">
      <w:pPr>
        <w:widowControl w:val="0"/>
        <w:autoSpaceDE w:val="0"/>
        <w:autoSpaceDN w:val="0"/>
        <w:adjustRightInd w:val="0"/>
        <w:spacing w:line="360" w:lineRule="auto"/>
        <w:rPr>
          <w:rFonts w:eastAsia="Arial Unicode MS"/>
          <w:color w:val="000000"/>
        </w:rPr>
      </w:pPr>
    </w:p>
    <w:p w:rsidR="00DC452B" w:rsidRPr="00D31137" w:rsidRDefault="00DC452B" w:rsidP="00DC452B">
      <w:pPr>
        <w:widowControl w:val="0"/>
        <w:tabs>
          <w:tab w:val="left" w:pos="5040"/>
        </w:tabs>
        <w:autoSpaceDE w:val="0"/>
        <w:autoSpaceDN w:val="0"/>
        <w:adjustRightInd w:val="0"/>
        <w:spacing w:line="360" w:lineRule="auto"/>
        <w:rPr>
          <w:rFonts w:ascii="Times New Roman Bold" w:eastAsia="Arial Unicode MS" w:hAnsi="Times New Roman Bold" w:cs="Times New Roman Bold"/>
          <w:b/>
          <w:i/>
          <w:color w:val="00B050"/>
          <w:u w:val="single"/>
        </w:rPr>
      </w:pPr>
      <w:r w:rsidRPr="00D31137">
        <w:rPr>
          <w:rFonts w:ascii="Times New Roman Bold" w:eastAsia="Arial Unicode MS" w:hAnsi="Times New Roman Bold" w:cs="Times New Roman Bold"/>
          <w:b/>
          <w:i/>
          <w:color w:val="00B050"/>
          <w:u w:val="single"/>
        </w:rPr>
        <w:t>Ľudové tradície a remeslá – 6 VH</w:t>
      </w:r>
    </w:p>
    <w:p w:rsidR="00DC452B" w:rsidRDefault="00DC452B" w:rsidP="00DC452B">
      <w:pPr>
        <w:tabs>
          <w:tab w:val="center" w:pos="4536"/>
        </w:tabs>
        <w:spacing w:line="360" w:lineRule="auto"/>
        <w:rPr>
          <w:rFonts w:eastAsia="Arial Unicode MS"/>
          <w:color w:val="000000"/>
          <w:spacing w:val="-1"/>
        </w:rPr>
      </w:pPr>
      <w:r>
        <w:rPr>
          <w:rFonts w:eastAsia="Arial Unicode MS"/>
          <w:color w:val="000000"/>
          <w:spacing w:val="-1"/>
        </w:rPr>
        <w:t>Ľudové tradície a remeslá v regióne – 1 VH</w:t>
      </w:r>
    </w:p>
    <w:p w:rsidR="00DC452B" w:rsidRDefault="00DC452B" w:rsidP="00DC452B">
      <w:pPr>
        <w:widowControl w:val="0"/>
        <w:tabs>
          <w:tab w:val="left" w:pos="7094"/>
        </w:tabs>
        <w:autoSpaceDE w:val="0"/>
        <w:autoSpaceDN w:val="0"/>
        <w:adjustRightInd w:val="0"/>
        <w:spacing w:line="360" w:lineRule="auto"/>
        <w:rPr>
          <w:rFonts w:eastAsia="Arial Unicode MS"/>
          <w:color w:val="000000"/>
          <w:spacing w:val="-1"/>
        </w:rPr>
      </w:pPr>
      <w:r>
        <w:rPr>
          <w:rFonts w:eastAsia="Arial Unicode MS"/>
          <w:color w:val="000000"/>
          <w:spacing w:val="-1"/>
        </w:rPr>
        <w:t>Remeselnícka dielňa,  múzeum, skanzen – 1 VH</w:t>
      </w:r>
    </w:p>
    <w:p w:rsidR="00DC452B" w:rsidRDefault="00DC452B" w:rsidP="00DC452B">
      <w:pPr>
        <w:tabs>
          <w:tab w:val="center" w:pos="4536"/>
        </w:tabs>
        <w:spacing w:line="360" w:lineRule="auto"/>
        <w:rPr>
          <w:rFonts w:eastAsia="Arial Unicode MS"/>
          <w:color w:val="000000"/>
          <w:spacing w:val="-1"/>
        </w:rPr>
      </w:pPr>
      <w:r>
        <w:rPr>
          <w:rFonts w:eastAsia="Arial Unicode MS"/>
          <w:color w:val="000000"/>
          <w:spacing w:val="-1"/>
        </w:rPr>
        <w:t>Výrobky s prvkami folklóru  – 3 VH</w:t>
      </w:r>
    </w:p>
    <w:p w:rsidR="00DC452B" w:rsidRDefault="00DC452B" w:rsidP="00DC452B">
      <w:pPr>
        <w:tabs>
          <w:tab w:val="center" w:pos="4536"/>
        </w:tabs>
        <w:spacing w:line="360" w:lineRule="auto"/>
        <w:rPr>
          <w:rFonts w:eastAsia="Arial Unicode MS"/>
          <w:b/>
          <w:color w:val="000000"/>
          <w:spacing w:val="-1"/>
          <w:u w:val="single"/>
        </w:rPr>
      </w:pPr>
    </w:p>
    <w:p w:rsidR="00DC452B" w:rsidRDefault="00DC452B" w:rsidP="00DC452B">
      <w:pPr>
        <w:tabs>
          <w:tab w:val="center" w:pos="4536"/>
        </w:tabs>
        <w:spacing w:line="360" w:lineRule="auto"/>
        <w:rPr>
          <w:rFonts w:eastAsia="Arial Unicode MS"/>
          <w:b/>
          <w:color w:val="000000"/>
          <w:spacing w:val="-1"/>
          <w:u w:val="single"/>
        </w:rPr>
      </w:pPr>
      <w:r>
        <w:rPr>
          <w:rFonts w:eastAsia="Arial Unicode MS"/>
          <w:b/>
          <w:color w:val="000000"/>
          <w:spacing w:val="-1"/>
          <w:u w:val="single"/>
        </w:rPr>
        <w:t>Použité prierezové témy:</w:t>
      </w:r>
    </w:p>
    <w:p w:rsidR="00DC452B" w:rsidRDefault="00DC452B" w:rsidP="00DC452B">
      <w:pPr>
        <w:spacing w:line="360" w:lineRule="auto"/>
      </w:pPr>
      <w:r>
        <w:t>Osobnostný a sociálny rozvoj , Environmentálna výchova, Regionálna výchova a  ľudová kultúra, Ochrana života a zdravia.</w:t>
      </w:r>
    </w:p>
    <w:p w:rsidR="00DC452B" w:rsidRDefault="00DC452B" w:rsidP="00DC452B">
      <w:r>
        <w:t xml:space="preserve"> </w:t>
      </w:r>
    </w:p>
    <w:p w:rsidR="00DC452B" w:rsidRDefault="00DC452B" w:rsidP="00DC452B">
      <w:r>
        <w:lastRenderedPageBreak/>
        <w:t xml:space="preserve">  </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rPr>
          <w:b/>
          <w:sz w:val="36"/>
          <w:szCs w:val="36"/>
        </w:rPr>
      </w:pPr>
    </w:p>
    <w:p w:rsidR="00DC452B" w:rsidRPr="00951BE6" w:rsidRDefault="00DC452B" w:rsidP="00DC452B">
      <w:pPr>
        <w:jc w:val="center"/>
        <w:rPr>
          <w:b/>
          <w:sz w:val="36"/>
          <w:szCs w:val="36"/>
        </w:rPr>
      </w:pPr>
      <w:r w:rsidRPr="00951BE6">
        <w:rPr>
          <w:b/>
          <w:sz w:val="36"/>
          <w:szCs w:val="36"/>
        </w:rPr>
        <w:t>Vzdelávacia oblasť</w:t>
      </w:r>
    </w:p>
    <w:p w:rsidR="00DC452B" w:rsidRPr="00B261B8" w:rsidRDefault="00DC452B" w:rsidP="00DC452B">
      <w:pPr>
        <w:jc w:val="center"/>
        <w:rPr>
          <w:b/>
          <w:sz w:val="32"/>
          <w:szCs w:val="32"/>
        </w:rPr>
      </w:pPr>
    </w:p>
    <w:p w:rsidR="00DC452B" w:rsidRPr="00B261B8" w:rsidRDefault="00DC452B" w:rsidP="00DC452B">
      <w:pPr>
        <w:rPr>
          <w:b/>
          <w:sz w:val="32"/>
          <w:szCs w:val="32"/>
        </w:rPr>
      </w:pPr>
    </w:p>
    <w:p w:rsidR="00DC452B" w:rsidRPr="00951BE6" w:rsidRDefault="00DC452B" w:rsidP="00DC452B">
      <w:pPr>
        <w:jc w:val="center"/>
        <w:rPr>
          <w:b/>
          <w:sz w:val="32"/>
          <w:szCs w:val="32"/>
          <w:u w:val="single"/>
        </w:rPr>
      </w:pPr>
      <w:r w:rsidRPr="00951BE6">
        <w:rPr>
          <w:b/>
          <w:sz w:val="32"/>
          <w:szCs w:val="32"/>
          <w:u w:val="single"/>
        </w:rPr>
        <w:t>Umenie a kultúra</w:t>
      </w:r>
    </w:p>
    <w:p w:rsidR="00DC452B" w:rsidRDefault="00DC452B" w:rsidP="00DC452B">
      <w:pPr>
        <w:jc w:val="center"/>
        <w:rPr>
          <w:b/>
          <w:sz w:val="32"/>
          <w:szCs w:val="32"/>
        </w:rPr>
      </w:pPr>
    </w:p>
    <w:p w:rsidR="00DC452B" w:rsidRPr="00B261B8" w:rsidRDefault="00DC452B" w:rsidP="00DC452B">
      <w:pPr>
        <w:jc w:val="center"/>
        <w:rPr>
          <w:b/>
          <w:sz w:val="32"/>
          <w:szCs w:val="32"/>
        </w:rPr>
      </w:pPr>
    </w:p>
    <w:p w:rsidR="00DC452B" w:rsidRPr="00951BE6" w:rsidRDefault="00DC452B" w:rsidP="00DC452B">
      <w:pPr>
        <w:jc w:val="center"/>
        <w:rPr>
          <w:b/>
          <w:sz w:val="28"/>
          <w:szCs w:val="28"/>
        </w:rPr>
      </w:pPr>
      <w:r w:rsidRPr="00951BE6">
        <w:rPr>
          <w:b/>
          <w:sz w:val="28"/>
          <w:szCs w:val="28"/>
        </w:rPr>
        <w:t>Hudobná výchova</w:t>
      </w:r>
    </w:p>
    <w:p w:rsidR="00DC452B" w:rsidRDefault="00DC452B" w:rsidP="00DC452B">
      <w:pPr>
        <w:jc w:val="center"/>
        <w:rPr>
          <w:b/>
          <w:sz w:val="28"/>
          <w:szCs w:val="28"/>
        </w:rPr>
      </w:pPr>
      <w:r>
        <w:rPr>
          <w:b/>
          <w:sz w:val="28"/>
          <w:szCs w:val="28"/>
        </w:rPr>
        <w:t>Výtvarná výchova</w:t>
      </w: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Default="00DC452B" w:rsidP="00DC452B">
      <w:pPr>
        <w:jc w:val="center"/>
        <w:rPr>
          <w:b/>
          <w:sz w:val="28"/>
          <w:szCs w:val="28"/>
        </w:rPr>
      </w:pPr>
    </w:p>
    <w:p w:rsidR="00DC452B" w:rsidRPr="00D046EC" w:rsidRDefault="00DC452B" w:rsidP="00DC452B">
      <w:pPr>
        <w:jc w:val="center"/>
        <w:rPr>
          <w:b/>
          <w:sz w:val="28"/>
          <w:szCs w:val="28"/>
        </w:rPr>
      </w:pPr>
    </w:p>
    <w:p w:rsidR="00DC452B" w:rsidRDefault="00DC452B" w:rsidP="00DC452B">
      <w:pPr>
        <w:rPr>
          <w:b/>
          <w:sz w:val="32"/>
          <w:szCs w:val="32"/>
        </w:rPr>
      </w:pPr>
    </w:p>
    <w:p w:rsidR="00DC452B" w:rsidRDefault="00DC452B" w:rsidP="00DC452B">
      <w:pPr>
        <w:rPr>
          <w:b/>
          <w:sz w:val="32"/>
          <w:szCs w:val="32"/>
        </w:rPr>
      </w:pPr>
    </w:p>
    <w:p w:rsidR="00DC452B" w:rsidRPr="00FF0E46" w:rsidRDefault="00DC452B" w:rsidP="00DC452B">
      <w:pPr>
        <w:rPr>
          <w:b/>
          <w:sz w:val="32"/>
          <w:szCs w:val="32"/>
        </w:rPr>
      </w:pPr>
      <w:r w:rsidRPr="00FF0E46">
        <w:rPr>
          <w:b/>
          <w:sz w:val="32"/>
          <w:szCs w:val="32"/>
        </w:rPr>
        <w:lastRenderedPageBreak/>
        <w:t>Učebné osnovy -  hudobná výchova v 3. ročníku  základnej školy</w:t>
      </w:r>
    </w:p>
    <w:p w:rsidR="00DC452B" w:rsidRPr="00FF0E46" w:rsidRDefault="00DC452B" w:rsidP="00DC452B">
      <w:pPr>
        <w:spacing w:after="160" w:line="259" w:lineRule="auto"/>
        <w:rPr>
          <w:b/>
        </w:rPr>
      </w:pPr>
      <w:r w:rsidRPr="00FF0E46">
        <w:rPr>
          <w:b/>
          <w:u w:val="single"/>
        </w:rPr>
        <w:t>Výchovno-vzdelávacie ciele a obsah vzdelávania</w:t>
      </w:r>
      <w:r w:rsidRPr="00FF0E46">
        <w:rPr>
          <w:b/>
        </w:rPr>
        <w:t>:</w:t>
      </w:r>
    </w:p>
    <w:p w:rsidR="00DC452B" w:rsidRPr="00FF0E46" w:rsidRDefault="00DC452B" w:rsidP="00DC452B">
      <w:pPr>
        <w:spacing w:after="160" w:line="360" w:lineRule="auto"/>
        <w:jc w:val="both"/>
      </w:pPr>
      <w:r w:rsidRPr="00FF0E46">
        <w:t>sú v súlade s cieľmi a obsahovým a výkonovým štandardom vzdelávacieho štandardu pre vyučovací predmet hudobná výchova, schváleného ako súčasť ŠVP pre prvý stupeň základnej školy pod číslom  2015-5129/1758:1-10A0.</w:t>
      </w:r>
    </w:p>
    <w:p w:rsidR="00DC452B" w:rsidRPr="00FF0E46" w:rsidRDefault="00DC452B" w:rsidP="00DC452B">
      <w:pPr>
        <w:spacing w:after="160" w:line="360" w:lineRule="auto"/>
        <w:rPr>
          <w:b/>
        </w:rPr>
      </w:pPr>
      <w:r w:rsidRPr="00FF0E46">
        <w:rPr>
          <w:b/>
          <w:u w:val="single"/>
        </w:rPr>
        <w:t>Rozsah vyučovania predmetu</w:t>
      </w:r>
      <w:r w:rsidRPr="00FF0E46">
        <w:rPr>
          <w:b/>
        </w:rPr>
        <w:t>:</w:t>
      </w:r>
    </w:p>
    <w:p w:rsidR="00DC452B" w:rsidRPr="00FF0E46" w:rsidRDefault="00DC452B" w:rsidP="00DC452B">
      <w:pPr>
        <w:numPr>
          <w:ilvl w:val="0"/>
          <w:numId w:val="35"/>
        </w:numPr>
        <w:spacing w:after="160" w:line="259" w:lineRule="auto"/>
      </w:pPr>
      <w:r w:rsidRPr="00FF0E46">
        <w:t>vyučovacia hodina týždenne -  33  vyučovacích hodín /VH/ za školský rok</w:t>
      </w:r>
    </w:p>
    <w:p w:rsidR="00DC452B" w:rsidRPr="00FF0E46" w:rsidRDefault="00DC452B" w:rsidP="00DC452B">
      <w:pPr>
        <w:spacing w:after="160" w:line="259" w:lineRule="auto"/>
        <w:ind w:left="720"/>
      </w:pPr>
    </w:p>
    <w:p w:rsidR="00DC452B" w:rsidRPr="00F038ED" w:rsidRDefault="00DC452B" w:rsidP="00DC452B">
      <w:pPr>
        <w:spacing w:line="360" w:lineRule="auto"/>
        <w:rPr>
          <w:b/>
          <w:i/>
          <w:color w:val="00B050"/>
          <w:u w:val="single"/>
        </w:rPr>
      </w:pPr>
      <w:r w:rsidRPr="00F038ED">
        <w:rPr>
          <w:b/>
          <w:i/>
          <w:color w:val="00B050"/>
          <w:u w:val="single"/>
        </w:rPr>
        <w:t>Hlasové činnosti – 10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w w:val="101"/>
        </w:rPr>
        <w:t xml:space="preserve">Vokálne činnosti v </w:t>
      </w:r>
      <w:r w:rsidRPr="00FF0E46">
        <w:rPr>
          <w:rFonts w:eastAsia="Arial Unicode MS"/>
          <w:color w:val="000000"/>
          <w:w w:val="101"/>
        </w:rPr>
        <w:t>rozsahu h-d2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w w:val="101"/>
        </w:rPr>
        <w:t>Detské piesne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w w:val="101"/>
        </w:rPr>
        <w:t xml:space="preserve">Ľudové piesne </w:t>
      </w:r>
      <w:r w:rsidRPr="00FF0E46">
        <w:rPr>
          <w:rFonts w:eastAsia="Arial Unicode MS"/>
          <w:color w:val="000000"/>
          <w:w w:val="104"/>
        </w:rPr>
        <w:t>–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w w:val="104"/>
        </w:rPr>
        <w:t>Autorské piesne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w w:val="104"/>
        </w:rPr>
        <w:t>Vokálne dialogické</w:t>
      </w:r>
      <w:r>
        <w:rPr>
          <w:rFonts w:eastAsia="Arial Unicode MS"/>
          <w:color w:val="000000"/>
          <w:w w:val="104"/>
        </w:rPr>
        <w:t>, hlasové</w:t>
      </w:r>
      <w:r w:rsidRPr="00FF0E46">
        <w:rPr>
          <w:rFonts w:eastAsia="Arial Unicode MS"/>
          <w:color w:val="000000"/>
          <w:w w:val="104"/>
        </w:rPr>
        <w:t xml:space="preserve"> hry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spacing w:val="2"/>
        </w:rPr>
        <w:t>Dychové a hlasové cvičenia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 xml:space="preserve">Deklamácia </w:t>
      </w:r>
      <w:r w:rsidRPr="00FF0E46">
        <w:rPr>
          <w:rFonts w:eastAsia="Arial Unicode MS"/>
          <w:color w:val="000000"/>
        </w:rPr>
        <w:t>–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w w:val="103"/>
        </w:rPr>
        <w:t xml:space="preserve">Ľubovoľné gestá, </w:t>
      </w:r>
      <w:proofErr w:type="spellStart"/>
      <w:r>
        <w:rPr>
          <w:rFonts w:eastAsia="Arial Unicode MS"/>
          <w:color w:val="000000"/>
          <w:w w:val="103"/>
        </w:rPr>
        <w:t>fonogestika</w:t>
      </w:r>
      <w:proofErr w:type="spellEnd"/>
      <w:r w:rsidRPr="00FF0E46">
        <w:rPr>
          <w:rFonts w:eastAsia="Arial Unicode MS"/>
          <w:color w:val="000000"/>
        </w:rPr>
        <w:t xml:space="preserve">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spacing w:val="1"/>
        </w:rPr>
        <w:t>Taktovacie gestá – 1 VH</w:t>
      </w:r>
    </w:p>
    <w:p w:rsidR="00DC452B" w:rsidRPr="00FF0E46"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Rytmické,</w:t>
      </w:r>
      <w:r w:rsidRPr="00FF0E46">
        <w:rPr>
          <w:rFonts w:eastAsia="Arial Unicode MS"/>
          <w:color w:val="000000"/>
        </w:rPr>
        <w:t xml:space="preserve"> melodické modely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p>
    <w:p w:rsidR="00DC452B" w:rsidRPr="00F038ED" w:rsidRDefault="00DC452B" w:rsidP="00DC452B">
      <w:pPr>
        <w:spacing w:line="360" w:lineRule="auto"/>
        <w:rPr>
          <w:b/>
          <w:i/>
          <w:color w:val="00B050"/>
          <w:u w:val="single"/>
        </w:rPr>
      </w:pPr>
      <w:r w:rsidRPr="00F038ED">
        <w:rPr>
          <w:b/>
          <w:i/>
          <w:color w:val="00B050"/>
          <w:u w:val="single"/>
        </w:rPr>
        <w:t>Inštrumentálne činnosti – 6 VH</w:t>
      </w:r>
    </w:p>
    <w:p w:rsidR="00DC452B" w:rsidRPr="00FF0E46" w:rsidRDefault="00DC452B" w:rsidP="00DC452B">
      <w:pPr>
        <w:spacing w:line="360" w:lineRule="auto"/>
      </w:pPr>
      <w:proofErr w:type="spellStart"/>
      <w:r>
        <w:t>Orffove</w:t>
      </w:r>
      <w:proofErr w:type="spellEnd"/>
      <w:r>
        <w:t xml:space="preserve"> rytmické nástroje </w:t>
      </w:r>
      <w:r w:rsidRPr="00FF0E46">
        <w:t xml:space="preserve"> - 1 VH</w:t>
      </w:r>
    </w:p>
    <w:p w:rsidR="00DC452B" w:rsidRPr="00FF0E46" w:rsidRDefault="00DC452B" w:rsidP="00DC452B">
      <w:pPr>
        <w:spacing w:line="360" w:lineRule="auto"/>
      </w:pPr>
      <w:r w:rsidRPr="00FF0E46">
        <w:rPr>
          <w:rFonts w:eastAsia="Arial Unicode MS"/>
          <w:color w:val="000000"/>
        </w:rPr>
        <w:lastRenderedPageBreak/>
        <w:t>Hra na tele</w:t>
      </w:r>
      <w:r>
        <w:rPr>
          <w:rFonts w:eastAsia="Arial Unicode MS"/>
          <w:color w:val="000000"/>
        </w:rPr>
        <w:t>, na objektoch</w:t>
      </w:r>
      <w:r w:rsidRPr="00FF0E46">
        <w:rPr>
          <w:rFonts w:eastAsia="Arial Unicode MS"/>
          <w:color w:val="000000"/>
        </w:rPr>
        <w:t xml:space="preserve"> – 1 VH</w:t>
      </w:r>
    </w:p>
    <w:p w:rsidR="00DC452B" w:rsidRPr="00FF0E46" w:rsidRDefault="00DC452B" w:rsidP="00DC452B">
      <w:pPr>
        <w:widowControl w:val="0"/>
        <w:autoSpaceDE w:val="0"/>
        <w:autoSpaceDN w:val="0"/>
        <w:adjustRightInd w:val="0"/>
        <w:spacing w:line="360" w:lineRule="auto"/>
        <w:jc w:val="both"/>
        <w:rPr>
          <w:b/>
          <w:i/>
          <w:color w:val="0070C0"/>
          <w:u w:val="single"/>
        </w:rPr>
      </w:pPr>
      <w:r w:rsidRPr="00FF0E46">
        <w:rPr>
          <w:rFonts w:eastAsia="Arial Unicode MS"/>
          <w:color w:val="000000"/>
          <w:spacing w:val="1"/>
        </w:rPr>
        <w:t>Rytmické hodnoty nôt – 1 VH</w:t>
      </w:r>
    </w:p>
    <w:p w:rsidR="00DC452B" w:rsidRPr="00FF0E46" w:rsidRDefault="00DC452B" w:rsidP="00DC452B">
      <w:pPr>
        <w:widowControl w:val="0"/>
        <w:autoSpaceDE w:val="0"/>
        <w:autoSpaceDN w:val="0"/>
        <w:adjustRightInd w:val="0"/>
        <w:spacing w:line="360" w:lineRule="auto"/>
        <w:rPr>
          <w:rFonts w:eastAsia="Arial Unicode MS"/>
          <w:color w:val="000000"/>
        </w:rPr>
      </w:pPr>
      <w:r w:rsidRPr="00FF0E46">
        <w:rPr>
          <w:rFonts w:eastAsia="Arial Unicode MS"/>
          <w:color w:val="000000"/>
        </w:rPr>
        <w:t>Melodické modely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spacing w:val="1"/>
        </w:rPr>
        <w:t xml:space="preserve">Inštrumentálny sprievod, improvizácia </w:t>
      </w:r>
      <w:r w:rsidRPr="00FF0E46">
        <w:rPr>
          <w:rFonts w:eastAsia="Arial Unicode MS"/>
          <w:color w:val="000000"/>
        </w:rPr>
        <w:t>– 1 VH</w:t>
      </w:r>
    </w:p>
    <w:p w:rsidR="00DC452B" w:rsidRPr="00FF0E46"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 xml:space="preserve">Dirigentské, </w:t>
      </w:r>
      <w:r w:rsidRPr="00FF0E46">
        <w:rPr>
          <w:rFonts w:eastAsia="Arial Unicode MS"/>
          <w:color w:val="000000"/>
        </w:rPr>
        <w:t>individuálne gestá učiteľa – 1 VH</w:t>
      </w:r>
    </w:p>
    <w:p w:rsidR="00DC452B" w:rsidRPr="00FF0E46" w:rsidRDefault="00DC452B" w:rsidP="00DC452B">
      <w:pPr>
        <w:widowControl w:val="0"/>
        <w:autoSpaceDE w:val="0"/>
        <w:autoSpaceDN w:val="0"/>
        <w:adjustRightInd w:val="0"/>
        <w:spacing w:line="360" w:lineRule="auto"/>
        <w:jc w:val="both"/>
        <w:rPr>
          <w:b/>
          <w:i/>
          <w:color w:val="0070C0"/>
          <w:u w:val="single"/>
        </w:rPr>
      </w:pPr>
    </w:p>
    <w:p w:rsidR="00DC452B" w:rsidRPr="00F038ED" w:rsidRDefault="00DC452B" w:rsidP="00DC452B">
      <w:pPr>
        <w:widowControl w:val="0"/>
        <w:autoSpaceDE w:val="0"/>
        <w:autoSpaceDN w:val="0"/>
        <w:adjustRightInd w:val="0"/>
        <w:spacing w:line="360" w:lineRule="auto"/>
        <w:jc w:val="both"/>
        <w:rPr>
          <w:b/>
          <w:i/>
          <w:color w:val="00B050"/>
          <w:u w:val="single"/>
        </w:rPr>
      </w:pPr>
      <w:r w:rsidRPr="00F038ED">
        <w:rPr>
          <w:b/>
          <w:i/>
          <w:color w:val="00B050"/>
          <w:u w:val="single"/>
        </w:rPr>
        <w:t>Percepčné činnosti - aktívne počúvanie 7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w w:val="107"/>
        </w:rPr>
        <w:t>Slovenské a svetové skladby</w:t>
      </w:r>
      <w:r w:rsidRPr="00FF0E46">
        <w:rPr>
          <w:rFonts w:eastAsia="Arial Unicode MS"/>
          <w:color w:val="000000"/>
          <w:w w:val="107"/>
        </w:rPr>
        <w:t xml:space="preserve"> – 1 VH</w:t>
      </w:r>
    </w:p>
    <w:p w:rsidR="00DC452B" w:rsidRDefault="00DC452B" w:rsidP="00DC452B">
      <w:pPr>
        <w:widowControl w:val="0"/>
        <w:autoSpaceDE w:val="0"/>
        <w:autoSpaceDN w:val="0"/>
        <w:adjustRightInd w:val="0"/>
        <w:spacing w:line="360" w:lineRule="auto"/>
        <w:jc w:val="both"/>
        <w:rPr>
          <w:rFonts w:eastAsia="Arial Unicode MS"/>
          <w:color w:val="000000"/>
          <w:w w:val="104"/>
        </w:rPr>
      </w:pPr>
      <w:r>
        <w:rPr>
          <w:rFonts w:eastAsia="Arial Unicode MS"/>
          <w:color w:val="000000"/>
          <w:w w:val="107"/>
        </w:rPr>
        <w:t>S</w:t>
      </w:r>
      <w:r w:rsidRPr="00FF0E46">
        <w:rPr>
          <w:rFonts w:eastAsia="Arial Unicode MS"/>
          <w:color w:val="000000"/>
          <w:w w:val="107"/>
        </w:rPr>
        <w:t xml:space="preserve">pev </w:t>
      </w:r>
      <w:r>
        <w:rPr>
          <w:rFonts w:eastAsia="Arial Unicode MS"/>
          <w:color w:val="000000"/>
          <w:w w:val="104"/>
        </w:rPr>
        <w:t>a interpretácia učiteľa/</w:t>
      </w:r>
      <w:proofErr w:type="spellStart"/>
      <w:r>
        <w:rPr>
          <w:rFonts w:eastAsia="Arial Unicode MS"/>
          <w:color w:val="000000"/>
          <w:w w:val="104"/>
        </w:rPr>
        <w:t>ky</w:t>
      </w:r>
      <w:proofErr w:type="spellEnd"/>
      <w:r w:rsidRPr="00FF0E46">
        <w:rPr>
          <w:rFonts w:eastAsia="Arial Unicode MS"/>
          <w:color w:val="000000"/>
          <w:w w:val="104"/>
        </w:rPr>
        <w:t xml:space="preserve"> – 1 VH</w:t>
      </w:r>
    </w:p>
    <w:p w:rsidR="00DC452B" w:rsidRPr="00A43981" w:rsidRDefault="00DC452B" w:rsidP="00DC452B">
      <w:pPr>
        <w:widowControl w:val="0"/>
        <w:autoSpaceDE w:val="0"/>
        <w:autoSpaceDN w:val="0"/>
        <w:adjustRightInd w:val="0"/>
        <w:spacing w:line="360" w:lineRule="auto"/>
        <w:jc w:val="both"/>
        <w:rPr>
          <w:rFonts w:eastAsia="Arial Unicode MS"/>
          <w:color w:val="000000"/>
          <w:w w:val="104"/>
        </w:rPr>
      </w:pPr>
      <w:r>
        <w:rPr>
          <w:rFonts w:eastAsia="Arial Unicode MS"/>
          <w:color w:val="000000"/>
          <w:w w:val="104"/>
        </w:rPr>
        <w:t>Hudobný prejav- vlastný, triedy – 1 VH</w:t>
      </w:r>
    </w:p>
    <w:p w:rsidR="00DC452B"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w w:val="104"/>
        </w:rPr>
        <w:t>Funkcie hudby</w:t>
      </w:r>
      <w:r w:rsidRPr="00FF0E46">
        <w:rPr>
          <w:rFonts w:eastAsia="Arial Unicode MS"/>
          <w:color w:val="000000"/>
        </w:rPr>
        <w:t xml:space="preserve"> - 1 VH</w:t>
      </w:r>
    </w:p>
    <w:p w:rsidR="00DC452B"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Piesňová hudobná forma-</w:t>
      </w:r>
      <w:r w:rsidRPr="00FF0E46">
        <w:rPr>
          <w:rFonts w:eastAsia="Arial Unicode MS"/>
          <w:color w:val="000000"/>
        </w:rPr>
        <w:t xml:space="preserve"> </w:t>
      </w:r>
      <w:r>
        <w:rPr>
          <w:rFonts w:eastAsia="Arial Unicode MS"/>
          <w:color w:val="000000"/>
        </w:rPr>
        <w:t>malá</w:t>
      </w:r>
      <w:r w:rsidRPr="00FF0E46">
        <w:rPr>
          <w:rFonts w:eastAsia="Arial Unicode MS"/>
          <w:color w:val="000000"/>
        </w:rPr>
        <w:t xml:space="preserve"> – 1 VH</w:t>
      </w:r>
    </w:p>
    <w:p w:rsidR="00DC452B" w:rsidRPr="00FF0E46"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t>Hudobné nástroje - orchester, skupina – 1 VH</w:t>
      </w:r>
    </w:p>
    <w:p w:rsidR="00DC452B" w:rsidRPr="00FF0E46" w:rsidRDefault="00DC452B" w:rsidP="00DC452B">
      <w:pPr>
        <w:widowControl w:val="0"/>
        <w:autoSpaceDE w:val="0"/>
        <w:autoSpaceDN w:val="0"/>
        <w:adjustRightInd w:val="0"/>
        <w:spacing w:line="360" w:lineRule="auto"/>
        <w:rPr>
          <w:rFonts w:eastAsia="Arial Unicode MS"/>
          <w:color w:val="000000"/>
        </w:rPr>
      </w:pPr>
      <w:proofErr w:type="spellStart"/>
      <w:r>
        <w:rPr>
          <w:rFonts w:eastAsia="Arial Unicode MS"/>
          <w:color w:val="000000"/>
          <w:spacing w:val="2"/>
        </w:rPr>
        <w:t>J</w:t>
      </w:r>
      <w:r w:rsidRPr="00FF0E46">
        <w:rPr>
          <w:rFonts w:eastAsia="Arial Unicode MS"/>
          <w:color w:val="000000"/>
          <w:spacing w:val="2"/>
        </w:rPr>
        <w:t>ednohlas</w:t>
      </w:r>
      <w:proofErr w:type="spellEnd"/>
      <w:r w:rsidRPr="00FF0E46">
        <w:rPr>
          <w:rFonts w:eastAsia="Arial Unicode MS"/>
          <w:color w:val="000000"/>
        </w:rPr>
        <w:t xml:space="preserve"> , </w:t>
      </w:r>
      <w:proofErr w:type="spellStart"/>
      <w:r w:rsidRPr="00FF0E46">
        <w:rPr>
          <w:rFonts w:eastAsia="Arial Unicode MS"/>
          <w:color w:val="000000"/>
        </w:rPr>
        <w:t>dvojhlas</w:t>
      </w:r>
      <w:proofErr w:type="spellEnd"/>
      <w:r w:rsidRPr="00FF0E46">
        <w:rPr>
          <w:rFonts w:eastAsia="Arial Unicode MS"/>
          <w:color w:val="000000"/>
        </w:rPr>
        <w:t>, zbor – 1 VH</w:t>
      </w:r>
    </w:p>
    <w:p w:rsidR="00DC452B" w:rsidRPr="00F038ED" w:rsidRDefault="00DC452B" w:rsidP="00DC452B">
      <w:pPr>
        <w:spacing w:line="360" w:lineRule="auto"/>
        <w:rPr>
          <w:b/>
          <w:i/>
          <w:color w:val="00B050"/>
          <w:u w:val="single"/>
        </w:rPr>
      </w:pPr>
    </w:p>
    <w:p w:rsidR="00DC452B" w:rsidRPr="00F038ED" w:rsidRDefault="00DC452B" w:rsidP="00DC452B">
      <w:pPr>
        <w:spacing w:line="360" w:lineRule="auto"/>
        <w:rPr>
          <w:b/>
          <w:i/>
          <w:color w:val="00B050"/>
          <w:u w:val="single"/>
        </w:rPr>
      </w:pPr>
      <w:r w:rsidRPr="00F038ED">
        <w:rPr>
          <w:b/>
          <w:i/>
          <w:color w:val="00B050"/>
          <w:u w:val="single"/>
        </w:rPr>
        <w:t>Hudobno-pohybové činnosti – 5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rPr>
        <w:t>Pohybová improvizácia</w:t>
      </w:r>
      <w:r>
        <w:rPr>
          <w:rFonts w:eastAsia="Arial Unicode MS"/>
          <w:color w:val="000000"/>
        </w:rPr>
        <w:t>, interpretácia</w:t>
      </w:r>
      <w:r w:rsidRPr="00FF0E46">
        <w:rPr>
          <w:rFonts w:eastAsia="Arial Unicode MS"/>
          <w:color w:val="000000"/>
        </w:rPr>
        <w:t xml:space="preserve"> – 1 VH </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 xml:space="preserve">Gesto, mimika </w:t>
      </w:r>
      <w:r w:rsidRPr="00FF0E46">
        <w:rPr>
          <w:rFonts w:eastAsia="Arial Unicode MS"/>
          <w:color w:val="000000"/>
        </w:rPr>
        <w:t xml:space="preserve"> – 1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Pr>
          <w:rFonts w:eastAsia="Arial Unicode MS"/>
          <w:color w:val="000000"/>
        </w:rPr>
        <w:t>Ľudový tanec – 2</w:t>
      </w:r>
      <w:r w:rsidRPr="00FF0E46">
        <w:rPr>
          <w:rFonts w:eastAsia="Arial Unicode MS"/>
          <w:color w:val="000000"/>
        </w:rPr>
        <w:t xml:space="preserve"> VH</w:t>
      </w:r>
    </w:p>
    <w:p w:rsidR="00DC452B" w:rsidRPr="00FF0E46" w:rsidRDefault="00DC452B" w:rsidP="00DC452B">
      <w:pPr>
        <w:widowControl w:val="0"/>
        <w:autoSpaceDE w:val="0"/>
        <w:autoSpaceDN w:val="0"/>
        <w:adjustRightInd w:val="0"/>
        <w:spacing w:line="360" w:lineRule="auto"/>
        <w:jc w:val="both"/>
        <w:rPr>
          <w:rFonts w:eastAsia="Arial Unicode MS"/>
          <w:color w:val="000000"/>
        </w:rPr>
      </w:pPr>
      <w:r w:rsidRPr="00FF0E46">
        <w:rPr>
          <w:rFonts w:eastAsia="Arial Unicode MS"/>
          <w:color w:val="000000"/>
        </w:rPr>
        <w:t>Moderný tanec – 1 VH</w:t>
      </w:r>
    </w:p>
    <w:p w:rsidR="00DC452B" w:rsidRPr="00F038ED" w:rsidRDefault="00DC452B" w:rsidP="00DC452B">
      <w:pPr>
        <w:spacing w:line="360" w:lineRule="auto"/>
        <w:rPr>
          <w:b/>
          <w:i/>
          <w:color w:val="00B050"/>
          <w:u w:val="single"/>
        </w:rPr>
      </w:pPr>
      <w:r w:rsidRPr="00F038ED">
        <w:rPr>
          <w:b/>
          <w:i/>
          <w:color w:val="00B050"/>
          <w:u w:val="single"/>
        </w:rPr>
        <w:t>Hudobno-dramatické  činnosti – 3 VH</w:t>
      </w:r>
    </w:p>
    <w:p w:rsidR="00DC452B" w:rsidRPr="00FF0E46" w:rsidRDefault="00DC452B" w:rsidP="00DC452B">
      <w:pPr>
        <w:widowControl w:val="0"/>
        <w:autoSpaceDE w:val="0"/>
        <w:autoSpaceDN w:val="0"/>
        <w:adjustRightInd w:val="0"/>
        <w:spacing w:line="360" w:lineRule="auto"/>
        <w:jc w:val="both"/>
        <w:rPr>
          <w:b/>
          <w:i/>
          <w:color w:val="0070C0"/>
          <w:u w:val="single"/>
        </w:rPr>
      </w:pPr>
      <w:r w:rsidRPr="00FF0E46">
        <w:rPr>
          <w:rFonts w:eastAsia="Arial Unicode MS"/>
          <w:color w:val="000000"/>
          <w:w w:val="103"/>
        </w:rPr>
        <w:t xml:space="preserve">Vizualizácia - </w:t>
      </w:r>
      <w:r w:rsidRPr="00FF0E46">
        <w:rPr>
          <w:rFonts w:eastAsia="Arial Unicode MS"/>
          <w:color w:val="000000"/>
        </w:rPr>
        <w:t>integrácia s inými predmetmi – 2 VH</w:t>
      </w:r>
    </w:p>
    <w:p w:rsidR="00DC452B" w:rsidRPr="00FF0E46" w:rsidRDefault="00DC452B" w:rsidP="00DC452B">
      <w:pPr>
        <w:widowControl w:val="0"/>
        <w:autoSpaceDE w:val="0"/>
        <w:autoSpaceDN w:val="0"/>
        <w:adjustRightInd w:val="0"/>
        <w:spacing w:line="360" w:lineRule="auto"/>
        <w:rPr>
          <w:rFonts w:eastAsia="Arial Unicode MS"/>
          <w:color w:val="000000"/>
        </w:rPr>
      </w:pPr>
      <w:r>
        <w:rPr>
          <w:rFonts w:eastAsia="Arial Unicode MS"/>
          <w:color w:val="000000"/>
        </w:rPr>
        <w:lastRenderedPageBreak/>
        <w:t>Tvorivá dramatika – 1</w:t>
      </w:r>
      <w:r w:rsidRPr="00FF0E46">
        <w:rPr>
          <w:rFonts w:eastAsia="Arial Unicode MS"/>
          <w:color w:val="000000"/>
        </w:rPr>
        <w:t xml:space="preserve"> VH</w:t>
      </w:r>
    </w:p>
    <w:p w:rsidR="00DC452B" w:rsidRPr="00FF0E46" w:rsidRDefault="00DC452B" w:rsidP="00DC452B">
      <w:pPr>
        <w:spacing w:line="360" w:lineRule="auto"/>
        <w:contextualSpacing/>
        <w:rPr>
          <w:b/>
          <w:i/>
          <w:color w:val="0070C0"/>
          <w:u w:val="single"/>
        </w:rPr>
      </w:pPr>
    </w:p>
    <w:p w:rsidR="00DC452B" w:rsidRPr="00F038ED" w:rsidRDefault="00DC452B" w:rsidP="00DC452B">
      <w:pPr>
        <w:spacing w:line="360" w:lineRule="auto"/>
        <w:rPr>
          <w:b/>
          <w:i/>
          <w:color w:val="00B050"/>
          <w:u w:val="single"/>
        </w:rPr>
      </w:pPr>
      <w:r w:rsidRPr="00F038ED">
        <w:rPr>
          <w:b/>
          <w:i/>
          <w:color w:val="00B050"/>
          <w:u w:val="single"/>
        </w:rPr>
        <w:t>Hudobno-vizuálne činnosti – 2 VH</w:t>
      </w:r>
    </w:p>
    <w:p w:rsidR="00DC452B" w:rsidRPr="00FF0E46" w:rsidRDefault="00DC452B" w:rsidP="00DC452B">
      <w:pPr>
        <w:spacing w:line="360" w:lineRule="auto"/>
        <w:rPr>
          <w:i/>
          <w:color w:val="0070C0"/>
          <w:u w:val="single"/>
        </w:rPr>
      </w:pPr>
      <w:r w:rsidRPr="00FF0E46">
        <w:rPr>
          <w:rFonts w:eastAsia="Arial Unicode MS"/>
          <w:color w:val="000000"/>
        </w:rPr>
        <w:t>Grafická partitúra – 1 VH</w:t>
      </w:r>
    </w:p>
    <w:p w:rsidR="00DC452B" w:rsidRDefault="00DC452B" w:rsidP="00DC452B">
      <w:pPr>
        <w:spacing w:line="360" w:lineRule="auto"/>
        <w:rPr>
          <w:rFonts w:eastAsia="Arial Unicode MS"/>
          <w:color w:val="000000"/>
        </w:rPr>
      </w:pPr>
      <w:r w:rsidRPr="00FF0E46">
        <w:rPr>
          <w:rFonts w:eastAsia="Arial Unicode MS"/>
          <w:color w:val="000000"/>
        </w:rPr>
        <w:t>Notový zápis tónov c1-c2 – 1 VH</w:t>
      </w:r>
    </w:p>
    <w:p w:rsidR="00DC452B" w:rsidRDefault="00DC452B" w:rsidP="00DC452B">
      <w:pPr>
        <w:spacing w:line="360" w:lineRule="auto"/>
        <w:rPr>
          <w:i/>
          <w:color w:val="0070C0"/>
          <w:u w:val="single"/>
        </w:rPr>
      </w:pPr>
    </w:p>
    <w:p w:rsidR="00DC452B" w:rsidRDefault="00DC452B" w:rsidP="00DC452B">
      <w:pPr>
        <w:spacing w:line="360" w:lineRule="auto"/>
        <w:rPr>
          <w:i/>
          <w:color w:val="0070C0"/>
          <w:u w:val="single"/>
        </w:rPr>
      </w:pPr>
    </w:p>
    <w:p w:rsidR="00DC452B" w:rsidRPr="00FF0E46" w:rsidRDefault="00DC452B" w:rsidP="00DC452B">
      <w:pPr>
        <w:spacing w:line="360" w:lineRule="auto"/>
        <w:rPr>
          <w:i/>
          <w:color w:val="0070C0"/>
          <w:u w:val="single"/>
        </w:rPr>
      </w:pPr>
    </w:p>
    <w:p w:rsidR="00DC452B" w:rsidRPr="00FF0E46" w:rsidRDefault="00DC452B" w:rsidP="00DC452B">
      <w:pPr>
        <w:spacing w:line="360" w:lineRule="auto"/>
        <w:rPr>
          <w:color w:val="0D0D0D"/>
        </w:rPr>
      </w:pPr>
      <w:r w:rsidRPr="00FF0E46">
        <w:rPr>
          <w:b/>
          <w:u w:val="single"/>
        </w:rPr>
        <w:t>Použité prierezové témy</w:t>
      </w:r>
      <w:r w:rsidRPr="00FF0E46">
        <w:t>:</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r>
        <w:t xml:space="preserve"> </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Pr>
        <w:spacing w:line="360" w:lineRule="auto"/>
        <w:rPr>
          <w:b/>
          <w:sz w:val="32"/>
          <w:szCs w:val="32"/>
          <w:lang w:val="en-US"/>
        </w:rPr>
      </w:pPr>
    </w:p>
    <w:p w:rsidR="00DC452B" w:rsidRDefault="00DC452B" w:rsidP="00DC452B">
      <w:pPr>
        <w:spacing w:line="360" w:lineRule="auto"/>
        <w:rPr>
          <w:b/>
          <w:sz w:val="32"/>
          <w:szCs w:val="32"/>
          <w:lang w:val="en-US"/>
        </w:rPr>
      </w:pPr>
    </w:p>
    <w:p w:rsidR="00C567F3" w:rsidRDefault="00C567F3" w:rsidP="00DC452B">
      <w:pPr>
        <w:spacing w:line="360" w:lineRule="auto"/>
        <w:rPr>
          <w:b/>
          <w:sz w:val="32"/>
          <w:szCs w:val="32"/>
          <w:lang w:val="en-US"/>
        </w:rPr>
      </w:pPr>
    </w:p>
    <w:p w:rsidR="00DC452B" w:rsidRDefault="00DC452B" w:rsidP="00DC452B">
      <w:pPr>
        <w:spacing w:line="360" w:lineRule="auto"/>
        <w:rPr>
          <w:b/>
          <w:sz w:val="32"/>
          <w:szCs w:val="32"/>
          <w:lang w:val="en-US"/>
        </w:rPr>
      </w:pPr>
    </w:p>
    <w:p w:rsidR="00DC452B" w:rsidRDefault="00DC452B" w:rsidP="00DC452B">
      <w:pPr>
        <w:spacing w:line="360" w:lineRule="auto"/>
        <w:rPr>
          <w:b/>
          <w:sz w:val="32"/>
          <w:szCs w:val="32"/>
          <w:lang w:val="en-US"/>
        </w:rPr>
      </w:pPr>
    </w:p>
    <w:p w:rsidR="00DC452B" w:rsidRPr="004A3D2A" w:rsidRDefault="00DC452B" w:rsidP="00DC452B">
      <w:pPr>
        <w:spacing w:line="360" w:lineRule="auto"/>
        <w:rPr>
          <w:b/>
          <w:sz w:val="32"/>
          <w:szCs w:val="32"/>
          <w:lang w:val="en-US"/>
        </w:rPr>
      </w:pPr>
      <w:proofErr w:type="spellStart"/>
      <w:r w:rsidRPr="004A3D2A">
        <w:rPr>
          <w:b/>
          <w:sz w:val="32"/>
          <w:szCs w:val="32"/>
          <w:lang w:val="en-US"/>
        </w:rPr>
        <w:lastRenderedPageBreak/>
        <w:t>Učebné</w:t>
      </w:r>
      <w:proofErr w:type="spellEnd"/>
      <w:r>
        <w:rPr>
          <w:b/>
          <w:sz w:val="32"/>
          <w:szCs w:val="32"/>
          <w:lang w:val="en-US"/>
        </w:rPr>
        <w:t xml:space="preserve"> </w:t>
      </w:r>
      <w:proofErr w:type="spellStart"/>
      <w:r w:rsidRPr="004A3D2A">
        <w:rPr>
          <w:b/>
          <w:sz w:val="32"/>
          <w:szCs w:val="32"/>
          <w:lang w:val="en-US"/>
        </w:rPr>
        <w:t>osnovy</w:t>
      </w:r>
      <w:proofErr w:type="spellEnd"/>
      <w:r w:rsidRPr="004A3D2A">
        <w:rPr>
          <w:b/>
          <w:sz w:val="32"/>
          <w:szCs w:val="32"/>
          <w:lang w:val="en-US"/>
        </w:rPr>
        <w:t xml:space="preserve">  -</w:t>
      </w:r>
      <w:proofErr w:type="spellStart"/>
      <w:r w:rsidRPr="004A3D2A">
        <w:rPr>
          <w:b/>
          <w:sz w:val="32"/>
          <w:szCs w:val="32"/>
          <w:lang w:val="en-US"/>
        </w:rPr>
        <w:t>výtvarná</w:t>
      </w:r>
      <w:proofErr w:type="spellEnd"/>
      <w:r>
        <w:rPr>
          <w:b/>
          <w:sz w:val="32"/>
          <w:szCs w:val="32"/>
          <w:lang w:val="en-US"/>
        </w:rPr>
        <w:t xml:space="preserve"> </w:t>
      </w:r>
      <w:proofErr w:type="spellStart"/>
      <w:r w:rsidRPr="004A3D2A">
        <w:rPr>
          <w:b/>
          <w:sz w:val="32"/>
          <w:szCs w:val="32"/>
          <w:lang w:val="en-US"/>
        </w:rPr>
        <w:t>výchova</w:t>
      </w:r>
      <w:proofErr w:type="spellEnd"/>
      <w:r w:rsidRPr="004A3D2A">
        <w:rPr>
          <w:b/>
          <w:sz w:val="32"/>
          <w:szCs w:val="32"/>
          <w:lang w:val="en-US"/>
        </w:rPr>
        <w:t xml:space="preserve">  3. </w:t>
      </w:r>
      <w:proofErr w:type="spellStart"/>
      <w:r w:rsidRPr="004A3D2A">
        <w:rPr>
          <w:b/>
          <w:sz w:val="32"/>
          <w:szCs w:val="32"/>
          <w:lang w:val="en-US"/>
        </w:rPr>
        <w:t>ročník</w:t>
      </w:r>
      <w:proofErr w:type="spellEnd"/>
      <w:r w:rsidRPr="004A3D2A">
        <w:rPr>
          <w:b/>
          <w:sz w:val="32"/>
          <w:szCs w:val="32"/>
          <w:lang w:val="en-US"/>
        </w:rPr>
        <w:t xml:space="preserve">  ZŠ</w:t>
      </w:r>
    </w:p>
    <w:p w:rsidR="00DC452B" w:rsidRPr="004A3D2A" w:rsidRDefault="00DC452B" w:rsidP="00DC452B">
      <w:pPr>
        <w:spacing w:line="360" w:lineRule="auto"/>
        <w:rPr>
          <w:b/>
          <w:u w:val="single"/>
          <w:lang w:val="en-US"/>
        </w:rPr>
      </w:pPr>
      <w:r w:rsidRPr="004A3D2A">
        <w:rPr>
          <w:b/>
          <w:u w:val="single"/>
          <w:lang w:val="en-US"/>
        </w:rPr>
        <w:t>Výchovno-</w:t>
      </w:r>
      <w:proofErr w:type="spellStart"/>
      <w:r w:rsidRPr="004A3D2A">
        <w:rPr>
          <w:b/>
          <w:u w:val="single"/>
          <w:lang w:val="en-US"/>
        </w:rPr>
        <w:t>vzdelávaciecielea</w:t>
      </w:r>
      <w:proofErr w:type="spellEnd"/>
      <w:r w:rsidRPr="004A3D2A">
        <w:rPr>
          <w:b/>
          <w:u w:val="single"/>
          <w:lang w:val="en-US"/>
        </w:rPr>
        <w:t> </w:t>
      </w:r>
      <w:proofErr w:type="spellStart"/>
      <w:r w:rsidRPr="004A3D2A">
        <w:rPr>
          <w:b/>
          <w:u w:val="single"/>
          <w:lang w:val="en-US"/>
        </w:rPr>
        <w:t>obsahvzdelávania</w:t>
      </w:r>
      <w:proofErr w:type="spellEnd"/>
      <w:r w:rsidRPr="004A3D2A">
        <w:rPr>
          <w:b/>
          <w:u w:val="single"/>
          <w:lang w:val="en-US"/>
        </w:rPr>
        <w:t>:</w:t>
      </w:r>
    </w:p>
    <w:p w:rsidR="00DC452B" w:rsidRDefault="00DC452B" w:rsidP="00DC452B">
      <w:pPr>
        <w:spacing w:line="360" w:lineRule="auto"/>
        <w:rPr>
          <w:lang w:val="en-US"/>
        </w:rPr>
      </w:pPr>
      <w:proofErr w:type="spellStart"/>
      <w:r w:rsidRPr="004A3D2A">
        <w:rPr>
          <w:lang w:val="en-US"/>
        </w:rPr>
        <w:t>sú</w:t>
      </w:r>
      <w:proofErr w:type="spellEnd"/>
      <w:r w:rsidRPr="004A3D2A">
        <w:rPr>
          <w:lang w:val="en-US"/>
        </w:rPr>
        <w:t xml:space="preserve"> v </w:t>
      </w:r>
      <w:proofErr w:type="spellStart"/>
      <w:r w:rsidRPr="004A3D2A">
        <w:rPr>
          <w:lang w:val="en-US"/>
        </w:rPr>
        <w:t>súlade</w:t>
      </w:r>
      <w:proofErr w:type="spellEnd"/>
      <w:r w:rsidRPr="004A3D2A">
        <w:rPr>
          <w:lang w:val="en-US"/>
        </w:rPr>
        <w:t xml:space="preserve"> s </w:t>
      </w:r>
      <w:proofErr w:type="spellStart"/>
      <w:r w:rsidRPr="004A3D2A">
        <w:rPr>
          <w:lang w:val="en-US"/>
        </w:rPr>
        <w:t>cieľmi</w:t>
      </w:r>
      <w:proofErr w:type="spellEnd"/>
      <w:r w:rsidRPr="004A3D2A">
        <w:rPr>
          <w:lang w:val="en-US"/>
        </w:rPr>
        <w:t xml:space="preserve"> a </w:t>
      </w:r>
      <w:proofErr w:type="spellStart"/>
      <w:r w:rsidRPr="004A3D2A">
        <w:rPr>
          <w:lang w:val="en-US"/>
        </w:rPr>
        <w:t>obsahovým</w:t>
      </w:r>
      <w:proofErr w:type="spellEnd"/>
      <w:r w:rsidRPr="004A3D2A">
        <w:rPr>
          <w:lang w:val="en-US"/>
        </w:rPr>
        <w:t xml:space="preserve"> a </w:t>
      </w:r>
      <w:proofErr w:type="spellStart"/>
      <w:r w:rsidRPr="004A3D2A">
        <w:rPr>
          <w:lang w:val="en-US"/>
        </w:rPr>
        <w:t>výkonovým</w:t>
      </w:r>
      <w:proofErr w:type="spellEnd"/>
      <w:r>
        <w:rPr>
          <w:lang w:val="en-US"/>
        </w:rPr>
        <w:t xml:space="preserve"> </w:t>
      </w:r>
      <w:proofErr w:type="spellStart"/>
      <w:r w:rsidRPr="004A3D2A">
        <w:rPr>
          <w:lang w:val="en-US"/>
        </w:rPr>
        <w:t>štandardom</w:t>
      </w:r>
      <w:proofErr w:type="spellEnd"/>
      <w:r>
        <w:rPr>
          <w:lang w:val="en-US"/>
        </w:rPr>
        <w:t xml:space="preserve"> </w:t>
      </w:r>
      <w:proofErr w:type="spellStart"/>
      <w:r w:rsidRPr="004A3D2A">
        <w:rPr>
          <w:lang w:val="en-US"/>
        </w:rPr>
        <w:t>vzdelávacieho</w:t>
      </w:r>
      <w:proofErr w:type="spellEnd"/>
      <w:r>
        <w:rPr>
          <w:lang w:val="en-US"/>
        </w:rPr>
        <w:t xml:space="preserve"> </w:t>
      </w:r>
      <w:proofErr w:type="spellStart"/>
      <w:r w:rsidRPr="004A3D2A">
        <w:rPr>
          <w:lang w:val="en-US"/>
        </w:rPr>
        <w:t>štandardu</w:t>
      </w:r>
      <w:proofErr w:type="spellEnd"/>
      <w:r w:rsidRPr="004A3D2A">
        <w:rPr>
          <w:lang w:val="en-US"/>
        </w:rPr>
        <w:t xml:space="preserve"> pre </w:t>
      </w:r>
      <w:proofErr w:type="spellStart"/>
      <w:r w:rsidRPr="004A3D2A">
        <w:rPr>
          <w:lang w:val="en-US"/>
        </w:rPr>
        <w:t>vyučovací</w:t>
      </w:r>
      <w:proofErr w:type="spellEnd"/>
      <w:r>
        <w:rPr>
          <w:lang w:val="en-US"/>
        </w:rPr>
        <w:t xml:space="preserve"> </w:t>
      </w:r>
      <w:proofErr w:type="spellStart"/>
      <w:r w:rsidRPr="004A3D2A">
        <w:rPr>
          <w:lang w:val="en-US"/>
        </w:rPr>
        <w:t>predmet</w:t>
      </w:r>
      <w:proofErr w:type="spellEnd"/>
      <w:r>
        <w:rPr>
          <w:lang w:val="en-US"/>
        </w:rPr>
        <w:t xml:space="preserve"> </w:t>
      </w:r>
      <w:proofErr w:type="spellStart"/>
      <w:r w:rsidRPr="004A3D2A">
        <w:rPr>
          <w:lang w:val="en-US"/>
        </w:rPr>
        <w:t>výtvarná</w:t>
      </w:r>
      <w:proofErr w:type="spellEnd"/>
      <w:r>
        <w:rPr>
          <w:lang w:val="en-US"/>
        </w:rPr>
        <w:t xml:space="preserve"> </w:t>
      </w:r>
      <w:proofErr w:type="spellStart"/>
      <w:r w:rsidRPr="004A3D2A">
        <w:rPr>
          <w:lang w:val="en-US"/>
        </w:rPr>
        <w:t>výchova</w:t>
      </w:r>
      <w:proofErr w:type="spellEnd"/>
      <w:r w:rsidRPr="004A3D2A">
        <w:rPr>
          <w:lang w:val="en-US"/>
        </w:rPr>
        <w:t xml:space="preserve">, </w:t>
      </w:r>
      <w:proofErr w:type="spellStart"/>
      <w:r w:rsidRPr="004A3D2A">
        <w:rPr>
          <w:lang w:val="en-US"/>
        </w:rPr>
        <w:t>schváleného</w:t>
      </w:r>
      <w:proofErr w:type="spellEnd"/>
      <w:r>
        <w:rPr>
          <w:lang w:val="en-US"/>
        </w:rPr>
        <w:t xml:space="preserve"> </w:t>
      </w:r>
      <w:proofErr w:type="spellStart"/>
      <w:r w:rsidRPr="004A3D2A">
        <w:rPr>
          <w:lang w:val="en-US"/>
        </w:rPr>
        <w:t>ako</w:t>
      </w:r>
      <w:proofErr w:type="spellEnd"/>
      <w:r>
        <w:rPr>
          <w:lang w:val="en-US"/>
        </w:rPr>
        <w:t xml:space="preserve"> </w:t>
      </w:r>
      <w:proofErr w:type="spellStart"/>
      <w:r w:rsidRPr="004A3D2A">
        <w:rPr>
          <w:lang w:val="en-US"/>
        </w:rPr>
        <w:t>súčasť</w:t>
      </w:r>
      <w:proofErr w:type="spellEnd"/>
      <w:r w:rsidRPr="004A3D2A">
        <w:rPr>
          <w:lang w:val="en-US"/>
        </w:rPr>
        <w:t xml:space="preserve"> ŠVP pre </w:t>
      </w:r>
      <w:proofErr w:type="spellStart"/>
      <w:r w:rsidRPr="004A3D2A">
        <w:rPr>
          <w:lang w:val="en-US"/>
        </w:rPr>
        <w:t>prvý</w:t>
      </w:r>
      <w:proofErr w:type="spellEnd"/>
      <w:r>
        <w:rPr>
          <w:lang w:val="en-US"/>
        </w:rPr>
        <w:t xml:space="preserve"> </w:t>
      </w:r>
      <w:proofErr w:type="spellStart"/>
      <w:r w:rsidRPr="004A3D2A">
        <w:rPr>
          <w:lang w:val="en-US"/>
        </w:rPr>
        <w:t>stupeň</w:t>
      </w:r>
      <w:proofErr w:type="spellEnd"/>
      <w:r>
        <w:rPr>
          <w:lang w:val="en-US"/>
        </w:rPr>
        <w:t xml:space="preserve"> </w:t>
      </w:r>
      <w:proofErr w:type="spellStart"/>
      <w:r w:rsidRPr="004A3D2A">
        <w:rPr>
          <w:lang w:val="en-US"/>
        </w:rPr>
        <w:t>základnej</w:t>
      </w:r>
      <w:proofErr w:type="spellEnd"/>
      <w:r>
        <w:rPr>
          <w:lang w:val="en-US"/>
        </w:rPr>
        <w:t xml:space="preserve"> </w:t>
      </w:r>
      <w:proofErr w:type="spellStart"/>
      <w:r w:rsidRPr="004A3D2A">
        <w:rPr>
          <w:lang w:val="en-US"/>
        </w:rPr>
        <w:t>školy</w:t>
      </w:r>
      <w:proofErr w:type="spellEnd"/>
      <w:r w:rsidRPr="004A3D2A">
        <w:rPr>
          <w:lang w:val="en-US"/>
        </w:rPr>
        <w:t xml:space="preserve"> pod </w:t>
      </w:r>
      <w:proofErr w:type="spellStart"/>
      <w:r w:rsidRPr="004A3D2A">
        <w:rPr>
          <w:lang w:val="en-US"/>
        </w:rPr>
        <w:t>číslom</w:t>
      </w:r>
      <w:proofErr w:type="spellEnd"/>
      <w:r w:rsidRPr="004A3D2A">
        <w:rPr>
          <w:lang w:val="en-US"/>
        </w:rPr>
        <w:t xml:space="preserve">  2015-5129/1758:1-10A0.</w:t>
      </w:r>
    </w:p>
    <w:p w:rsidR="00DC452B" w:rsidRPr="004A3D2A" w:rsidRDefault="00DC452B" w:rsidP="00DC452B">
      <w:pPr>
        <w:rPr>
          <w:lang w:val="en-US"/>
        </w:rPr>
      </w:pPr>
    </w:p>
    <w:p w:rsidR="00DC452B" w:rsidRPr="004A3D2A" w:rsidRDefault="00DC452B" w:rsidP="00DC452B">
      <w:pPr>
        <w:spacing w:after="160"/>
        <w:rPr>
          <w:b/>
        </w:rPr>
      </w:pPr>
      <w:r w:rsidRPr="004A3D2A">
        <w:rPr>
          <w:b/>
          <w:u w:val="single"/>
        </w:rPr>
        <w:t>Rozsah vyučovania predmetu</w:t>
      </w:r>
      <w:r w:rsidRPr="004A3D2A">
        <w:rPr>
          <w:b/>
        </w:rPr>
        <w:t>:</w:t>
      </w:r>
    </w:p>
    <w:p w:rsidR="00DC452B" w:rsidRPr="006C1066" w:rsidRDefault="00DC452B" w:rsidP="00DC452B">
      <w:pPr>
        <w:numPr>
          <w:ilvl w:val="0"/>
          <w:numId w:val="36"/>
        </w:numPr>
        <w:spacing w:line="360" w:lineRule="auto"/>
        <w:contextualSpacing/>
      </w:pPr>
      <w:r w:rsidRPr="004A3D2A">
        <w:t>vyučovacia hodina týždenne -  33  vyučovacích hodín /VH/ za školský rok</w:t>
      </w:r>
    </w:p>
    <w:p w:rsidR="00DC452B" w:rsidRDefault="00DC452B" w:rsidP="00DC452B">
      <w:pPr>
        <w:widowControl w:val="0"/>
        <w:tabs>
          <w:tab w:val="left" w:pos="4095"/>
        </w:tabs>
        <w:autoSpaceDE w:val="0"/>
        <w:autoSpaceDN w:val="0"/>
        <w:adjustRightInd w:val="0"/>
        <w:spacing w:line="360" w:lineRule="auto"/>
        <w:rPr>
          <w:rFonts w:eastAsia="Arial Unicode MS"/>
          <w:b/>
          <w:i/>
          <w:color w:val="0070C0"/>
          <w:u w:val="single"/>
          <w:lang w:val="en-US"/>
        </w:rPr>
      </w:pPr>
    </w:p>
    <w:p w:rsidR="00DC452B" w:rsidRPr="001A30A5" w:rsidRDefault="00DC452B" w:rsidP="00DC452B">
      <w:pPr>
        <w:widowControl w:val="0"/>
        <w:tabs>
          <w:tab w:val="left" w:pos="4095"/>
        </w:tabs>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Výtvarné</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vyjadrovacie</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prostriedky</w:t>
      </w:r>
      <w:proofErr w:type="spellEnd"/>
      <w:r w:rsidRPr="001A30A5">
        <w:rPr>
          <w:rFonts w:eastAsia="Arial Unicode MS"/>
          <w:b/>
          <w:i/>
          <w:color w:val="00B050"/>
          <w:u w:val="single"/>
          <w:lang w:val="en-US"/>
        </w:rPr>
        <w:t xml:space="preserve"> – 5 VH</w:t>
      </w:r>
      <w:r w:rsidRPr="001A30A5">
        <w:rPr>
          <w:rFonts w:eastAsia="Arial Unicode MS"/>
          <w:b/>
          <w:i/>
          <w:color w:val="00B050"/>
          <w:u w:val="single"/>
          <w:lang w:val="en-US"/>
        </w:rPr>
        <w:tab/>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Farba</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Tóny</w:t>
      </w:r>
      <w:proofErr w:type="spellEnd"/>
      <w:r>
        <w:rPr>
          <w:rFonts w:eastAsia="Arial Unicode MS"/>
          <w:color w:val="000000"/>
          <w:lang w:val="en-US"/>
        </w:rPr>
        <w:t xml:space="preserve"> </w:t>
      </w:r>
      <w:proofErr w:type="spellStart"/>
      <w:r w:rsidRPr="004A3D2A">
        <w:rPr>
          <w:rFonts w:eastAsia="Arial Unicode MS"/>
          <w:color w:val="000000"/>
          <w:lang w:val="en-US"/>
        </w:rPr>
        <w:t>sivej</w:t>
      </w:r>
      <w:proofErr w:type="spellEnd"/>
      <w:r>
        <w:rPr>
          <w:rFonts w:eastAsia="Arial Unicode MS"/>
          <w:color w:val="000000"/>
          <w:lang w:val="en-US"/>
        </w:rPr>
        <w:t xml:space="preserve"> </w:t>
      </w:r>
      <w:proofErr w:type="spellStart"/>
      <w:r w:rsidRPr="004A3D2A">
        <w:rPr>
          <w:rFonts w:eastAsia="Arial Unicode MS"/>
          <w:color w:val="000000"/>
          <w:lang w:val="en-US"/>
        </w:rPr>
        <w:t>farby</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Motív</w:t>
      </w:r>
      <w:proofErr w:type="spellEnd"/>
      <w:r>
        <w:rPr>
          <w:rFonts w:eastAsia="Arial Unicode MS"/>
          <w:color w:val="000000"/>
          <w:lang w:val="en-US"/>
        </w:rPr>
        <w:t xml:space="preserve"> </w:t>
      </w:r>
      <w:proofErr w:type="spellStart"/>
      <w:r w:rsidRPr="004A3D2A">
        <w:rPr>
          <w:rFonts w:eastAsia="Arial Unicode MS"/>
          <w:color w:val="000000"/>
          <w:lang w:val="en-US"/>
        </w:rPr>
        <w:t>vo</w:t>
      </w:r>
      <w:proofErr w:type="spellEnd"/>
      <w:r>
        <w:rPr>
          <w:rFonts w:eastAsia="Arial Unicode MS"/>
          <w:color w:val="000000"/>
          <w:lang w:val="en-US"/>
        </w:rPr>
        <w:t xml:space="preserve"> </w:t>
      </w:r>
      <w:proofErr w:type="spellStart"/>
      <w:r w:rsidRPr="004A3D2A">
        <w:rPr>
          <w:rFonts w:eastAsia="Arial Unicode MS"/>
          <w:color w:val="000000"/>
          <w:lang w:val="en-US"/>
        </w:rPr>
        <w:t>svetlých</w:t>
      </w:r>
      <w:proofErr w:type="spellEnd"/>
      <w:r w:rsidRPr="004A3D2A">
        <w:rPr>
          <w:rFonts w:eastAsia="Arial Unicode MS"/>
          <w:color w:val="000000"/>
          <w:lang w:val="en-US"/>
        </w:rPr>
        <w:t xml:space="preserve"> a v </w:t>
      </w:r>
      <w:proofErr w:type="spellStart"/>
      <w:r w:rsidRPr="004A3D2A">
        <w:rPr>
          <w:rFonts w:eastAsia="Arial Unicode MS"/>
          <w:color w:val="000000"/>
          <w:lang w:val="en-US"/>
        </w:rPr>
        <w:t>tmavých</w:t>
      </w:r>
      <w:proofErr w:type="spellEnd"/>
      <w:r>
        <w:rPr>
          <w:rFonts w:eastAsia="Arial Unicode MS"/>
          <w:color w:val="000000"/>
          <w:lang w:val="en-US"/>
        </w:rPr>
        <w:t xml:space="preserve"> </w:t>
      </w:r>
      <w:proofErr w:type="spellStart"/>
      <w:r w:rsidRPr="004A3D2A">
        <w:rPr>
          <w:rFonts w:eastAsia="Arial Unicode MS"/>
          <w:color w:val="000000"/>
          <w:lang w:val="en-US"/>
        </w:rPr>
        <w:t>farbách</w:t>
      </w:r>
      <w:proofErr w:type="spellEnd"/>
      <w:r w:rsidRPr="004A3D2A">
        <w:rPr>
          <w:rFonts w:eastAsia="Arial Unicode MS"/>
          <w:color w:val="000000"/>
          <w:lang w:val="en-US"/>
        </w:rPr>
        <w:t xml:space="preserve"> - 1 VH</w:t>
      </w:r>
      <w:r w:rsidRPr="004A3D2A">
        <w:rPr>
          <w:rFonts w:eastAsia="Arial Unicode MS"/>
          <w:color w:val="000000"/>
          <w:lang w:val="en-US"/>
        </w:rPr>
        <w:br/>
      </w:r>
      <w:proofErr w:type="spellStart"/>
      <w:r w:rsidRPr="004A3D2A">
        <w:rPr>
          <w:rFonts w:eastAsia="Arial Unicode MS"/>
          <w:color w:val="000000"/>
          <w:lang w:val="en-US"/>
        </w:rPr>
        <w:t>Plošné</w:t>
      </w:r>
      <w:proofErr w:type="spellEnd"/>
      <w:r>
        <w:rPr>
          <w:rFonts w:eastAsia="Arial Unicode MS"/>
          <w:color w:val="000000"/>
          <w:lang w:val="en-US"/>
        </w:rPr>
        <w:t xml:space="preserve"> </w:t>
      </w:r>
      <w:proofErr w:type="spellStart"/>
      <w:r w:rsidRPr="004A3D2A">
        <w:rPr>
          <w:rFonts w:eastAsia="Arial Unicode MS"/>
          <w:color w:val="000000"/>
          <w:lang w:val="en-US"/>
        </w:rPr>
        <w:t>geometrické</w:t>
      </w:r>
      <w:proofErr w:type="spellEnd"/>
      <w:r>
        <w:rPr>
          <w:rFonts w:eastAsia="Arial Unicode MS"/>
          <w:color w:val="000000"/>
          <w:lang w:val="en-US"/>
        </w:rPr>
        <w:t xml:space="preserve"> </w:t>
      </w:r>
      <w:proofErr w:type="spellStart"/>
      <w:r w:rsidRPr="004A3D2A">
        <w:rPr>
          <w:rFonts w:eastAsia="Arial Unicode MS"/>
          <w:color w:val="000000"/>
          <w:lang w:val="en-US"/>
        </w:rPr>
        <w:t>tvary</w:t>
      </w:r>
      <w:proofErr w:type="spellEnd"/>
      <w:r w:rsidRPr="004A3D2A">
        <w:rPr>
          <w:rFonts w:eastAsia="Arial Unicode MS"/>
          <w:color w:val="000000"/>
          <w:lang w:val="en-US"/>
        </w:rPr>
        <w:t xml:space="preserve"> a </w:t>
      </w:r>
      <w:proofErr w:type="spellStart"/>
      <w:r w:rsidRPr="004A3D2A">
        <w:rPr>
          <w:rFonts w:eastAsia="Arial Unicode MS"/>
          <w:color w:val="000000"/>
          <w:lang w:val="en-US"/>
        </w:rPr>
        <w:t>stereometrické</w:t>
      </w:r>
      <w:proofErr w:type="spellEnd"/>
      <w:r>
        <w:rPr>
          <w:rFonts w:eastAsia="Arial Unicode MS"/>
          <w:color w:val="000000"/>
          <w:lang w:val="en-US"/>
        </w:rPr>
        <w:t xml:space="preserve"> </w:t>
      </w:r>
      <w:proofErr w:type="spellStart"/>
      <w:r w:rsidRPr="004A3D2A">
        <w:rPr>
          <w:rFonts w:eastAsia="Arial Unicode MS"/>
          <w:color w:val="000000"/>
          <w:lang w:val="en-US"/>
        </w:rPr>
        <w:t>telesá</w:t>
      </w:r>
      <w:proofErr w:type="spellEnd"/>
      <w:r w:rsidRPr="004A3D2A">
        <w:rPr>
          <w:rFonts w:eastAsia="Arial Unicode MS"/>
          <w:color w:val="000000"/>
          <w:lang w:val="en-US"/>
        </w:rPr>
        <w:t xml:space="preserve"> - 1 VH</w:t>
      </w:r>
      <w:r w:rsidRPr="004A3D2A">
        <w:rPr>
          <w:rFonts w:eastAsia="Arial Unicode MS"/>
          <w:color w:val="000000"/>
          <w:lang w:val="en-US"/>
        </w:rPr>
        <w:br/>
      </w:r>
      <w:proofErr w:type="spellStart"/>
      <w:r w:rsidRPr="004A3D2A">
        <w:rPr>
          <w:rFonts w:eastAsia="Arial Unicode MS"/>
          <w:color w:val="000000"/>
          <w:lang w:val="en-US"/>
        </w:rPr>
        <w:t>Skladanie</w:t>
      </w:r>
      <w:proofErr w:type="spellEnd"/>
      <w:r w:rsidRPr="004A3D2A">
        <w:rPr>
          <w:rFonts w:eastAsia="Arial Unicode MS"/>
          <w:color w:val="000000"/>
          <w:lang w:val="en-US"/>
        </w:rPr>
        <w:t xml:space="preserve">, </w:t>
      </w:r>
      <w:proofErr w:type="spellStart"/>
      <w:r w:rsidRPr="004A3D2A">
        <w:rPr>
          <w:rFonts w:eastAsia="Arial Unicode MS"/>
          <w:color w:val="000000"/>
          <w:lang w:val="en-US"/>
        </w:rPr>
        <w:t>lepenie</w:t>
      </w:r>
      <w:proofErr w:type="spellEnd"/>
      <w:r w:rsidRPr="004A3D2A">
        <w:rPr>
          <w:rFonts w:eastAsia="Arial Unicode MS"/>
          <w:color w:val="000000"/>
          <w:lang w:val="en-US"/>
        </w:rPr>
        <w:t xml:space="preserve">, </w:t>
      </w:r>
      <w:proofErr w:type="spellStart"/>
      <w:r w:rsidRPr="004A3D2A">
        <w:rPr>
          <w:rFonts w:eastAsia="Arial Unicode MS"/>
          <w:color w:val="000000"/>
          <w:lang w:val="en-US"/>
        </w:rPr>
        <w:t>strihanie</w:t>
      </w:r>
      <w:proofErr w:type="spellEnd"/>
      <w:r w:rsidRPr="004A3D2A">
        <w:rPr>
          <w:rFonts w:eastAsia="Arial Unicode MS"/>
          <w:color w:val="000000"/>
          <w:lang w:val="en-US"/>
        </w:rPr>
        <w:t xml:space="preserve">, </w:t>
      </w:r>
      <w:proofErr w:type="spellStart"/>
      <w:r w:rsidRPr="004A3D2A">
        <w:rPr>
          <w:rFonts w:eastAsia="Arial Unicode MS"/>
          <w:color w:val="000000"/>
          <w:lang w:val="en-US"/>
        </w:rPr>
        <w:t>komponovanie</w:t>
      </w:r>
      <w:proofErr w:type="spellEnd"/>
      <w:r w:rsidRPr="004A3D2A">
        <w:rPr>
          <w:rFonts w:eastAsia="Arial Unicode MS"/>
          <w:color w:val="000000"/>
          <w:lang w:val="en-US"/>
        </w:rPr>
        <w:t xml:space="preserve"> – 1 VH</w:t>
      </w: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Rozvoj</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fantázie</w:t>
      </w:r>
      <w:proofErr w:type="spellEnd"/>
      <w:r w:rsidRPr="001A30A5">
        <w:rPr>
          <w:rFonts w:eastAsia="Arial Unicode MS"/>
          <w:b/>
          <w:i/>
          <w:color w:val="00B050"/>
          <w:u w:val="single"/>
          <w:lang w:val="en-US"/>
        </w:rPr>
        <w:t xml:space="preserve"> a </w:t>
      </w:r>
      <w:proofErr w:type="spellStart"/>
      <w:r w:rsidRPr="001A30A5">
        <w:rPr>
          <w:rFonts w:eastAsia="Arial Unicode MS"/>
          <w:b/>
          <w:i/>
          <w:color w:val="00B050"/>
          <w:u w:val="single"/>
          <w:lang w:val="en-US"/>
        </w:rPr>
        <w:t>synestetické</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 4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Vône</w:t>
      </w:r>
      <w:proofErr w:type="spellEnd"/>
      <w:r w:rsidRPr="004A3D2A">
        <w:rPr>
          <w:rFonts w:eastAsia="Arial Unicode MS"/>
          <w:color w:val="000000"/>
          <w:lang w:val="en-US"/>
        </w:rPr>
        <w:t xml:space="preserve"> a </w:t>
      </w:r>
      <w:proofErr w:type="spellStart"/>
      <w:r w:rsidRPr="004A3D2A">
        <w:rPr>
          <w:rFonts w:eastAsia="Arial Unicode MS"/>
          <w:color w:val="000000"/>
          <w:lang w:val="en-US"/>
        </w:rPr>
        <w:t>pachy</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Prírodné</w:t>
      </w:r>
      <w:proofErr w:type="spellEnd"/>
      <w:r>
        <w:rPr>
          <w:rFonts w:eastAsia="Arial Unicode MS"/>
          <w:color w:val="000000"/>
          <w:lang w:val="en-US"/>
        </w:rPr>
        <w:t xml:space="preserve"> </w:t>
      </w:r>
      <w:r w:rsidRPr="004A3D2A">
        <w:rPr>
          <w:rFonts w:eastAsia="Arial Unicode MS"/>
          <w:color w:val="000000"/>
          <w:lang w:val="en-US"/>
        </w:rPr>
        <w:t>a</w:t>
      </w:r>
      <w:r>
        <w:rPr>
          <w:rFonts w:eastAsia="Arial Unicode MS"/>
          <w:color w:val="000000"/>
          <w:lang w:val="en-US"/>
        </w:rPr>
        <w:t xml:space="preserve"> </w:t>
      </w:r>
      <w:proofErr w:type="spellStart"/>
      <w:r w:rsidRPr="004A3D2A">
        <w:rPr>
          <w:rFonts w:eastAsia="Arial Unicode MS"/>
          <w:color w:val="000000"/>
          <w:lang w:val="en-US"/>
        </w:rPr>
        <w:t>umelé</w:t>
      </w:r>
      <w:proofErr w:type="spellEnd"/>
      <w:r>
        <w:rPr>
          <w:rFonts w:eastAsia="Arial Unicode MS"/>
          <w:color w:val="000000"/>
          <w:lang w:val="en-US"/>
        </w:rPr>
        <w:t xml:space="preserve"> </w:t>
      </w:r>
      <w:proofErr w:type="spellStart"/>
      <w:r w:rsidRPr="004A3D2A">
        <w:rPr>
          <w:rFonts w:eastAsia="Arial Unicode MS"/>
          <w:color w:val="000000"/>
          <w:lang w:val="en-US"/>
        </w:rPr>
        <w:t>vône</w:t>
      </w:r>
      <w:proofErr w:type="spellEnd"/>
      <w:r w:rsidRPr="004A3D2A">
        <w:rPr>
          <w:rFonts w:eastAsia="Arial Unicode MS"/>
          <w:color w:val="000000"/>
          <w:lang w:val="en-US"/>
        </w:rPr>
        <w:t xml:space="preserve">, </w:t>
      </w:r>
      <w:proofErr w:type="spellStart"/>
      <w:r w:rsidRPr="004A3D2A">
        <w:rPr>
          <w:rFonts w:eastAsia="Arial Unicode MS"/>
          <w:color w:val="000000"/>
          <w:lang w:val="en-US"/>
        </w:rPr>
        <w:t>parfumy</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jc w:val="both"/>
        <w:rPr>
          <w:rFonts w:eastAsia="Arial Unicode MS"/>
          <w:color w:val="000000"/>
          <w:spacing w:val="1"/>
          <w:lang w:val="en-US"/>
        </w:rPr>
      </w:pPr>
      <w:proofErr w:type="spellStart"/>
      <w:r w:rsidRPr="004A3D2A">
        <w:rPr>
          <w:rFonts w:eastAsia="Arial Unicode MS"/>
          <w:color w:val="000000"/>
          <w:spacing w:val="1"/>
          <w:lang w:val="en-US"/>
        </w:rPr>
        <w:t>Asociácie</w:t>
      </w:r>
      <w:proofErr w:type="spellEnd"/>
      <w:r>
        <w:rPr>
          <w:rFonts w:eastAsia="Arial Unicode MS"/>
          <w:color w:val="000000"/>
          <w:spacing w:val="1"/>
          <w:lang w:val="en-US"/>
        </w:rPr>
        <w:t xml:space="preserve"> </w:t>
      </w:r>
      <w:proofErr w:type="spellStart"/>
      <w:r>
        <w:rPr>
          <w:rFonts w:eastAsia="Arial Unicode MS"/>
          <w:color w:val="000000"/>
          <w:spacing w:val="1"/>
          <w:lang w:val="en-US"/>
        </w:rPr>
        <w:t>farby</w:t>
      </w:r>
      <w:proofErr w:type="spellEnd"/>
      <w:r>
        <w:rPr>
          <w:rFonts w:eastAsia="Arial Unicode MS"/>
          <w:color w:val="000000"/>
          <w:spacing w:val="1"/>
          <w:lang w:val="en-US"/>
        </w:rPr>
        <w:t xml:space="preserve">, </w:t>
      </w:r>
      <w:proofErr w:type="spellStart"/>
      <w:r>
        <w:rPr>
          <w:rFonts w:eastAsia="Arial Unicode MS"/>
          <w:color w:val="000000"/>
          <w:spacing w:val="1"/>
          <w:lang w:val="en-US"/>
        </w:rPr>
        <w:t>tvaru</w:t>
      </w:r>
      <w:proofErr w:type="spellEnd"/>
      <w:r>
        <w:rPr>
          <w:rFonts w:eastAsia="Arial Unicode MS"/>
          <w:color w:val="000000"/>
          <w:spacing w:val="1"/>
          <w:lang w:val="en-US"/>
        </w:rPr>
        <w:t xml:space="preserve">, </w:t>
      </w:r>
      <w:proofErr w:type="spellStart"/>
      <w:r w:rsidRPr="004A3D2A">
        <w:rPr>
          <w:rFonts w:eastAsia="Arial Unicode MS"/>
          <w:color w:val="000000"/>
          <w:spacing w:val="1"/>
          <w:lang w:val="en-US"/>
        </w:rPr>
        <w:t>vône</w:t>
      </w:r>
      <w:proofErr w:type="spellEnd"/>
      <w:r w:rsidRPr="004A3D2A">
        <w:rPr>
          <w:rFonts w:eastAsia="Arial Unicode MS"/>
          <w:color w:val="000000"/>
          <w:spacing w:val="1"/>
          <w:lang w:val="en-US"/>
        </w:rPr>
        <w:t>, chute – 1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Porovnávanie</w:t>
      </w:r>
      <w:proofErr w:type="spellEnd"/>
      <w:r>
        <w:rPr>
          <w:rFonts w:eastAsia="Arial Unicode MS"/>
          <w:color w:val="000000"/>
          <w:lang w:val="en-US"/>
        </w:rPr>
        <w:t xml:space="preserve"> </w:t>
      </w:r>
      <w:proofErr w:type="spellStart"/>
      <w:r w:rsidRPr="004A3D2A">
        <w:rPr>
          <w:rFonts w:eastAsia="Arial Unicode MS"/>
          <w:color w:val="000000"/>
          <w:lang w:val="en-US"/>
        </w:rPr>
        <w:t>pocitov</w:t>
      </w:r>
      <w:proofErr w:type="spellEnd"/>
      <w:r w:rsidRPr="004A3D2A">
        <w:rPr>
          <w:rFonts w:eastAsia="Arial Unicode MS"/>
          <w:color w:val="000000"/>
          <w:lang w:val="en-US"/>
        </w:rPr>
        <w:t xml:space="preserve"> – </w:t>
      </w:r>
      <w:proofErr w:type="spellStart"/>
      <w:r w:rsidRPr="004A3D2A">
        <w:rPr>
          <w:rFonts w:eastAsia="Arial Unicode MS"/>
          <w:color w:val="000000"/>
          <w:lang w:val="en-US"/>
        </w:rPr>
        <w:t>výtvarná</w:t>
      </w:r>
      <w:proofErr w:type="spellEnd"/>
      <w:r>
        <w:rPr>
          <w:rFonts w:eastAsia="Arial Unicode MS"/>
          <w:color w:val="000000"/>
          <w:lang w:val="en-US"/>
        </w:rPr>
        <w:t xml:space="preserve"> </w:t>
      </w:r>
      <w:proofErr w:type="spellStart"/>
      <w:r w:rsidRPr="004A3D2A">
        <w:rPr>
          <w:rFonts w:eastAsia="Arial Unicode MS"/>
          <w:color w:val="000000"/>
          <w:lang w:val="en-US"/>
        </w:rPr>
        <w:t>interpretácia</w:t>
      </w:r>
      <w:proofErr w:type="spellEnd"/>
      <w:r w:rsidRPr="004A3D2A">
        <w:rPr>
          <w:rFonts w:eastAsia="Arial Unicode MS"/>
          <w:color w:val="000000"/>
          <w:lang w:val="en-US"/>
        </w:rPr>
        <w:t>– 1 VH</w:t>
      </w:r>
    </w:p>
    <w:p w:rsidR="00DC452B" w:rsidRDefault="00DC452B" w:rsidP="00DC452B">
      <w:pPr>
        <w:widowControl w:val="0"/>
        <w:autoSpaceDE w:val="0"/>
        <w:autoSpaceDN w:val="0"/>
        <w:adjustRightInd w:val="0"/>
        <w:spacing w:line="360" w:lineRule="auto"/>
        <w:rPr>
          <w:rFonts w:eastAsia="Arial Unicode MS"/>
          <w:b/>
          <w:color w:val="000000"/>
          <w:lang w:val="en-US"/>
        </w:rPr>
      </w:pPr>
    </w:p>
    <w:p w:rsidR="00C567F3" w:rsidRPr="004A3D2A" w:rsidRDefault="00C567F3" w:rsidP="00DC452B">
      <w:pPr>
        <w:widowControl w:val="0"/>
        <w:autoSpaceDE w:val="0"/>
        <w:autoSpaceDN w:val="0"/>
        <w:adjustRightInd w:val="0"/>
        <w:spacing w:line="360" w:lineRule="auto"/>
        <w:rPr>
          <w:rFonts w:eastAsia="Arial Unicode MS"/>
          <w:b/>
          <w:color w:val="000000"/>
          <w:lang w:val="en-US"/>
        </w:rPr>
      </w:pP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lastRenderedPageBreak/>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moderného</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výtvarného</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umenia</w:t>
      </w:r>
      <w:proofErr w:type="spellEnd"/>
      <w:r w:rsidRPr="001A30A5">
        <w:rPr>
          <w:rFonts w:eastAsia="Arial Unicode MS"/>
          <w:b/>
          <w:i/>
          <w:color w:val="00B050"/>
          <w:u w:val="single"/>
          <w:lang w:val="en-US"/>
        </w:rPr>
        <w:t xml:space="preserve"> - 3 VH</w:t>
      </w:r>
    </w:p>
    <w:p w:rsidR="00DC452B" w:rsidRPr="004A3D2A" w:rsidRDefault="00DC452B" w:rsidP="00DC452B">
      <w:pPr>
        <w:spacing w:line="360" w:lineRule="auto"/>
        <w:rPr>
          <w:rFonts w:eastAsia="Arial Unicode MS"/>
          <w:color w:val="000000"/>
          <w:lang w:val="en-US"/>
        </w:rPr>
      </w:pPr>
      <w:proofErr w:type="spellStart"/>
      <w:r w:rsidRPr="004A3D2A">
        <w:rPr>
          <w:rFonts w:eastAsia="Arial Unicode MS"/>
          <w:color w:val="000000"/>
          <w:spacing w:val="1"/>
          <w:lang w:val="en-US"/>
        </w:rPr>
        <w:t>Ukážky</w:t>
      </w:r>
      <w:proofErr w:type="spellEnd"/>
      <w:r w:rsidRPr="004A3D2A">
        <w:rPr>
          <w:rFonts w:eastAsia="Arial Unicode MS"/>
          <w:color w:val="000000"/>
          <w:spacing w:val="1"/>
          <w:lang w:val="en-US"/>
        </w:rPr>
        <w:t xml:space="preserve">: </w:t>
      </w:r>
      <w:proofErr w:type="spellStart"/>
      <w:r w:rsidRPr="004A3D2A">
        <w:rPr>
          <w:rFonts w:eastAsia="Arial Unicode MS"/>
          <w:color w:val="000000"/>
          <w:spacing w:val="1"/>
          <w:lang w:val="en-US"/>
        </w:rPr>
        <w:t>paketáže</w:t>
      </w:r>
      <w:proofErr w:type="spellEnd"/>
      <w:r w:rsidRPr="004A3D2A">
        <w:rPr>
          <w:rFonts w:eastAsia="Arial Unicode MS"/>
          <w:color w:val="000000"/>
          <w:lang w:val="en-US"/>
        </w:rPr>
        <w:t xml:space="preserve">,  </w:t>
      </w:r>
      <w:proofErr w:type="spellStart"/>
      <w:r w:rsidRPr="004A3D2A">
        <w:rPr>
          <w:rFonts w:eastAsia="Arial Unicode MS"/>
          <w:color w:val="000000"/>
          <w:lang w:val="en-US"/>
        </w:rPr>
        <w:t>presáže</w:t>
      </w:r>
      <w:proofErr w:type="spellEnd"/>
      <w:r w:rsidRPr="004A3D2A">
        <w:rPr>
          <w:rFonts w:eastAsia="Arial Unicode MS"/>
          <w:color w:val="000000"/>
          <w:lang w:val="en-US"/>
        </w:rPr>
        <w:t xml:space="preserve"> a </w:t>
      </w:r>
      <w:proofErr w:type="spellStart"/>
      <w:r w:rsidRPr="004A3D2A">
        <w:rPr>
          <w:rFonts w:eastAsia="Arial Unicode MS"/>
          <w:color w:val="000000"/>
          <w:lang w:val="en-US"/>
        </w:rPr>
        <w:t>akumulácie</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Baliace</w:t>
      </w:r>
      <w:proofErr w:type="spellEnd"/>
      <w:r>
        <w:rPr>
          <w:rFonts w:eastAsia="Arial Unicode MS"/>
          <w:color w:val="000000"/>
          <w:lang w:val="en-US"/>
        </w:rPr>
        <w:t xml:space="preserve"> </w:t>
      </w:r>
      <w:proofErr w:type="spellStart"/>
      <w:r w:rsidRPr="004A3D2A">
        <w:rPr>
          <w:rFonts w:eastAsia="Arial Unicode MS"/>
          <w:color w:val="000000"/>
          <w:lang w:val="en-US"/>
        </w:rPr>
        <w:t>materiály</w:t>
      </w:r>
      <w:proofErr w:type="spellEnd"/>
      <w:r w:rsidRPr="004A3D2A">
        <w:rPr>
          <w:rFonts w:eastAsia="Arial Unicode MS"/>
          <w:color w:val="000000"/>
          <w:lang w:val="en-US"/>
        </w:rPr>
        <w:t xml:space="preserve"> - </w:t>
      </w:r>
      <w:proofErr w:type="spellStart"/>
      <w:r w:rsidRPr="004A3D2A">
        <w:rPr>
          <w:rFonts w:eastAsia="Arial Unicode MS"/>
          <w:color w:val="000000"/>
          <w:lang w:val="en-US"/>
        </w:rPr>
        <w:t>balenie</w:t>
      </w:r>
      <w:proofErr w:type="spellEnd"/>
      <w:r w:rsidRPr="004A3D2A">
        <w:rPr>
          <w:rFonts w:eastAsia="Arial Unicode MS"/>
          <w:color w:val="000000"/>
          <w:lang w:val="en-US"/>
        </w:rPr>
        <w:t xml:space="preserve">, </w:t>
      </w:r>
      <w:proofErr w:type="spellStart"/>
      <w:r w:rsidRPr="004A3D2A">
        <w:rPr>
          <w:rFonts w:eastAsia="Arial Unicode MS"/>
          <w:color w:val="000000"/>
          <w:lang w:val="en-US"/>
        </w:rPr>
        <w:t>lepenie</w:t>
      </w:r>
      <w:proofErr w:type="spellEnd"/>
      <w:r w:rsidRPr="004A3D2A">
        <w:rPr>
          <w:rFonts w:eastAsia="Arial Unicode MS"/>
          <w:color w:val="000000"/>
          <w:lang w:val="en-US"/>
        </w:rPr>
        <w:t xml:space="preserve">, </w:t>
      </w:r>
      <w:proofErr w:type="spellStart"/>
      <w:r w:rsidRPr="004A3D2A">
        <w:rPr>
          <w:rFonts w:eastAsia="Arial Unicode MS"/>
          <w:color w:val="000000"/>
          <w:lang w:val="en-US"/>
        </w:rPr>
        <w:t>viazanie</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Skrytý</w:t>
      </w:r>
      <w:proofErr w:type="spellEnd"/>
      <w:r>
        <w:rPr>
          <w:rFonts w:eastAsia="Arial Unicode MS"/>
          <w:color w:val="000000"/>
          <w:lang w:val="en-US"/>
        </w:rPr>
        <w:t xml:space="preserve"> </w:t>
      </w:r>
      <w:proofErr w:type="spellStart"/>
      <w:r w:rsidRPr="004A3D2A">
        <w:rPr>
          <w:rFonts w:eastAsia="Arial Unicode MS"/>
          <w:color w:val="000000"/>
          <w:lang w:val="en-US"/>
        </w:rPr>
        <w:t>tvar</w:t>
      </w:r>
      <w:proofErr w:type="spellEnd"/>
      <w:r w:rsidRPr="004A3D2A">
        <w:rPr>
          <w:rFonts w:eastAsia="Arial Unicode MS"/>
          <w:color w:val="000000"/>
          <w:lang w:val="en-US"/>
        </w:rPr>
        <w:t xml:space="preserve"> – 1 VH</w:t>
      </w:r>
    </w:p>
    <w:p w:rsidR="00DC452B" w:rsidRPr="001A30A5" w:rsidRDefault="00DC452B" w:rsidP="00DC452B">
      <w:pPr>
        <w:widowControl w:val="0"/>
        <w:tabs>
          <w:tab w:val="center" w:pos="7123"/>
        </w:tabs>
        <w:autoSpaceDE w:val="0"/>
        <w:autoSpaceDN w:val="0"/>
        <w:adjustRightInd w:val="0"/>
        <w:spacing w:line="360" w:lineRule="auto"/>
        <w:rPr>
          <w:rFonts w:eastAsia="Arial Unicode MS"/>
          <w:color w:val="00B050"/>
          <w:lang w:val="en-US"/>
        </w:rPr>
      </w:pPr>
    </w:p>
    <w:p w:rsidR="00DC452B" w:rsidRPr="001A30A5" w:rsidRDefault="00DC452B" w:rsidP="00DC452B">
      <w:pPr>
        <w:widowControl w:val="0"/>
        <w:tabs>
          <w:tab w:val="center" w:pos="7123"/>
        </w:tabs>
        <w:autoSpaceDE w:val="0"/>
        <w:autoSpaceDN w:val="0"/>
        <w:adjustRightInd w:val="0"/>
        <w:spacing w:line="360" w:lineRule="auto"/>
        <w:rPr>
          <w:rFonts w:eastAsia="Arial Unicode MS"/>
          <w:b/>
          <w:i/>
          <w:color w:val="00B050"/>
          <w:spacing w:val="1"/>
          <w:u w:val="single"/>
          <w:lang w:val="en-US"/>
        </w:rPr>
      </w:pPr>
      <w:proofErr w:type="spellStart"/>
      <w:r w:rsidRPr="001A30A5">
        <w:rPr>
          <w:rFonts w:eastAsia="Arial Unicode MS"/>
          <w:b/>
          <w:i/>
          <w:color w:val="00B050"/>
          <w:spacing w:val="1"/>
          <w:u w:val="single"/>
          <w:lang w:val="en-US"/>
        </w:rPr>
        <w:t>Výtvarné</w:t>
      </w:r>
      <w:proofErr w:type="spellEnd"/>
      <w:r w:rsidRPr="001A30A5">
        <w:rPr>
          <w:rFonts w:eastAsia="Arial Unicode MS"/>
          <w:b/>
          <w:i/>
          <w:color w:val="00B050"/>
          <w:spacing w:val="1"/>
          <w:u w:val="single"/>
          <w:lang w:val="en-US"/>
        </w:rPr>
        <w:t xml:space="preserve"> </w:t>
      </w:r>
      <w:proofErr w:type="spellStart"/>
      <w:r w:rsidRPr="001A30A5">
        <w:rPr>
          <w:rFonts w:eastAsia="Arial Unicode MS"/>
          <w:b/>
          <w:i/>
          <w:color w:val="00B050"/>
          <w:spacing w:val="1"/>
          <w:u w:val="single"/>
          <w:lang w:val="en-US"/>
        </w:rPr>
        <w:t>činnosti</w:t>
      </w:r>
      <w:proofErr w:type="spellEnd"/>
      <w:r w:rsidRPr="001A30A5">
        <w:rPr>
          <w:rFonts w:eastAsia="Arial Unicode MS"/>
          <w:b/>
          <w:i/>
          <w:color w:val="00B050"/>
          <w:spacing w:val="1"/>
          <w:u w:val="single"/>
          <w:lang w:val="en-US"/>
        </w:rPr>
        <w:t xml:space="preserve"> </w:t>
      </w:r>
      <w:proofErr w:type="spellStart"/>
      <w:r w:rsidRPr="001A30A5">
        <w:rPr>
          <w:rFonts w:eastAsia="Arial Unicode MS"/>
          <w:b/>
          <w:i/>
          <w:color w:val="00B050"/>
          <w:spacing w:val="1"/>
          <w:u w:val="single"/>
          <w:lang w:val="en-US"/>
        </w:rPr>
        <w:t>inšpirované</w:t>
      </w:r>
      <w:proofErr w:type="spellEnd"/>
      <w:r w:rsidRPr="001A30A5">
        <w:rPr>
          <w:rFonts w:eastAsia="Arial Unicode MS"/>
          <w:b/>
          <w:i/>
          <w:color w:val="00B050"/>
          <w:spacing w:val="1"/>
          <w:u w:val="single"/>
          <w:lang w:val="en-US"/>
        </w:rPr>
        <w:t xml:space="preserve"> </w:t>
      </w:r>
      <w:proofErr w:type="spellStart"/>
      <w:r w:rsidRPr="001A30A5">
        <w:rPr>
          <w:rFonts w:eastAsia="Arial Unicode MS"/>
          <w:b/>
          <w:i/>
          <w:color w:val="00B050"/>
          <w:spacing w:val="1"/>
          <w:u w:val="single"/>
          <w:lang w:val="en-US"/>
        </w:rPr>
        <w:t>dejinami</w:t>
      </w:r>
      <w:proofErr w:type="spellEnd"/>
      <w:r w:rsidRPr="001A30A5">
        <w:rPr>
          <w:rFonts w:eastAsia="Arial Unicode MS"/>
          <w:b/>
          <w:i/>
          <w:color w:val="00B050"/>
          <w:spacing w:val="1"/>
          <w:u w:val="single"/>
          <w:lang w:val="en-US"/>
        </w:rPr>
        <w:t xml:space="preserve"> </w:t>
      </w:r>
      <w:proofErr w:type="spellStart"/>
      <w:r w:rsidRPr="001A30A5">
        <w:rPr>
          <w:rFonts w:eastAsia="Arial Unicode MS"/>
          <w:b/>
          <w:i/>
          <w:color w:val="00B050"/>
          <w:spacing w:val="1"/>
          <w:u w:val="single"/>
          <w:lang w:val="en-US"/>
        </w:rPr>
        <w:t>umenia</w:t>
      </w:r>
      <w:proofErr w:type="spellEnd"/>
      <w:r w:rsidRPr="001A30A5">
        <w:rPr>
          <w:rFonts w:eastAsia="Arial Unicode MS"/>
          <w:b/>
          <w:i/>
          <w:color w:val="00B050"/>
          <w:spacing w:val="1"/>
          <w:u w:val="single"/>
          <w:lang w:val="en-US"/>
        </w:rPr>
        <w:t xml:space="preserve"> – 2 VH</w:t>
      </w:r>
    </w:p>
    <w:p w:rsidR="00DC452B" w:rsidRPr="004A3D2A" w:rsidRDefault="00DC452B" w:rsidP="00DC452B">
      <w:pPr>
        <w:widowControl w:val="0"/>
        <w:tabs>
          <w:tab w:val="left" w:pos="7077"/>
        </w:tabs>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Antické</w:t>
      </w:r>
      <w:proofErr w:type="spellEnd"/>
      <w:r>
        <w:rPr>
          <w:rFonts w:eastAsia="Arial Unicode MS"/>
          <w:color w:val="000000"/>
          <w:lang w:val="en-US"/>
        </w:rPr>
        <w:t xml:space="preserve"> </w:t>
      </w:r>
      <w:proofErr w:type="spellStart"/>
      <w:r w:rsidRPr="004A3D2A">
        <w:rPr>
          <w:rFonts w:eastAsia="Arial Unicode MS"/>
          <w:color w:val="000000"/>
          <w:lang w:val="en-US"/>
        </w:rPr>
        <w:t>umenie</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spacing w:val="1"/>
          <w:lang w:val="en-US"/>
        </w:rPr>
      </w:pPr>
      <w:proofErr w:type="spellStart"/>
      <w:r w:rsidRPr="004A3D2A">
        <w:rPr>
          <w:rFonts w:eastAsia="Arial Unicode MS"/>
          <w:color w:val="000000"/>
          <w:spacing w:val="1"/>
          <w:lang w:val="en-US"/>
        </w:rPr>
        <w:t>Mýty</w:t>
      </w:r>
      <w:proofErr w:type="spellEnd"/>
      <w:r w:rsidRPr="004A3D2A">
        <w:rPr>
          <w:rFonts w:eastAsia="Arial Unicode MS"/>
          <w:color w:val="000000"/>
          <w:spacing w:val="1"/>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spacing w:val="1"/>
          <w:lang w:val="en-US"/>
        </w:rPr>
      </w:pP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Škola</w:t>
      </w:r>
      <w:proofErr w:type="spellEnd"/>
      <w:r w:rsidRPr="001A30A5">
        <w:rPr>
          <w:rFonts w:eastAsia="Arial Unicode MS"/>
          <w:b/>
          <w:i/>
          <w:color w:val="00B050"/>
          <w:u w:val="single"/>
          <w:lang w:val="en-US"/>
        </w:rPr>
        <w:t xml:space="preserve"> v </w:t>
      </w:r>
      <w:proofErr w:type="spellStart"/>
      <w:r w:rsidRPr="001A30A5">
        <w:rPr>
          <w:rFonts w:eastAsia="Arial Unicode MS"/>
          <w:b/>
          <w:i/>
          <w:color w:val="00B050"/>
          <w:u w:val="single"/>
          <w:lang w:val="en-US"/>
        </w:rPr>
        <w:t>galérii</w:t>
      </w:r>
      <w:proofErr w:type="spellEnd"/>
      <w:r w:rsidRPr="001A30A5">
        <w:rPr>
          <w:rFonts w:eastAsia="Arial Unicode MS"/>
          <w:b/>
          <w:i/>
          <w:color w:val="00B050"/>
          <w:u w:val="single"/>
          <w:lang w:val="en-US"/>
        </w:rPr>
        <w:t xml:space="preserve"> – 4 VH</w:t>
      </w:r>
    </w:p>
    <w:p w:rsidR="00DC452B" w:rsidRPr="004A3D2A" w:rsidRDefault="00DC452B" w:rsidP="00DC452B">
      <w:pPr>
        <w:tabs>
          <w:tab w:val="left" w:pos="3495"/>
        </w:tabs>
        <w:spacing w:line="360" w:lineRule="auto"/>
        <w:rPr>
          <w:rFonts w:eastAsia="Arial Unicode MS"/>
          <w:color w:val="000000"/>
          <w:lang w:val="en-US"/>
        </w:rPr>
      </w:pPr>
      <w:proofErr w:type="spellStart"/>
      <w:r w:rsidRPr="004A3D2A">
        <w:rPr>
          <w:rFonts w:eastAsia="Arial Unicode MS"/>
          <w:color w:val="000000"/>
          <w:lang w:val="en-US"/>
        </w:rPr>
        <w:t>Predmoderné</w:t>
      </w:r>
      <w:proofErr w:type="spellEnd"/>
      <w:r w:rsidRPr="004A3D2A">
        <w:rPr>
          <w:rFonts w:eastAsia="Arial Unicode MS"/>
          <w:color w:val="000000"/>
          <w:lang w:val="en-US"/>
        </w:rPr>
        <w:t xml:space="preserve"> a </w:t>
      </w:r>
      <w:r>
        <w:rPr>
          <w:rFonts w:eastAsia="Arial Unicode MS"/>
          <w:color w:val="000000"/>
          <w:lang w:val="en-US"/>
        </w:rPr>
        <w:t xml:space="preserve">modern </w:t>
      </w:r>
      <w:proofErr w:type="spellStart"/>
      <w:r>
        <w:rPr>
          <w:rFonts w:eastAsia="Arial Unicode MS"/>
          <w:color w:val="000000"/>
          <w:lang w:val="en-US"/>
        </w:rPr>
        <w:t>obrazy</w:t>
      </w:r>
      <w:proofErr w:type="spellEnd"/>
      <w:r>
        <w:rPr>
          <w:rFonts w:eastAsia="Arial Unicode MS"/>
          <w:color w:val="000000"/>
          <w:lang w:val="en-US"/>
        </w:rPr>
        <w:t xml:space="preserve"> </w:t>
      </w:r>
      <w:r w:rsidRPr="004A3D2A">
        <w:rPr>
          <w:rFonts w:eastAsia="Arial Unicode MS"/>
          <w:color w:val="000000"/>
          <w:lang w:val="en-US"/>
        </w:rPr>
        <w:t xml:space="preserve"> - 1 VH</w:t>
      </w:r>
    </w:p>
    <w:p w:rsidR="00DC452B" w:rsidRPr="004A3D2A" w:rsidRDefault="00DC452B" w:rsidP="00DC452B">
      <w:pPr>
        <w:widowControl w:val="0"/>
        <w:tabs>
          <w:tab w:val="left" w:pos="7077"/>
        </w:tabs>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Zobrazenie</w:t>
      </w:r>
      <w:proofErr w:type="spellEnd"/>
      <w:r>
        <w:rPr>
          <w:rFonts w:eastAsia="Arial Unicode MS"/>
          <w:color w:val="000000"/>
          <w:lang w:val="en-US"/>
        </w:rPr>
        <w:t xml:space="preserve"> </w:t>
      </w:r>
      <w:proofErr w:type="spellStart"/>
      <w:r w:rsidRPr="004A3D2A">
        <w:rPr>
          <w:rFonts w:eastAsia="Arial Unicode MS"/>
          <w:color w:val="000000"/>
          <w:lang w:val="en-US"/>
        </w:rPr>
        <w:t>svätcov</w:t>
      </w:r>
      <w:proofErr w:type="spellEnd"/>
      <w:r w:rsidRPr="004A3D2A">
        <w:rPr>
          <w:rFonts w:eastAsia="Arial Unicode MS"/>
          <w:color w:val="000000"/>
          <w:lang w:val="en-US"/>
        </w:rPr>
        <w:t xml:space="preserve"> – 1 VH</w:t>
      </w:r>
    </w:p>
    <w:p w:rsidR="00DC452B" w:rsidRPr="004A3D2A" w:rsidRDefault="00DC452B" w:rsidP="00DC452B">
      <w:pPr>
        <w:spacing w:line="360" w:lineRule="auto"/>
        <w:rPr>
          <w:lang w:val="en-US"/>
        </w:rPr>
      </w:pPr>
      <w:proofErr w:type="spellStart"/>
      <w:r w:rsidRPr="004A3D2A">
        <w:rPr>
          <w:lang w:val="en-US"/>
        </w:rPr>
        <w:t>Ikonografia</w:t>
      </w:r>
      <w:proofErr w:type="spellEnd"/>
      <w:r>
        <w:rPr>
          <w:lang w:val="en-US"/>
        </w:rPr>
        <w:t xml:space="preserve"> </w:t>
      </w:r>
      <w:proofErr w:type="spellStart"/>
      <w:r w:rsidRPr="004A3D2A">
        <w:rPr>
          <w:lang w:val="en-US"/>
        </w:rPr>
        <w:t>najznámejších</w:t>
      </w:r>
      <w:proofErr w:type="spellEnd"/>
      <w:r>
        <w:rPr>
          <w:lang w:val="en-US"/>
        </w:rPr>
        <w:t xml:space="preserve"> </w:t>
      </w:r>
      <w:proofErr w:type="spellStart"/>
      <w:r w:rsidRPr="004A3D2A">
        <w:rPr>
          <w:lang w:val="en-US"/>
        </w:rPr>
        <w:t>patrónov</w:t>
      </w:r>
      <w:proofErr w:type="spellEnd"/>
      <w:r w:rsidRPr="004A3D2A">
        <w:rPr>
          <w:lang w:val="en-US"/>
        </w:rPr>
        <w:t xml:space="preserve"> – 1 VH</w:t>
      </w:r>
    </w:p>
    <w:p w:rsidR="00DC452B" w:rsidRDefault="00DC452B" w:rsidP="00DC452B">
      <w:pPr>
        <w:spacing w:line="360" w:lineRule="auto"/>
        <w:rPr>
          <w:lang w:val="en-US"/>
        </w:rPr>
      </w:pPr>
      <w:proofErr w:type="spellStart"/>
      <w:r w:rsidRPr="004A3D2A">
        <w:rPr>
          <w:lang w:val="en-US"/>
        </w:rPr>
        <w:t>Príbehy</w:t>
      </w:r>
      <w:proofErr w:type="spellEnd"/>
      <w:r>
        <w:rPr>
          <w:lang w:val="en-US"/>
        </w:rPr>
        <w:t xml:space="preserve"> </w:t>
      </w:r>
      <w:proofErr w:type="spellStart"/>
      <w:r w:rsidRPr="004A3D2A">
        <w:rPr>
          <w:lang w:val="en-US"/>
        </w:rPr>
        <w:t>osobností</w:t>
      </w:r>
      <w:proofErr w:type="spellEnd"/>
      <w:r w:rsidRPr="004A3D2A">
        <w:rPr>
          <w:lang w:val="en-US"/>
        </w:rPr>
        <w:t xml:space="preserve"> z </w:t>
      </w:r>
      <w:proofErr w:type="spellStart"/>
      <w:r w:rsidRPr="004A3D2A">
        <w:rPr>
          <w:lang w:val="en-US"/>
        </w:rPr>
        <w:t>obrazov</w:t>
      </w:r>
      <w:proofErr w:type="spellEnd"/>
      <w:r w:rsidRPr="004A3D2A">
        <w:rPr>
          <w:lang w:val="en-US"/>
        </w:rPr>
        <w:t xml:space="preserve"> – 1 VH</w:t>
      </w:r>
    </w:p>
    <w:p w:rsidR="00DC452B" w:rsidRPr="004A3D2A" w:rsidRDefault="00DC452B" w:rsidP="00DC452B">
      <w:pPr>
        <w:spacing w:line="360" w:lineRule="auto"/>
        <w:rPr>
          <w:lang w:val="en-US"/>
        </w:rPr>
      </w:pPr>
    </w:p>
    <w:p w:rsidR="00DC452B" w:rsidRPr="001A30A5" w:rsidRDefault="00DC452B" w:rsidP="00DC452B">
      <w:pPr>
        <w:spacing w:line="360" w:lineRule="auto"/>
        <w:rPr>
          <w:b/>
          <w:color w:val="00B050"/>
          <w:lang w:val="en-US"/>
        </w:rPr>
      </w:pP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architektúry</w:t>
      </w:r>
      <w:proofErr w:type="spellEnd"/>
      <w:r w:rsidRPr="001A30A5">
        <w:rPr>
          <w:rFonts w:eastAsia="Arial Unicode MS"/>
          <w:b/>
          <w:i/>
          <w:color w:val="00B050"/>
          <w:u w:val="single"/>
          <w:lang w:val="en-US"/>
        </w:rPr>
        <w:t xml:space="preserve"> - 2  VH</w:t>
      </w:r>
    </w:p>
    <w:p w:rsidR="00DC452B" w:rsidRPr="004A3D2A" w:rsidRDefault="00DC452B" w:rsidP="00DC452B">
      <w:pPr>
        <w:widowControl w:val="0"/>
        <w:tabs>
          <w:tab w:val="left" w:pos="11220"/>
        </w:tabs>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w w:val="101"/>
          <w:lang w:val="en-US"/>
        </w:rPr>
        <w:t>Výraz</w:t>
      </w:r>
      <w:proofErr w:type="spellEnd"/>
      <w:r>
        <w:rPr>
          <w:rFonts w:eastAsia="Arial Unicode MS"/>
          <w:color w:val="000000"/>
          <w:w w:val="101"/>
          <w:lang w:val="en-US"/>
        </w:rPr>
        <w:t xml:space="preserve"> </w:t>
      </w:r>
      <w:proofErr w:type="spellStart"/>
      <w:r w:rsidRPr="004A3D2A">
        <w:rPr>
          <w:rFonts w:eastAsia="Arial Unicode MS"/>
          <w:color w:val="000000"/>
          <w:w w:val="101"/>
          <w:lang w:val="en-US"/>
        </w:rPr>
        <w:t>architektúry</w:t>
      </w:r>
      <w:proofErr w:type="spellEnd"/>
      <w:r>
        <w:rPr>
          <w:rFonts w:eastAsia="Arial Unicode MS"/>
          <w:color w:val="000000"/>
          <w:w w:val="101"/>
          <w:lang w:val="en-US"/>
        </w:rPr>
        <w:t xml:space="preserve">, </w:t>
      </w:r>
      <w:proofErr w:type="spellStart"/>
      <w:r w:rsidRPr="004A3D2A">
        <w:rPr>
          <w:rFonts w:eastAsia="Arial Unicode MS"/>
          <w:color w:val="000000"/>
          <w:lang w:val="en-US"/>
        </w:rPr>
        <w:t>rôzne</w:t>
      </w:r>
      <w:proofErr w:type="spellEnd"/>
      <w:r>
        <w:rPr>
          <w:rFonts w:eastAsia="Arial Unicode MS"/>
          <w:color w:val="000000"/>
          <w:lang w:val="en-US"/>
        </w:rPr>
        <w:t xml:space="preserve"> </w:t>
      </w:r>
      <w:proofErr w:type="spellStart"/>
      <w:r w:rsidRPr="004A3D2A">
        <w:rPr>
          <w:rFonts w:eastAsia="Arial Unicode MS"/>
          <w:color w:val="000000"/>
          <w:lang w:val="en-US"/>
        </w:rPr>
        <w:t>typy</w:t>
      </w:r>
      <w:proofErr w:type="spellEnd"/>
      <w:r>
        <w:rPr>
          <w:rFonts w:eastAsia="Arial Unicode MS"/>
          <w:color w:val="000000"/>
          <w:lang w:val="en-US"/>
        </w:rPr>
        <w:t xml:space="preserve"> </w:t>
      </w:r>
      <w:proofErr w:type="spellStart"/>
      <w:r w:rsidRPr="004A3D2A">
        <w:rPr>
          <w:rFonts w:eastAsia="Arial Unicode MS"/>
          <w:color w:val="000000"/>
          <w:lang w:val="en-US"/>
        </w:rPr>
        <w:t>výrazu</w:t>
      </w:r>
      <w:proofErr w:type="spellEnd"/>
      <w:r w:rsidRPr="004A3D2A">
        <w:rPr>
          <w:rFonts w:eastAsia="Arial Unicode MS"/>
          <w:color w:val="000000"/>
          <w:lang w:val="en-US"/>
        </w:rPr>
        <w:t xml:space="preserve"> – 1 VH</w:t>
      </w:r>
    </w:p>
    <w:p w:rsidR="00DC452B" w:rsidRPr="004A3D2A" w:rsidRDefault="00DC452B" w:rsidP="00DC452B">
      <w:pPr>
        <w:widowControl w:val="0"/>
        <w:tabs>
          <w:tab w:val="left" w:pos="11220"/>
        </w:tabs>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Architektúra</w:t>
      </w:r>
      <w:proofErr w:type="spellEnd"/>
      <w:r w:rsidRPr="004A3D2A">
        <w:rPr>
          <w:rFonts w:eastAsia="Arial Unicode MS"/>
          <w:color w:val="000000"/>
          <w:lang w:val="en-US"/>
        </w:rPr>
        <w:t xml:space="preserve"> v </w:t>
      </w:r>
      <w:proofErr w:type="spellStart"/>
      <w:r w:rsidRPr="004A3D2A">
        <w:rPr>
          <w:rFonts w:eastAsia="Arial Unicode MS"/>
          <w:color w:val="000000"/>
          <w:lang w:val="en-US"/>
        </w:rPr>
        <w:t>prírodnom</w:t>
      </w:r>
      <w:proofErr w:type="spellEnd"/>
      <w:r w:rsidRPr="004A3D2A">
        <w:rPr>
          <w:rFonts w:eastAsia="Arial Unicode MS"/>
          <w:color w:val="000000"/>
          <w:lang w:val="en-US"/>
        </w:rPr>
        <w:t xml:space="preserve"> a </w:t>
      </w:r>
      <w:proofErr w:type="spellStart"/>
      <w:r w:rsidRPr="004A3D2A">
        <w:rPr>
          <w:rFonts w:eastAsia="Arial Unicode MS"/>
          <w:color w:val="000000"/>
          <w:lang w:val="en-US"/>
        </w:rPr>
        <w:t>mestskom</w:t>
      </w:r>
      <w:proofErr w:type="spellEnd"/>
      <w:r>
        <w:rPr>
          <w:rFonts w:eastAsia="Arial Unicode MS"/>
          <w:color w:val="000000"/>
          <w:lang w:val="en-US"/>
        </w:rPr>
        <w:t xml:space="preserve"> </w:t>
      </w:r>
      <w:proofErr w:type="spellStart"/>
      <w:r w:rsidRPr="004A3D2A">
        <w:rPr>
          <w:rFonts w:eastAsia="Arial Unicode MS"/>
          <w:color w:val="000000"/>
          <w:lang w:val="en-US"/>
        </w:rPr>
        <w:t>prostredí</w:t>
      </w:r>
      <w:proofErr w:type="spellEnd"/>
      <w:r w:rsidRPr="004A3D2A">
        <w:rPr>
          <w:rFonts w:eastAsia="Arial Unicode MS"/>
          <w:color w:val="000000"/>
          <w:lang w:val="en-US"/>
        </w:rPr>
        <w:t xml:space="preserve"> – 1 VH</w:t>
      </w:r>
      <w:r w:rsidRPr="004A3D2A">
        <w:rPr>
          <w:rFonts w:eastAsia="Arial Unicode MS"/>
          <w:color w:val="000000"/>
          <w:lang w:val="en-US"/>
        </w:rPr>
        <w:tab/>
      </w:r>
    </w:p>
    <w:p w:rsidR="00DC452B" w:rsidRPr="001A30A5" w:rsidRDefault="00DC452B" w:rsidP="00DC452B">
      <w:pPr>
        <w:spacing w:line="360" w:lineRule="auto"/>
        <w:rPr>
          <w:color w:val="00B050"/>
          <w:lang w:val="en-US"/>
        </w:rPr>
      </w:pPr>
    </w:p>
    <w:p w:rsidR="00DC452B" w:rsidRPr="001A30A5" w:rsidRDefault="00DC452B" w:rsidP="00DC452B">
      <w:pPr>
        <w:widowControl w:val="0"/>
        <w:tabs>
          <w:tab w:val="left" w:pos="3090"/>
        </w:tabs>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fotografie</w:t>
      </w:r>
      <w:proofErr w:type="spellEnd"/>
      <w:r w:rsidRPr="001A30A5">
        <w:rPr>
          <w:rFonts w:eastAsia="Arial Unicode MS"/>
          <w:b/>
          <w:i/>
          <w:color w:val="00B050"/>
          <w:u w:val="single"/>
          <w:lang w:val="en-US"/>
        </w:rPr>
        <w:t xml:space="preserve"> - 3 VH</w:t>
      </w:r>
    </w:p>
    <w:p w:rsidR="00DC452B" w:rsidRPr="004A3D2A" w:rsidRDefault="00DC452B" w:rsidP="00DC452B">
      <w:pPr>
        <w:spacing w:line="360" w:lineRule="auto"/>
        <w:rPr>
          <w:rFonts w:eastAsia="Arial Unicode MS"/>
          <w:color w:val="000000"/>
          <w:lang w:val="en-US"/>
        </w:rPr>
      </w:pPr>
      <w:proofErr w:type="spellStart"/>
      <w:r w:rsidRPr="004A3D2A">
        <w:rPr>
          <w:rFonts w:eastAsia="Arial Unicode MS"/>
          <w:color w:val="000000"/>
          <w:lang w:val="en-US"/>
        </w:rPr>
        <w:t>Maľba</w:t>
      </w:r>
      <w:proofErr w:type="spellEnd"/>
      <w:r>
        <w:rPr>
          <w:rFonts w:eastAsia="Arial Unicode MS"/>
          <w:color w:val="000000"/>
          <w:lang w:val="en-US"/>
        </w:rPr>
        <w:t xml:space="preserve"> </w:t>
      </w:r>
      <w:proofErr w:type="spellStart"/>
      <w:r w:rsidRPr="004A3D2A">
        <w:rPr>
          <w:rFonts w:eastAsia="Arial Unicode MS"/>
          <w:color w:val="000000"/>
          <w:lang w:val="en-US"/>
        </w:rPr>
        <w:t>zasahujúca</w:t>
      </w:r>
      <w:proofErr w:type="spellEnd"/>
      <w:r w:rsidRPr="004A3D2A">
        <w:rPr>
          <w:rFonts w:eastAsia="Arial Unicode MS"/>
          <w:color w:val="000000"/>
          <w:lang w:val="en-US"/>
        </w:rPr>
        <w:t xml:space="preserve"> do </w:t>
      </w:r>
      <w:proofErr w:type="spellStart"/>
      <w:r w:rsidRPr="004A3D2A">
        <w:rPr>
          <w:rFonts w:eastAsia="Arial Unicode MS"/>
          <w:color w:val="000000"/>
          <w:lang w:val="en-US"/>
        </w:rPr>
        <w:t>fotografických</w:t>
      </w:r>
      <w:proofErr w:type="spellEnd"/>
      <w:r>
        <w:rPr>
          <w:rFonts w:eastAsia="Arial Unicode MS"/>
          <w:color w:val="000000"/>
          <w:lang w:val="en-US"/>
        </w:rPr>
        <w:t xml:space="preserve"> </w:t>
      </w:r>
      <w:proofErr w:type="spellStart"/>
      <w:r w:rsidRPr="004A3D2A">
        <w:rPr>
          <w:rFonts w:eastAsia="Arial Unicode MS"/>
          <w:color w:val="000000"/>
          <w:lang w:val="en-US"/>
        </w:rPr>
        <w:t>kompozícií</w:t>
      </w:r>
      <w:proofErr w:type="spellEnd"/>
      <w:r w:rsidRPr="004A3D2A">
        <w:rPr>
          <w:rFonts w:eastAsia="Arial Unicode MS"/>
          <w:color w:val="000000"/>
          <w:lang w:val="en-US"/>
        </w:rPr>
        <w:t xml:space="preserve"> - 1 VH</w:t>
      </w:r>
    </w:p>
    <w:p w:rsidR="00DC452B" w:rsidRPr="004A3D2A" w:rsidRDefault="00DC452B" w:rsidP="00DC452B">
      <w:pPr>
        <w:widowControl w:val="0"/>
        <w:tabs>
          <w:tab w:val="left" w:pos="7077"/>
        </w:tabs>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t>Rekonštrukcia</w:t>
      </w:r>
      <w:proofErr w:type="spellEnd"/>
      <w:r>
        <w:rPr>
          <w:rFonts w:eastAsia="Arial Unicode MS"/>
          <w:color w:val="000000"/>
          <w:lang w:val="en-US"/>
        </w:rPr>
        <w:t xml:space="preserve"> </w:t>
      </w:r>
      <w:proofErr w:type="spellStart"/>
      <w:r w:rsidRPr="004A3D2A">
        <w:rPr>
          <w:rFonts w:eastAsia="Arial Unicode MS"/>
          <w:color w:val="000000"/>
          <w:lang w:val="en-US"/>
        </w:rPr>
        <w:t>neúplného</w:t>
      </w:r>
      <w:proofErr w:type="spellEnd"/>
      <w:r>
        <w:rPr>
          <w:rFonts w:eastAsia="Arial Unicode MS"/>
          <w:color w:val="000000"/>
          <w:lang w:val="en-US"/>
        </w:rPr>
        <w:t xml:space="preserve"> </w:t>
      </w:r>
      <w:proofErr w:type="spellStart"/>
      <w:r w:rsidRPr="004A3D2A">
        <w:rPr>
          <w:rFonts w:eastAsia="Arial Unicode MS"/>
          <w:color w:val="000000"/>
          <w:lang w:val="en-US"/>
        </w:rPr>
        <w:t>obrazu</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roofErr w:type="spellStart"/>
      <w:r w:rsidRPr="004A3D2A">
        <w:rPr>
          <w:rFonts w:eastAsia="Arial Unicode MS"/>
          <w:color w:val="000000"/>
          <w:lang w:val="en-US"/>
        </w:rPr>
        <w:lastRenderedPageBreak/>
        <w:t>Námet</w:t>
      </w:r>
      <w:proofErr w:type="spellEnd"/>
      <w:r>
        <w:rPr>
          <w:rFonts w:eastAsia="Arial Unicode MS"/>
          <w:color w:val="000000"/>
          <w:lang w:val="en-US"/>
        </w:rPr>
        <w:t xml:space="preserve"> </w:t>
      </w:r>
      <w:proofErr w:type="spellStart"/>
      <w:r w:rsidRPr="004A3D2A">
        <w:rPr>
          <w:rFonts w:eastAsia="Arial Unicode MS"/>
          <w:color w:val="000000"/>
          <w:lang w:val="en-US"/>
        </w:rPr>
        <w:t>fotografie</w:t>
      </w:r>
      <w:proofErr w:type="spellEnd"/>
      <w:r w:rsidRPr="004A3D2A">
        <w:rPr>
          <w:rFonts w:eastAsia="Arial Unicode MS"/>
          <w:color w:val="000000"/>
          <w:lang w:val="en-US"/>
        </w:rPr>
        <w:t xml:space="preserve"> – 1 VH</w:t>
      </w:r>
    </w:p>
    <w:p w:rsidR="00DC452B" w:rsidRPr="004A3D2A" w:rsidRDefault="00DC452B" w:rsidP="00DC452B">
      <w:pPr>
        <w:spacing w:line="360" w:lineRule="auto"/>
        <w:rPr>
          <w:lang w:val="en-US"/>
        </w:rPr>
      </w:pPr>
    </w:p>
    <w:p w:rsidR="00DC452B" w:rsidRPr="001A30A5" w:rsidRDefault="00DC452B" w:rsidP="00DC452B">
      <w:pPr>
        <w:widowControl w:val="0"/>
        <w:tabs>
          <w:tab w:val="left" w:pos="2670"/>
        </w:tabs>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videa</w:t>
      </w:r>
      <w:proofErr w:type="spellEnd"/>
      <w:r w:rsidRPr="001A30A5">
        <w:rPr>
          <w:rFonts w:eastAsia="Arial Unicode MS"/>
          <w:b/>
          <w:i/>
          <w:color w:val="00B050"/>
          <w:u w:val="single"/>
          <w:lang w:val="en-US"/>
        </w:rPr>
        <w:t xml:space="preserve"> a </w:t>
      </w:r>
      <w:proofErr w:type="spellStart"/>
      <w:r w:rsidRPr="001A30A5">
        <w:rPr>
          <w:rFonts w:eastAsia="Arial Unicode MS"/>
          <w:b/>
          <w:i/>
          <w:color w:val="00B050"/>
          <w:u w:val="single"/>
          <w:lang w:val="en-US"/>
        </w:rPr>
        <w:t>filmu</w:t>
      </w:r>
      <w:proofErr w:type="spellEnd"/>
      <w:r w:rsidRPr="001A30A5">
        <w:rPr>
          <w:rFonts w:eastAsia="Arial Unicode MS"/>
          <w:b/>
          <w:i/>
          <w:color w:val="00B050"/>
          <w:u w:val="single"/>
          <w:lang w:val="en-US"/>
        </w:rPr>
        <w:t xml:space="preserve"> – 3 VH</w:t>
      </w:r>
    </w:p>
    <w:p w:rsidR="00DC452B" w:rsidRPr="004A3D2A" w:rsidRDefault="00DC452B" w:rsidP="00DC452B">
      <w:pPr>
        <w:spacing w:line="360" w:lineRule="auto"/>
        <w:rPr>
          <w:rFonts w:eastAsia="Arial Unicode MS"/>
          <w:color w:val="000000"/>
          <w:lang w:val="en-US"/>
        </w:rPr>
      </w:pPr>
      <w:proofErr w:type="spellStart"/>
      <w:r w:rsidRPr="004A3D2A">
        <w:rPr>
          <w:rFonts w:eastAsia="Arial Unicode MS"/>
          <w:color w:val="000000"/>
          <w:lang w:val="en-US"/>
        </w:rPr>
        <w:t>Filmový</w:t>
      </w:r>
      <w:proofErr w:type="spellEnd"/>
      <w:r>
        <w:rPr>
          <w:rFonts w:eastAsia="Arial Unicode MS"/>
          <w:color w:val="000000"/>
          <w:lang w:val="en-US"/>
        </w:rPr>
        <w:t xml:space="preserve"> </w:t>
      </w:r>
      <w:proofErr w:type="spellStart"/>
      <w:r w:rsidRPr="004A3D2A">
        <w:rPr>
          <w:rFonts w:eastAsia="Arial Unicode MS"/>
          <w:color w:val="000000"/>
          <w:lang w:val="en-US"/>
        </w:rPr>
        <w:t>priestor</w:t>
      </w:r>
      <w:proofErr w:type="spellEnd"/>
      <w:r w:rsidRPr="004A3D2A">
        <w:rPr>
          <w:rFonts w:eastAsia="Arial Unicode MS"/>
          <w:color w:val="000000"/>
          <w:lang w:val="en-US"/>
        </w:rPr>
        <w:t xml:space="preserve"> – 1 VH</w:t>
      </w:r>
    </w:p>
    <w:p w:rsidR="00DC452B" w:rsidRPr="004A3D2A" w:rsidRDefault="00DC452B" w:rsidP="00DC452B">
      <w:pPr>
        <w:spacing w:line="360" w:lineRule="auto"/>
        <w:rPr>
          <w:rFonts w:eastAsia="Arial Unicode MS"/>
          <w:color w:val="000000"/>
          <w:lang w:val="en-US"/>
        </w:rPr>
      </w:pPr>
      <w:proofErr w:type="spellStart"/>
      <w:r w:rsidRPr="004A3D2A">
        <w:rPr>
          <w:rFonts w:eastAsia="Arial Unicode MS"/>
          <w:color w:val="000000"/>
          <w:lang w:val="en-US"/>
        </w:rPr>
        <w:t>Filmová</w:t>
      </w:r>
      <w:proofErr w:type="spellEnd"/>
      <w:r>
        <w:rPr>
          <w:rFonts w:eastAsia="Arial Unicode MS"/>
          <w:color w:val="000000"/>
          <w:lang w:val="en-US"/>
        </w:rPr>
        <w:t xml:space="preserve"> </w:t>
      </w:r>
      <w:proofErr w:type="spellStart"/>
      <w:r w:rsidRPr="004A3D2A">
        <w:rPr>
          <w:rFonts w:eastAsia="Arial Unicode MS"/>
          <w:color w:val="000000"/>
          <w:lang w:val="en-US"/>
        </w:rPr>
        <w:t>scénografia</w:t>
      </w:r>
      <w:proofErr w:type="spellEnd"/>
      <w:r w:rsidRPr="004A3D2A">
        <w:rPr>
          <w:rFonts w:eastAsia="Arial Unicode MS"/>
          <w:color w:val="000000"/>
          <w:lang w:val="en-US"/>
        </w:rPr>
        <w:t xml:space="preserve">, </w:t>
      </w:r>
      <w:proofErr w:type="spellStart"/>
      <w:r w:rsidRPr="004A3D2A">
        <w:rPr>
          <w:rFonts w:eastAsia="Arial Unicode MS"/>
          <w:color w:val="000000"/>
          <w:lang w:val="en-US"/>
        </w:rPr>
        <w:t>kulisy</w:t>
      </w:r>
      <w:proofErr w:type="spellEnd"/>
      <w:r w:rsidRPr="004A3D2A">
        <w:rPr>
          <w:rFonts w:eastAsia="Arial Unicode MS"/>
          <w:color w:val="000000"/>
          <w:lang w:val="en-US"/>
        </w:rPr>
        <w:t xml:space="preserve"> – 1 VH</w:t>
      </w:r>
    </w:p>
    <w:p w:rsidR="00DC452B" w:rsidRPr="004A3D2A" w:rsidRDefault="00DC452B" w:rsidP="00DC452B">
      <w:pPr>
        <w:spacing w:line="360" w:lineRule="auto"/>
        <w:rPr>
          <w:rFonts w:eastAsia="Arial Unicode MS"/>
          <w:color w:val="000000"/>
          <w:lang w:val="en-US"/>
        </w:rPr>
      </w:pPr>
      <w:proofErr w:type="spellStart"/>
      <w:r w:rsidRPr="004A3D2A">
        <w:rPr>
          <w:rFonts w:eastAsia="Arial Unicode MS"/>
          <w:color w:val="000000"/>
          <w:lang w:val="en-US"/>
        </w:rPr>
        <w:t>Scénografia</w:t>
      </w:r>
      <w:proofErr w:type="spellEnd"/>
      <w:r w:rsidRPr="004A3D2A">
        <w:rPr>
          <w:rFonts w:eastAsia="Arial Unicode MS"/>
          <w:color w:val="000000"/>
          <w:lang w:val="en-US"/>
        </w:rPr>
        <w:t xml:space="preserve"> – 1 VH</w:t>
      </w:r>
    </w:p>
    <w:p w:rsidR="00DC452B" w:rsidRPr="004A3D2A" w:rsidRDefault="00DC452B" w:rsidP="00DC452B">
      <w:pPr>
        <w:spacing w:line="360" w:lineRule="auto"/>
        <w:rPr>
          <w:rFonts w:eastAsia="Arial Unicode MS"/>
          <w:color w:val="000000"/>
          <w:lang w:val="en-US"/>
        </w:rPr>
      </w:pP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Elektronické</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médiá</w:t>
      </w:r>
      <w:proofErr w:type="spellEnd"/>
      <w:r w:rsidRPr="001A30A5">
        <w:rPr>
          <w:rFonts w:eastAsia="Arial Unicode MS"/>
          <w:b/>
          <w:i/>
          <w:color w:val="00B050"/>
          <w:u w:val="single"/>
          <w:lang w:val="en-US"/>
        </w:rPr>
        <w:t xml:space="preserve"> - 2 VH</w:t>
      </w:r>
    </w:p>
    <w:p w:rsidR="00DC452B" w:rsidRPr="004A3D2A" w:rsidRDefault="00DC452B" w:rsidP="00DC452B">
      <w:pPr>
        <w:widowControl w:val="0"/>
        <w:autoSpaceDE w:val="0"/>
        <w:autoSpaceDN w:val="0"/>
        <w:adjustRightInd w:val="0"/>
        <w:spacing w:line="360" w:lineRule="auto"/>
        <w:rPr>
          <w:rFonts w:eastAsia="Arial Unicode MS"/>
          <w:color w:val="000000"/>
          <w:w w:val="102"/>
          <w:lang w:val="en-US"/>
        </w:rPr>
      </w:pPr>
      <w:proofErr w:type="spellStart"/>
      <w:r w:rsidRPr="004A3D2A">
        <w:rPr>
          <w:rFonts w:eastAsia="Arial Unicode MS"/>
          <w:color w:val="000000"/>
          <w:w w:val="102"/>
          <w:lang w:val="en-US"/>
        </w:rPr>
        <w:t>Typy</w:t>
      </w:r>
      <w:proofErr w:type="spellEnd"/>
      <w:r>
        <w:rPr>
          <w:rFonts w:eastAsia="Arial Unicode MS"/>
          <w:color w:val="000000"/>
          <w:w w:val="102"/>
          <w:lang w:val="en-US"/>
        </w:rPr>
        <w:t xml:space="preserve"> </w:t>
      </w:r>
      <w:proofErr w:type="spellStart"/>
      <w:r w:rsidRPr="004A3D2A">
        <w:rPr>
          <w:rFonts w:eastAsia="Arial Unicode MS"/>
          <w:color w:val="000000"/>
          <w:w w:val="102"/>
          <w:lang w:val="en-US"/>
        </w:rPr>
        <w:t>písma</w:t>
      </w:r>
      <w:proofErr w:type="spellEnd"/>
      <w:r w:rsidRPr="004A3D2A">
        <w:rPr>
          <w:rFonts w:eastAsia="Arial Unicode MS"/>
          <w:color w:val="000000"/>
          <w:w w:val="102"/>
          <w:lang w:val="en-US"/>
        </w:rPr>
        <w:t xml:space="preserve"> – 1 VH</w:t>
      </w:r>
    </w:p>
    <w:p w:rsidR="00DC452B" w:rsidRDefault="00DC452B" w:rsidP="00DC452B">
      <w:pPr>
        <w:widowControl w:val="0"/>
        <w:autoSpaceDE w:val="0"/>
        <w:autoSpaceDN w:val="0"/>
        <w:adjustRightInd w:val="0"/>
        <w:spacing w:line="360" w:lineRule="auto"/>
        <w:rPr>
          <w:rFonts w:eastAsia="Arial Unicode MS"/>
          <w:color w:val="000000"/>
          <w:spacing w:val="1"/>
          <w:lang w:val="en-US"/>
        </w:rPr>
      </w:pPr>
      <w:proofErr w:type="spellStart"/>
      <w:r w:rsidRPr="004A3D2A">
        <w:rPr>
          <w:rFonts w:eastAsia="Arial Unicode MS"/>
          <w:color w:val="000000"/>
          <w:spacing w:val="1"/>
          <w:lang w:val="en-US"/>
        </w:rPr>
        <w:t>Nástroje</w:t>
      </w:r>
      <w:proofErr w:type="spellEnd"/>
      <w:r>
        <w:rPr>
          <w:rFonts w:eastAsia="Arial Unicode MS"/>
          <w:color w:val="000000"/>
          <w:spacing w:val="1"/>
          <w:lang w:val="en-US"/>
        </w:rPr>
        <w:t xml:space="preserve"> </w:t>
      </w:r>
      <w:proofErr w:type="spellStart"/>
      <w:r w:rsidRPr="004A3D2A">
        <w:rPr>
          <w:rFonts w:eastAsia="Arial Unicode MS"/>
          <w:color w:val="000000"/>
          <w:spacing w:val="1"/>
          <w:lang w:val="en-US"/>
        </w:rPr>
        <w:t>grafického</w:t>
      </w:r>
      <w:proofErr w:type="spellEnd"/>
      <w:r w:rsidRPr="004A3D2A">
        <w:rPr>
          <w:rFonts w:eastAsia="Arial Unicode MS"/>
          <w:color w:val="000000"/>
          <w:spacing w:val="1"/>
          <w:lang w:val="en-US"/>
        </w:rPr>
        <w:t xml:space="preserve"> program - 1 VH</w:t>
      </w:r>
    </w:p>
    <w:p w:rsidR="00DC452B" w:rsidRPr="004A3D2A" w:rsidRDefault="00DC452B" w:rsidP="00DC452B">
      <w:pPr>
        <w:widowControl w:val="0"/>
        <w:autoSpaceDE w:val="0"/>
        <w:autoSpaceDN w:val="0"/>
        <w:adjustRightInd w:val="0"/>
        <w:spacing w:line="360" w:lineRule="auto"/>
        <w:rPr>
          <w:rFonts w:eastAsia="Arial Unicode MS"/>
          <w:color w:val="000000"/>
          <w:lang w:val="en-US"/>
        </w:rPr>
      </w:pPr>
    </w:p>
    <w:p w:rsidR="00DC452B" w:rsidRPr="001A30A5" w:rsidRDefault="00DC452B" w:rsidP="00DC452B">
      <w:pPr>
        <w:widowControl w:val="0"/>
        <w:autoSpaceDE w:val="0"/>
        <w:autoSpaceDN w:val="0"/>
        <w:adjustRightInd w:val="0"/>
        <w:spacing w:line="360" w:lineRule="auto"/>
        <w:jc w:val="both"/>
        <w:rPr>
          <w:rFonts w:eastAsia="Arial Unicode MS"/>
          <w:b/>
          <w:i/>
          <w:color w:val="00B050"/>
          <w:u w:val="single"/>
          <w:lang w:val="en-US"/>
        </w:rPr>
      </w:pP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dizajnu</w:t>
      </w:r>
      <w:proofErr w:type="spellEnd"/>
      <w:r w:rsidRPr="001A30A5">
        <w:rPr>
          <w:rFonts w:eastAsia="Arial Unicode MS"/>
          <w:b/>
          <w:i/>
          <w:color w:val="00B050"/>
          <w:u w:val="single"/>
          <w:lang w:val="en-US"/>
        </w:rPr>
        <w:t xml:space="preserve"> a </w:t>
      </w:r>
      <w:proofErr w:type="spellStart"/>
      <w:r w:rsidRPr="001A30A5">
        <w:rPr>
          <w:rFonts w:eastAsia="Arial Unicode MS"/>
          <w:b/>
          <w:i/>
          <w:color w:val="00B050"/>
          <w:u w:val="single"/>
          <w:lang w:val="en-US"/>
        </w:rPr>
        <w:t>remesiel</w:t>
      </w:r>
      <w:proofErr w:type="spellEnd"/>
      <w:r w:rsidRPr="001A30A5">
        <w:rPr>
          <w:rFonts w:eastAsia="Arial Unicode MS"/>
          <w:b/>
          <w:i/>
          <w:color w:val="00B050"/>
          <w:u w:val="single"/>
          <w:lang w:val="en-US"/>
        </w:rPr>
        <w:t xml:space="preserve"> - 4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Znaky</w:t>
      </w:r>
      <w:proofErr w:type="spellEnd"/>
      <w:r w:rsidRPr="004A3D2A">
        <w:rPr>
          <w:rFonts w:eastAsia="Arial Unicode MS"/>
          <w:color w:val="000000"/>
          <w:lang w:val="en-US"/>
        </w:rPr>
        <w:t xml:space="preserve"> a </w:t>
      </w:r>
      <w:proofErr w:type="spellStart"/>
      <w:r w:rsidRPr="004A3D2A">
        <w:rPr>
          <w:rFonts w:eastAsia="Arial Unicode MS"/>
          <w:color w:val="000000"/>
          <w:lang w:val="en-US"/>
        </w:rPr>
        <w:t>symboly</w:t>
      </w:r>
      <w:proofErr w:type="spellEnd"/>
      <w:r>
        <w:rPr>
          <w:rFonts w:eastAsia="Arial Unicode MS"/>
          <w:color w:val="000000"/>
          <w:lang w:val="en-US"/>
        </w:rPr>
        <w:t xml:space="preserve"> </w:t>
      </w:r>
      <w:proofErr w:type="spellStart"/>
      <w:r w:rsidRPr="004A3D2A">
        <w:rPr>
          <w:rFonts w:eastAsia="Arial Unicode MS"/>
          <w:color w:val="000000"/>
          <w:lang w:val="en-US"/>
        </w:rPr>
        <w:t>na</w:t>
      </w:r>
      <w:proofErr w:type="spellEnd"/>
      <w:r>
        <w:rPr>
          <w:rFonts w:eastAsia="Arial Unicode MS"/>
          <w:color w:val="000000"/>
          <w:lang w:val="en-US"/>
        </w:rPr>
        <w:t xml:space="preserve"> </w:t>
      </w:r>
      <w:proofErr w:type="spellStart"/>
      <w:r w:rsidRPr="004A3D2A">
        <w:rPr>
          <w:rFonts w:eastAsia="Arial Unicode MS"/>
          <w:color w:val="000000"/>
          <w:lang w:val="en-US"/>
        </w:rPr>
        <w:t>erboch</w:t>
      </w:r>
      <w:proofErr w:type="spellEnd"/>
      <w:r w:rsidRPr="004A3D2A">
        <w:rPr>
          <w:rFonts w:eastAsia="Arial Unicode MS"/>
          <w:color w:val="000000"/>
          <w:lang w:val="en-US"/>
        </w:rPr>
        <w:t xml:space="preserve">, </w:t>
      </w:r>
      <w:proofErr w:type="spellStart"/>
      <w:r w:rsidRPr="004A3D2A">
        <w:rPr>
          <w:rFonts w:eastAsia="Arial Unicode MS"/>
          <w:color w:val="000000"/>
          <w:lang w:val="en-US"/>
        </w:rPr>
        <w:t>vlajkách</w:t>
      </w:r>
      <w:proofErr w:type="spellEnd"/>
      <w:r w:rsidRPr="004A3D2A">
        <w:rPr>
          <w:rFonts w:eastAsia="Arial Unicode MS"/>
          <w:color w:val="000000"/>
          <w:lang w:val="en-US"/>
        </w:rPr>
        <w:t xml:space="preserve">, </w:t>
      </w:r>
      <w:proofErr w:type="spellStart"/>
      <w:r w:rsidRPr="004A3D2A">
        <w:rPr>
          <w:rFonts w:eastAsia="Arial Unicode MS"/>
          <w:color w:val="000000"/>
          <w:lang w:val="en-US"/>
        </w:rPr>
        <w:t>logách</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Alternatívne</w:t>
      </w:r>
      <w:proofErr w:type="spellEnd"/>
      <w:r>
        <w:rPr>
          <w:rFonts w:eastAsia="Arial Unicode MS"/>
          <w:color w:val="000000"/>
          <w:lang w:val="en-US"/>
        </w:rPr>
        <w:t xml:space="preserve"> </w:t>
      </w:r>
      <w:proofErr w:type="spellStart"/>
      <w:r w:rsidRPr="004A3D2A">
        <w:rPr>
          <w:rFonts w:eastAsia="Arial Unicode MS"/>
          <w:color w:val="000000"/>
          <w:lang w:val="en-US"/>
        </w:rPr>
        <w:t>bábkarstvo</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Charakter</w:t>
      </w:r>
      <w:proofErr w:type="spellEnd"/>
      <w:r>
        <w:rPr>
          <w:rFonts w:eastAsia="Arial Unicode MS"/>
          <w:color w:val="000000"/>
          <w:lang w:val="en-US"/>
        </w:rPr>
        <w:t xml:space="preserve"> </w:t>
      </w:r>
      <w:proofErr w:type="spellStart"/>
      <w:r w:rsidRPr="004A3D2A">
        <w:rPr>
          <w:rFonts w:eastAsia="Arial Unicode MS"/>
          <w:color w:val="000000"/>
          <w:lang w:val="en-US"/>
        </w:rPr>
        <w:t>postavy</w:t>
      </w:r>
      <w:proofErr w:type="spellEnd"/>
      <w:r w:rsidRPr="004A3D2A">
        <w:rPr>
          <w:rFonts w:eastAsia="Arial Unicode MS"/>
          <w:color w:val="000000"/>
          <w:lang w:val="en-US"/>
        </w:rPr>
        <w:t xml:space="preserve">, </w:t>
      </w:r>
      <w:proofErr w:type="spellStart"/>
      <w:r w:rsidRPr="004A3D2A">
        <w:rPr>
          <w:rFonts w:eastAsia="Arial Unicode MS"/>
          <w:color w:val="000000"/>
          <w:lang w:val="en-US"/>
        </w:rPr>
        <w:t>bábky</w:t>
      </w:r>
      <w:proofErr w:type="spellEnd"/>
      <w:r w:rsidRPr="004A3D2A">
        <w:rPr>
          <w:rFonts w:eastAsia="Arial Unicode MS"/>
          <w:color w:val="000000"/>
          <w:lang w:val="en-US"/>
        </w:rPr>
        <w:t xml:space="preserve"> - 1 VH</w:t>
      </w:r>
    </w:p>
    <w:p w:rsidR="00DC452B" w:rsidRPr="004A3D2A" w:rsidRDefault="00DC452B" w:rsidP="00DC452B">
      <w:pPr>
        <w:widowControl w:val="0"/>
        <w:autoSpaceDE w:val="0"/>
        <w:autoSpaceDN w:val="0"/>
        <w:adjustRightInd w:val="0"/>
        <w:spacing w:line="360" w:lineRule="auto"/>
        <w:jc w:val="both"/>
        <w:rPr>
          <w:rFonts w:eastAsia="Arial Unicode MS"/>
          <w:color w:val="000000"/>
          <w:lang w:val="en-US"/>
        </w:rPr>
      </w:pPr>
      <w:proofErr w:type="spellStart"/>
      <w:r w:rsidRPr="004A3D2A">
        <w:rPr>
          <w:rFonts w:eastAsia="Arial Unicode MS"/>
          <w:color w:val="000000"/>
          <w:lang w:val="en-US"/>
        </w:rPr>
        <w:t>Konštrukcia</w:t>
      </w:r>
      <w:proofErr w:type="spellEnd"/>
      <w:r>
        <w:rPr>
          <w:rFonts w:eastAsia="Arial Unicode MS"/>
          <w:color w:val="000000"/>
          <w:lang w:val="en-US"/>
        </w:rPr>
        <w:t xml:space="preserve"> </w:t>
      </w:r>
      <w:proofErr w:type="spellStart"/>
      <w:r w:rsidRPr="004A3D2A">
        <w:rPr>
          <w:rFonts w:eastAsia="Arial Unicode MS"/>
          <w:color w:val="000000"/>
          <w:lang w:val="en-US"/>
        </w:rPr>
        <w:t>jednoduchej</w:t>
      </w:r>
      <w:proofErr w:type="spellEnd"/>
      <w:r>
        <w:rPr>
          <w:rFonts w:eastAsia="Arial Unicode MS"/>
          <w:color w:val="000000"/>
          <w:lang w:val="en-US"/>
        </w:rPr>
        <w:t xml:space="preserve"> </w:t>
      </w:r>
      <w:proofErr w:type="spellStart"/>
      <w:r w:rsidRPr="004A3D2A">
        <w:rPr>
          <w:rFonts w:eastAsia="Arial Unicode MS"/>
          <w:color w:val="000000"/>
          <w:lang w:val="en-US"/>
        </w:rPr>
        <w:t>bábky</w:t>
      </w:r>
      <w:proofErr w:type="spellEnd"/>
      <w:r w:rsidRPr="004A3D2A">
        <w:rPr>
          <w:rFonts w:eastAsia="Arial Unicode MS"/>
          <w:color w:val="000000"/>
          <w:lang w:val="en-US"/>
        </w:rPr>
        <w:t xml:space="preserve"> – 1 VH</w:t>
      </w:r>
    </w:p>
    <w:p w:rsidR="00DC452B" w:rsidRPr="004A3D2A" w:rsidRDefault="00DC452B" w:rsidP="00DC452B">
      <w:pPr>
        <w:spacing w:line="360" w:lineRule="auto"/>
        <w:rPr>
          <w:lang w:val="en-US"/>
        </w:rPr>
      </w:pPr>
    </w:p>
    <w:p w:rsidR="00DC452B" w:rsidRPr="001A30A5" w:rsidRDefault="00DC452B" w:rsidP="00DC452B">
      <w:pPr>
        <w:widowControl w:val="0"/>
        <w:autoSpaceDE w:val="0"/>
        <w:autoSpaceDN w:val="0"/>
        <w:adjustRightInd w:val="0"/>
        <w:spacing w:line="360" w:lineRule="auto"/>
        <w:rPr>
          <w:rFonts w:eastAsia="Arial Unicode MS"/>
          <w:b/>
          <w:i/>
          <w:color w:val="00B050"/>
          <w:u w:val="single"/>
          <w:lang w:val="en-US"/>
        </w:rPr>
      </w:pPr>
      <w:proofErr w:type="spellStart"/>
      <w:r w:rsidRPr="001A30A5">
        <w:rPr>
          <w:rFonts w:eastAsia="Arial Unicode MS"/>
          <w:b/>
          <w:i/>
          <w:color w:val="00B050"/>
          <w:u w:val="single"/>
          <w:lang w:val="en-US"/>
        </w:rPr>
        <w:t>Podnety</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poznávania</w:t>
      </w:r>
      <w:proofErr w:type="spellEnd"/>
      <w:r w:rsidRPr="001A30A5">
        <w:rPr>
          <w:rFonts w:eastAsia="Arial Unicode MS"/>
          <w:b/>
          <w:i/>
          <w:color w:val="00B050"/>
          <w:u w:val="single"/>
          <w:lang w:val="en-US"/>
        </w:rPr>
        <w:t xml:space="preserve"> </w:t>
      </w:r>
      <w:proofErr w:type="spellStart"/>
      <w:r w:rsidRPr="001A30A5">
        <w:rPr>
          <w:rFonts w:eastAsia="Arial Unicode MS"/>
          <w:b/>
          <w:i/>
          <w:color w:val="00B050"/>
          <w:u w:val="single"/>
          <w:lang w:val="en-US"/>
        </w:rPr>
        <w:t>sveta</w:t>
      </w:r>
      <w:proofErr w:type="spellEnd"/>
      <w:r w:rsidRPr="001A30A5">
        <w:rPr>
          <w:rFonts w:eastAsia="Arial Unicode MS"/>
          <w:b/>
          <w:i/>
          <w:color w:val="00B050"/>
          <w:u w:val="single"/>
          <w:lang w:val="en-US"/>
        </w:rPr>
        <w:t xml:space="preserve"> - 1 VH</w:t>
      </w:r>
    </w:p>
    <w:p w:rsidR="00DC452B" w:rsidRDefault="00DC452B" w:rsidP="00DC452B">
      <w:pPr>
        <w:spacing w:line="360" w:lineRule="auto"/>
        <w:rPr>
          <w:rFonts w:eastAsia="Arial Unicode MS"/>
          <w:color w:val="000000"/>
          <w:spacing w:val="1"/>
          <w:lang w:val="en-US"/>
        </w:rPr>
      </w:pPr>
      <w:proofErr w:type="spellStart"/>
      <w:r w:rsidRPr="004A3D2A">
        <w:rPr>
          <w:lang w:val="en-US"/>
        </w:rPr>
        <w:t>P</w:t>
      </w:r>
      <w:r w:rsidRPr="004A3D2A">
        <w:rPr>
          <w:rFonts w:eastAsia="Arial Unicode MS"/>
          <w:color w:val="000000"/>
          <w:spacing w:val="1"/>
          <w:lang w:val="en-US"/>
        </w:rPr>
        <w:t>rírodoveda</w:t>
      </w:r>
      <w:proofErr w:type="spellEnd"/>
      <w:r w:rsidRPr="004A3D2A">
        <w:rPr>
          <w:rFonts w:eastAsia="Arial Unicode MS"/>
          <w:color w:val="000000"/>
          <w:spacing w:val="1"/>
          <w:lang w:val="en-US"/>
        </w:rPr>
        <w:t xml:space="preserve"> </w:t>
      </w:r>
      <w:r>
        <w:rPr>
          <w:rFonts w:eastAsia="Arial Unicode MS"/>
          <w:color w:val="000000"/>
          <w:spacing w:val="1"/>
          <w:lang w:val="en-US"/>
        </w:rPr>
        <w:t>–</w:t>
      </w:r>
      <w:r w:rsidRPr="004A3D2A">
        <w:rPr>
          <w:rFonts w:eastAsia="Arial Unicode MS"/>
          <w:color w:val="000000"/>
          <w:spacing w:val="1"/>
          <w:lang w:val="en-US"/>
        </w:rPr>
        <w:t xml:space="preserve"> </w:t>
      </w:r>
      <w:proofErr w:type="spellStart"/>
      <w:r w:rsidRPr="004A3D2A">
        <w:rPr>
          <w:rFonts w:eastAsia="Arial Unicode MS"/>
          <w:color w:val="000000"/>
          <w:spacing w:val="1"/>
          <w:lang w:val="en-US"/>
        </w:rPr>
        <w:t>zmeny</w:t>
      </w:r>
      <w:proofErr w:type="spellEnd"/>
      <w:r>
        <w:rPr>
          <w:rFonts w:eastAsia="Arial Unicode MS"/>
          <w:color w:val="000000"/>
          <w:spacing w:val="1"/>
          <w:lang w:val="en-US"/>
        </w:rPr>
        <w:t xml:space="preserve"> </w:t>
      </w:r>
      <w:proofErr w:type="spellStart"/>
      <w:r w:rsidRPr="004A3D2A">
        <w:rPr>
          <w:rFonts w:eastAsia="Arial Unicode MS"/>
          <w:color w:val="000000"/>
          <w:spacing w:val="1"/>
          <w:lang w:val="en-US"/>
        </w:rPr>
        <w:t>látok</w:t>
      </w:r>
      <w:proofErr w:type="spellEnd"/>
      <w:r w:rsidRPr="004A3D2A">
        <w:rPr>
          <w:rFonts w:eastAsia="Arial Unicode MS"/>
          <w:color w:val="000000"/>
          <w:spacing w:val="1"/>
          <w:lang w:val="en-US"/>
        </w:rPr>
        <w:t xml:space="preserve"> – 1 VH</w:t>
      </w:r>
    </w:p>
    <w:p w:rsidR="00DC452B" w:rsidRPr="008D3ADE" w:rsidRDefault="00DC452B" w:rsidP="00DC452B">
      <w:pPr>
        <w:spacing w:line="360" w:lineRule="auto"/>
        <w:rPr>
          <w:rFonts w:eastAsia="Arial Unicode MS"/>
          <w:color w:val="000000"/>
          <w:spacing w:val="1"/>
          <w:lang w:val="en-US"/>
        </w:rPr>
      </w:pPr>
      <w:proofErr w:type="spellStart"/>
      <w:r w:rsidRPr="004A3D2A">
        <w:rPr>
          <w:rFonts w:eastAsia="Arial Unicode MS"/>
          <w:b/>
          <w:u w:val="single"/>
          <w:lang w:val="en-US"/>
        </w:rPr>
        <w:t>Použité</w:t>
      </w:r>
      <w:proofErr w:type="spellEnd"/>
      <w:r>
        <w:rPr>
          <w:rFonts w:eastAsia="Arial Unicode MS"/>
          <w:b/>
          <w:u w:val="single"/>
          <w:lang w:val="en-US"/>
        </w:rPr>
        <w:t xml:space="preserve"> </w:t>
      </w:r>
      <w:proofErr w:type="spellStart"/>
      <w:r w:rsidRPr="004A3D2A">
        <w:rPr>
          <w:rFonts w:eastAsia="Arial Unicode MS"/>
          <w:b/>
          <w:u w:val="single"/>
          <w:lang w:val="en-US"/>
        </w:rPr>
        <w:t>prierezové</w:t>
      </w:r>
      <w:proofErr w:type="spellEnd"/>
      <w:r>
        <w:rPr>
          <w:rFonts w:eastAsia="Arial Unicode MS"/>
          <w:b/>
          <w:u w:val="single"/>
          <w:lang w:val="en-US"/>
        </w:rPr>
        <w:t xml:space="preserve"> </w:t>
      </w:r>
      <w:proofErr w:type="spellStart"/>
      <w:r w:rsidRPr="004A3D2A">
        <w:rPr>
          <w:rFonts w:eastAsia="Arial Unicode MS"/>
          <w:b/>
          <w:u w:val="single"/>
          <w:lang w:val="en-US"/>
        </w:rPr>
        <w:t>témy</w:t>
      </w:r>
      <w:proofErr w:type="spellEnd"/>
      <w:r w:rsidRPr="004A3D2A">
        <w:rPr>
          <w:rFonts w:eastAsia="Arial Unicode MS"/>
          <w:b/>
          <w:u w:val="single"/>
          <w:lang w:val="en-US"/>
        </w:rPr>
        <w:t>:</w:t>
      </w:r>
    </w:p>
    <w:p w:rsidR="00DC452B" w:rsidRPr="004A3D2A" w:rsidRDefault="00DC452B" w:rsidP="00DC452B">
      <w:pPr>
        <w:rPr>
          <w:rFonts w:eastAsia="Arial Unicode MS"/>
          <w:b/>
          <w:lang w:val="en-US"/>
        </w:rPr>
      </w:pPr>
    </w:p>
    <w:p w:rsidR="00DC452B" w:rsidRPr="00BA3AC2" w:rsidRDefault="00DC452B" w:rsidP="00DC452B">
      <w:pPr>
        <w:spacing w:line="360" w:lineRule="auto"/>
        <w:rPr>
          <w:color w:val="0070C0"/>
        </w:rPr>
      </w:pPr>
      <w:r>
        <w:lastRenderedPageBreak/>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DC452B">
      <w:pPr>
        <w:tabs>
          <w:tab w:val="left" w:pos="5910"/>
        </w:tabs>
        <w:spacing w:line="360" w:lineRule="auto"/>
        <w:jc w:val="center"/>
        <w:rPr>
          <w:b/>
          <w:sz w:val="32"/>
          <w:szCs w:val="32"/>
        </w:rPr>
      </w:pPr>
    </w:p>
    <w:p w:rsidR="00DC452B" w:rsidRDefault="00DC452B" w:rsidP="00DC452B">
      <w:pPr>
        <w:tabs>
          <w:tab w:val="left" w:pos="5910"/>
        </w:tabs>
        <w:spacing w:line="360" w:lineRule="auto"/>
        <w:jc w:val="center"/>
        <w:rPr>
          <w:b/>
          <w:sz w:val="32"/>
          <w:szCs w:val="32"/>
        </w:rPr>
      </w:pPr>
    </w:p>
    <w:p w:rsidR="00DC452B" w:rsidRDefault="00DC452B" w:rsidP="00DC452B">
      <w:pPr>
        <w:tabs>
          <w:tab w:val="left" w:pos="5910"/>
        </w:tabs>
        <w:spacing w:line="360" w:lineRule="auto"/>
        <w:jc w:val="center"/>
        <w:rPr>
          <w:b/>
          <w:sz w:val="32"/>
          <w:szCs w:val="32"/>
        </w:rPr>
      </w:pPr>
    </w:p>
    <w:p w:rsidR="00DC452B" w:rsidRDefault="00DC452B"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185FD0" w:rsidRDefault="00185FD0" w:rsidP="00DC452B">
      <w:pPr>
        <w:tabs>
          <w:tab w:val="left" w:pos="5910"/>
        </w:tabs>
        <w:spacing w:line="360" w:lineRule="auto"/>
        <w:jc w:val="center"/>
        <w:rPr>
          <w:b/>
          <w:sz w:val="32"/>
          <w:szCs w:val="32"/>
        </w:rPr>
      </w:pPr>
    </w:p>
    <w:p w:rsidR="00DC452B" w:rsidRPr="00951BE6" w:rsidRDefault="00DC452B" w:rsidP="00DC452B">
      <w:pPr>
        <w:tabs>
          <w:tab w:val="left" w:pos="5910"/>
        </w:tabs>
        <w:spacing w:line="360" w:lineRule="auto"/>
        <w:jc w:val="center"/>
        <w:rPr>
          <w:b/>
          <w:sz w:val="36"/>
          <w:szCs w:val="36"/>
        </w:rPr>
      </w:pPr>
      <w:r w:rsidRPr="00951BE6">
        <w:rPr>
          <w:b/>
          <w:sz w:val="36"/>
          <w:szCs w:val="36"/>
        </w:rPr>
        <w:t>Vzdelávacia oblasť</w:t>
      </w:r>
    </w:p>
    <w:p w:rsidR="00DC452B" w:rsidRDefault="00DC452B" w:rsidP="00DC452B">
      <w:pPr>
        <w:tabs>
          <w:tab w:val="left" w:pos="5910"/>
        </w:tabs>
        <w:spacing w:line="360" w:lineRule="auto"/>
        <w:rPr>
          <w:b/>
          <w:sz w:val="32"/>
          <w:szCs w:val="32"/>
        </w:rPr>
      </w:pPr>
    </w:p>
    <w:p w:rsidR="00DC452B" w:rsidRPr="002431E5" w:rsidRDefault="00DC452B" w:rsidP="00DC452B">
      <w:pPr>
        <w:tabs>
          <w:tab w:val="left" w:pos="5910"/>
        </w:tabs>
        <w:spacing w:line="360" w:lineRule="auto"/>
        <w:rPr>
          <w:b/>
          <w:sz w:val="32"/>
          <w:szCs w:val="32"/>
        </w:rPr>
      </w:pPr>
    </w:p>
    <w:p w:rsidR="00DC452B" w:rsidRPr="00951BE6" w:rsidRDefault="00DC452B" w:rsidP="00DC452B">
      <w:pPr>
        <w:tabs>
          <w:tab w:val="left" w:pos="5910"/>
        </w:tabs>
        <w:spacing w:line="360" w:lineRule="auto"/>
        <w:jc w:val="center"/>
        <w:rPr>
          <w:b/>
          <w:sz w:val="32"/>
          <w:szCs w:val="32"/>
          <w:u w:val="single"/>
        </w:rPr>
      </w:pPr>
      <w:r w:rsidRPr="00951BE6">
        <w:rPr>
          <w:b/>
          <w:sz w:val="32"/>
          <w:szCs w:val="32"/>
          <w:u w:val="single"/>
        </w:rPr>
        <w:t>Zdravie a pohyb</w:t>
      </w:r>
    </w:p>
    <w:p w:rsidR="00DC452B" w:rsidRPr="002431E5" w:rsidRDefault="00DC452B" w:rsidP="00DC452B">
      <w:pPr>
        <w:tabs>
          <w:tab w:val="left" w:pos="5910"/>
        </w:tabs>
        <w:spacing w:line="360" w:lineRule="auto"/>
        <w:jc w:val="center"/>
        <w:rPr>
          <w:b/>
          <w:sz w:val="28"/>
          <w:szCs w:val="28"/>
          <w:u w:val="single"/>
        </w:rPr>
      </w:pPr>
    </w:p>
    <w:p w:rsidR="00DC452B" w:rsidRPr="00951BE6" w:rsidRDefault="00DC452B" w:rsidP="00DC452B">
      <w:pPr>
        <w:tabs>
          <w:tab w:val="left" w:pos="5910"/>
        </w:tabs>
        <w:spacing w:line="360" w:lineRule="auto"/>
        <w:jc w:val="center"/>
        <w:rPr>
          <w:b/>
          <w:sz w:val="28"/>
          <w:szCs w:val="28"/>
        </w:rPr>
      </w:pPr>
      <w:r w:rsidRPr="00951BE6">
        <w:rPr>
          <w:b/>
          <w:sz w:val="28"/>
          <w:szCs w:val="28"/>
        </w:rPr>
        <w:t>Telesná a športová výchova</w:t>
      </w:r>
    </w:p>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Default="00DC452B" w:rsidP="00DC452B"/>
    <w:p w:rsidR="00DC452B" w:rsidRPr="001F115E" w:rsidRDefault="00DC452B" w:rsidP="00DC452B">
      <w:pPr>
        <w:tabs>
          <w:tab w:val="left" w:pos="5910"/>
        </w:tabs>
        <w:spacing w:line="360" w:lineRule="auto"/>
        <w:rPr>
          <w:b/>
          <w:sz w:val="32"/>
          <w:szCs w:val="32"/>
        </w:rPr>
      </w:pPr>
      <w:r w:rsidRPr="001F115E">
        <w:rPr>
          <w:b/>
          <w:sz w:val="32"/>
          <w:szCs w:val="32"/>
        </w:rPr>
        <w:lastRenderedPageBreak/>
        <w:t>Učebné osnovy – telesná výchova 3. ročník ZŠ</w:t>
      </w:r>
    </w:p>
    <w:p w:rsidR="00DC452B" w:rsidRPr="001F115E" w:rsidRDefault="00DC452B" w:rsidP="00DC452B">
      <w:pPr>
        <w:tabs>
          <w:tab w:val="left" w:pos="6134"/>
        </w:tabs>
        <w:spacing w:line="360" w:lineRule="auto"/>
        <w:jc w:val="both"/>
        <w:rPr>
          <w:b/>
          <w:u w:val="single"/>
        </w:rPr>
      </w:pPr>
      <w:r w:rsidRPr="001F115E">
        <w:rPr>
          <w:b/>
          <w:u w:val="single"/>
        </w:rPr>
        <w:t>Výchovno- vzdelávacie ciele a obsah vzdelávania:</w:t>
      </w:r>
    </w:p>
    <w:p w:rsidR="00DC452B" w:rsidRPr="001F115E" w:rsidRDefault="00DC452B" w:rsidP="00DC452B">
      <w:pPr>
        <w:tabs>
          <w:tab w:val="left" w:pos="6134"/>
        </w:tabs>
        <w:spacing w:line="360" w:lineRule="auto"/>
      </w:pPr>
      <w:r w:rsidRPr="001F115E">
        <w:t xml:space="preserve"> sú v súlade s cieľmi a obsahovým a výkonovým štandardom vzdelávacieho štandardu pre vyučovací predmet telesná výchova, schváleného ako súčasť ŠVP pre prvý stupeň základnej školy pod číslom 2015-5129/1758:1-10A0.</w:t>
      </w:r>
    </w:p>
    <w:p w:rsidR="00DC452B" w:rsidRPr="001F115E" w:rsidRDefault="00DC452B" w:rsidP="00DC452B">
      <w:pPr>
        <w:tabs>
          <w:tab w:val="left" w:pos="6134"/>
        </w:tabs>
        <w:spacing w:line="360" w:lineRule="auto"/>
        <w:rPr>
          <w:b/>
          <w:u w:val="single"/>
        </w:rPr>
      </w:pPr>
      <w:r w:rsidRPr="001F115E">
        <w:rPr>
          <w:b/>
          <w:u w:val="single"/>
        </w:rPr>
        <w:t>Rozsah vyučovacieho predmetu</w:t>
      </w:r>
    </w:p>
    <w:p w:rsidR="00DC452B" w:rsidRPr="002A0E92" w:rsidRDefault="00DC452B" w:rsidP="00DC452B">
      <w:pPr>
        <w:pStyle w:val="Odsekzoznamu"/>
        <w:numPr>
          <w:ilvl w:val="0"/>
          <w:numId w:val="36"/>
        </w:numPr>
        <w:tabs>
          <w:tab w:val="left" w:pos="6134"/>
        </w:tabs>
        <w:spacing w:line="360" w:lineRule="auto"/>
        <w:rPr>
          <w:rFonts w:ascii="Times New Roman" w:hAnsi="Times New Roman"/>
          <w:sz w:val="24"/>
          <w:szCs w:val="24"/>
        </w:rPr>
      </w:pPr>
      <w:r w:rsidRPr="002A0E92">
        <w:rPr>
          <w:rFonts w:ascii="Times New Roman" w:hAnsi="Times New Roman"/>
          <w:sz w:val="24"/>
          <w:szCs w:val="24"/>
        </w:rPr>
        <w:t>vyučovacie hodiny týždenne- 66 ( VH ) za školský rok</w:t>
      </w:r>
    </w:p>
    <w:p w:rsidR="00DC452B" w:rsidRPr="002A0E92" w:rsidRDefault="00DC452B" w:rsidP="00DC452B">
      <w:pPr>
        <w:pStyle w:val="Odsekzoznamu"/>
        <w:tabs>
          <w:tab w:val="left" w:pos="6134"/>
        </w:tabs>
        <w:spacing w:line="360" w:lineRule="auto"/>
        <w:ind w:left="420"/>
        <w:rPr>
          <w:rFonts w:ascii="Times New Roman" w:hAnsi="Times New Roman"/>
          <w:sz w:val="24"/>
          <w:szCs w:val="24"/>
        </w:rPr>
      </w:pPr>
      <w:r>
        <w:rPr>
          <w:rFonts w:ascii="Times New Roman" w:hAnsi="Times New Roman"/>
          <w:sz w:val="24"/>
          <w:szCs w:val="24"/>
        </w:rPr>
        <w:t xml:space="preserve"> </w:t>
      </w:r>
    </w:p>
    <w:p w:rsidR="00DC452B" w:rsidRPr="001A30A5" w:rsidRDefault="00DC452B" w:rsidP="00DC452B">
      <w:pPr>
        <w:tabs>
          <w:tab w:val="left" w:pos="6134"/>
        </w:tabs>
        <w:spacing w:line="360" w:lineRule="auto"/>
        <w:rPr>
          <w:b/>
          <w:i/>
          <w:color w:val="00B050"/>
          <w:u w:val="single"/>
        </w:rPr>
      </w:pPr>
      <w:r w:rsidRPr="001A30A5">
        <w:rPr>
          <w:b/>
          <w:i/>
          <w:color w:val="00B050"/>
          <w:u w:val="single"/>
        </w:rPr>
        <w:t>Zdravie a zdravý životný štýl- 3 VH</w:t>
      </w:r>
    </w:p>
    <w:p w:rsidR="00DC452B" w:rsidRPr="001F115E" w:rsidRDefault="00DC452B" w:rsidP="00DC452B">
      <w:pPr>
        <w:tabs>
          <w:tab w:val="left" w:pos="6134"/>
        </w:tabs>
        <w:spacing w:line="360" w:lineRule="auto"/>
      </w:pPr>
      <w:r w:rsidRPr="001F115E">
        <w:t>Negatívne vplyvy fajčenia a alkoholu – 1 VH</w:t>
      </w:r>
    </w:p>
    <w:p w:rsidR="00DC452B" w:rsidRPr="001F115E" w:rsidRDefault="00DC452B" w:rsidP="00DC452B">
      <w:pPr>
        <w:tabs>
          <w:tab w:val="left" w:pos="6134"/>
        </w:tabs>
        <w:spacing w:line="360" w:lineRule="auto"/>
      </w:pPr>
      <w:r w:rsidRPr="001F115E">
        <w:t>Hygienické zásady , hygiena úborov – 1 VH</w:t>
      </w:r>
    </w:p>
    <w:p w:rsidR="00DC452B" w:rsidRPr="001F115E" w:rsidRDefault="00DC452B" w:rsidP="00DC452B">
      <w:pPr>
        <w:tabs>
          <w:tab w:val="left" w:pos="6134"/>
        </w:tabs>
        <w:spacing w:line="360" w:lineRule="auto"/>
      </w:pPr>
      <w:r w:rsidRPr="001F115E">
        <w:t>Prvá pomoc pri drobných poraneniach – 1 VH</w:t>
      </w:r>
    </w:p>
    <w:p w:rsidR="00DC452B" w:rsidRPr="001F115E" w:rsidRDefault="00DC452B" w:rsidP="00DC452B">
      <w:pPr>
        <w:tabs>
          <w:tab w:val="left" w:pos="6134"/>
        </w:tabs>
        <w:spacing w:line="360" w:lineRule="auto"/>
      </w:pPr>
    </w:p>
    <w:p w:rsidR="00DC452B" w:rsidRPr="001A30A5" w:rsidRDefault="00DC452B" w:rsidP="00DC452B">
      <w:pPr>
        <w:tabs>
          <w:tab w:val="left" w:pos="6134"/>
        </w:tabs>
        <w:spacing w:line="360" w:lineRule="auto"/>
        <w:rPr>
          <w:b/>
          <w:i/>
          <w:color w:val="00B050"/>
          <w:u w:val="single"/>
        </w:rPr>
      </w:pPr>
      <w:r w:rsidRPr="001A30A5">
        <w:rPr>
          <w:b/>
          <w:i/>
          <w:color w:val="00B050"/>
          <w:u w:val="single"/>
        </w:rPr>
        <w:t>Telesná zdatnosť a pohybová výkonnosť- 2 VH</w:t>
      </w:r>
    </w:p>
    <w:p w:rsidR="00DC452B" w:rsidRPr="001F115E" w:rsidRDefault="00DC452B" w:rsidP="00DC452B">
      <w:pPr>
        <w:tabs>
          <w:tab w:val="left" w:pos="6134"/>
        </w:tabs>
        <w:spacing w:line="360" w:lineRule="auto"/>
      </w:pPr>
      <w:r w:rsidRPr="001F115E">
        <w:t>Meranie pulzovej frekvencie – 1 VH</w:t>
      </w:r>
    </w:p>
    <w:p w:rsidR="00DC452B" w:rsidRPr="001F115E" w:rsidRDefault="00DC452B" w:rsidP="00DC452B">
      <w:pPr>
        <w:tabs>
          <w:tab w:val="left" w:pos="6134"/>
        </w:tabs>
        <w:spacing w:line="360" w:lineRule="auto"/>
      </w:pPr>
      <w:r w:rsidRPr="001F115E">
        <w:t>Testy výkonnosti – 1 VH</w:t>
      </w:r>
    </w:p>
    <w:p w:rsidR="00DC452B" w:rsidRPr="001F115E" w:rsidRDefault="00DC452B" w:rsidP="00DC452B">
      <w:pPr>
        <w:tabs>
          <w:tab w:val="left" w:pos="6134"/>
        </w:tabs>
        <w:spacing w:line="360" w:lineRule="auto"/>
        <w:rPr>
          <w:u w:val="single"/>
        </w:rPr>
      </w:pPr>
    </w:p>
    <w:p w:rsidR="00DC452B" w:rsidRPr="001A30A5" w:rsidRDefault="00DC452B" w:rsidP="00DC452B">
      <w:pPr>
        <w:tabs>
          <w:tab w:val="left" w:pos="6134"/>
        </w:tabs>
        <w:spacing w:line="360" w:lineRule="auto"/>
        <w:rPr>
          <w:b/>
          <w:i/>
          <w:color w:val="00B050"/>
          <w:u w:val="single"/>
        </w:rPr>
      </w:pPr>
      <w:r w:rsidRPr="001A30A5">
        <w:rPr>
          <w:b/>
          <w:i/>
          <w:color w:val="00B050"/>
          <w:u w:val="single"/>
        </w:rPr>
        <w:t>Základné pohybové zručnosti- 18 VH</w:t>
      </w:r>
    </w:p>
    <w:p w:rsidR="00DC452B" w:rsidRDefault="00DC452B" w:rsidP="00DC452B">
      <w:pPr>
        <w:tabs>
          <w:tab w:val="left" w:pos="6134"/>
        </w:tabs>
        <w:spacing w:line="360" w:lineRule="auto"/>
      </w:pPr>
      <w:r>
        <w:t>Základné povely a postoje – 1 VH</w:t>
      </w:r>
    </w:p>
    <w:p w:rsidR="00DC452B" w:rsidRPr="001F115E" w:rsidRDefault="00DC452B" w:rsidP="00DC452B">
      <w:pPr>
        <w:tabs>
          <w:tab w:val="left" w:pos="6134"/>
        </w:tabs>
        <w:spacing w:line="360" w:lineRule="auto"/>
      </w:pPr>
      <w:r>
        <w:t>Pochodové útvary –1</w:t>
      </w:r>
      <w:r w:rsidRPr="001F115E">
        <w:t xml:space="preserve"> VH</w:t>
      </w:r>
    </w:p>
    <w:p w:rsidR="00DC452B" w:rsidRPr="001F115E" w:rsidRDefault="00DC452B" w:rsidP="00DC452B">
      <w:pPr>
        <w:tabs>
          <w:tab w:val="left" w:pos="6134"/>
        </w:tabs>
        <w:spacing w:line="360" w:lineRule="auto"/>
      </w:pPr>
      <w:r>
        <w:t>Útvary poradových cvičení – 1</w:t>
      </w:r>
      <w:r w:rsidRPr="001F115E">
        <w:t xml:space="preserve"> VH</w:t>
      </w:r>
    </w:p>
    <w:p w:rsidR="00DC452B" w:rsidRPr="001F115E" w:rsidRDefault="00DC452B" w:rsidP="00DC452B">
      <w:pPr>
        <w:tabs>
          <w:tab w:val="left" w:pos="6134"/>
        </w:tabs>
        <w:spacing w:line="360" w:lineRule="auto"/>
      </w:pPr>
      <w:r w:rsidRPr="001F115E">
        <w:t>Rozcvička a nástup – 1 VH</w:t>
      </w:r>
    </w:p>
    <w:p w:rsidR="00DC452B" w:rsidRPr="001F115E" w:rsidRDefault="00DC452B" w:rsidP="00DC452B">
      <w:pPr>
        <w:tabs>
          <w:tab w:val="left" w:pos="6134"/>
        </w:tabs>
        <w:spacing w:line="360" w:lineRule="auto"/>
      </w:pPr>
      <w:r w:rsidRPr="001F115E">
        <w:lastRenderedPageBreak/>
        <w:t>Bežecká abeceda- 2 VH</w:t>
      </w:r>
    </w:p>
    <w:p w:rsidR="00DC452B" w:rsidRDefault="00DC452B" w:rsidP="00DC452B">
      <w:pPr>
        <w:tabs>
          <w:tab w:val="left" w:pos="6134"/>
        </w:tabs>
        <w:spacing w:line="360" w:lineRule="auto"/>
      </w:pPr>
      <w:r>
        <w:t>Hod loptičkou – 1 VH</w:t>
      </w:r>
    </w:p>
    <w:p w:rsidR="00DC452B" w:rsidRPr="001F115E" w:rsidRDefault="00DC452B" w:rsidP="00DC452B">
      <w:pPr>
        <w:tabs>
          <w:tab w:val="left" w:pos="6134"/>
        </w:tabs>
        <w:spacing w:line="360" w:lineRule="auto"/>
      </w:pPr>
      <w:r>
        <w:t>H</w:t>
      </w:r>
      <w:r w:rsidRPr="001F115E">
        <w:t>od plnou lo</w:t>
      </w:r>
      <w:r>
        <w:t>ptou – 1</w:t>
      </w:r>
      <w:r w:rsidRPr="001F115E">
        <w:t xml:space="preserve"> VH</w:t>
      </w:r>
    </w:p>
    <w:p w:rsidR="00DC452B" w:rsidRDefault="00DC452B" w:rsidP="00DC452B">
      <w:pPr>
        <w:tabs>
          <w:tab w:val="left" w:pos="6134"/>
        </w:tabs>
        <w:spacing w:line="360" w:lineRule="auto"/>
      </w:pPr>
      <w:r>
        <w:t>Skok do diaľky  – 1</w:t>
      </w:r>
      <w:r w:rsidRPr="001F115E">
        <w:t xml:space="preserve"> VH</w:t>
      </w:r>
    </w:p>
    <w:p w:rsidR="00DC452B" w:rsidRPr="001F115E" w:rsidRDefault="00DC452B" w:rsidP="00DC452B">
      <w:pPr>
        <w:tabs>
          <w:tab w:val="left" w:pos="6134"/>
        </w:tabs>
        <w:spacing w:line="360" w:lineRule="auto"/>
      </w:pPr>
      <w:r>
        <w:t>Skok do diaľky z miesta – 1 VH</w:t>
      </w:r>
    </w:p>
    <w:p w:rsidR="00DC452B" w:rsidRDefault="00DC452B" w:rsidP="00DC452B">
      <w:pPr>
        <w:tabs>
          <w:tab w:val="left" w:pos="6134"/>
        </w:tabs>
        <w:spacing w:line="360" w:lineRule="auto"/>
      </w:pPr>
      <w:r>
        <w:t xml:space="preserve">Stojka na lopatkách – 1 VH </w:t>
      </w:r>
    </w:p>
    <w:p w:rsidR="00DC452B" w:rsidRPr="001F115E" w:rsidRDefault="00DC452B" w:rsidP="00DC452B">
      <w:pPr>
        <w:tabs>
          <w:tab w:val="left" w:pos="6134"/>
        </w:tabs>
        <w:spacing w:line="360" w:lineRule="auto"/>
      </w:pPr>
      <w:r>
        <w:t>Stojka na hlave- 1</w:t>
      </w:r>
      <w:r w:rsidRPr="001F115E">
        <w:t xml:space="preserve"> VH</w:t>
      </w:r>
    </w:p>
    <w:p w:rsidR="00DC452B" w:rsidRPr="001F115E" w:rsidRDefault="00DC452B" w:rsidP="00DC452B">
      <w:pPr>
        <w:tabs>
          <w:tab w:val="left" w:pos="6134"/>
        </w:tabs>
        <w:spacing w:line="360" w:lineRule="auto"/>
      </w:pPr>
      <w:r w:rsidRPr="001F115E">
        <w:t>Cvičenia na náradí – 2 VH</w:t>
      </w:r>
    </w:p>
    <w:p w:rsidR="00DC452B" w:rsidRPr="001F115E" w:rsidRDefault="00DC452B" w:rsidP="00DC452B">
      <w:pPr>
        <w:tabs>
          <w:tab w:val="left" w:pos="6134"/>
        </w:tabs>
        <w:spacing w:line="360" w:lineRule="auto"/>
      </w:pPr>
      <w:r w:rsidRPr="001F115E">
        <w:t>Cvičenia základnej gymnastiky</w:t>
      </w:r>
      <w:r>
        <w:t xml:space="preserve"> </w:t>
      </w:r>
      <w:r w:rsidRPr="001F115E">
        <w:t>– 2 VH</w:t>
      </w:r>
    </w:p>
    <w:p w:rsidR="00DC452B" w:rsidRDefault="00DC452B" w:rsidP="00DC452B">
      <w:pPr>
        <w:tabs>
          <w:tab w:val="left" w:pos="6134"/>
        </w:tabs>
        <w:spacing w:line="360" w:lineRule="auto"/>
      </w:pPr>
      <w:r>
        <w:t>Cvičenia spevňovacie, odrazové, rotačné – 2 VH</w:t>
      </w:r>
    </w:p>
    <w:p w:rsidR="00DC452B" w:rsidRPr="001F115E" w:rsidRDefault="00DC452B" w:rsidP="00DC452B">
      <w:pPr>
        <w:tabs>
          <w:tab w:val="left" w:pos="6134"/>
        </w:tabs>
        <w:spacing w:line="360" w:lineRule="auto"/>
      </w:pPr>
    </w:p>
    <w:p w:rsidR="00DC452B" w:rsidRPr="001A30A5" w:rsidRDefault="00DC452B" w:rsidP="00DC452B">
      <w:pPr>
        <w:tabs>
          <w:tab w:val="left" w:pos="6134"/>
        </w:tabs>
        <w:spacing w:line="360" w:lineRule="auto"/>
        <w:rPr>
          <w:b/>
          <w:i/>
          <w:color w:val="00B050"/>
          <w:u w:val="single"/>
        </w:rPr>
      </w:pPr>
      <w:r w:rsidRPr="001A30A5">
        <w:rPr>
          <w:b/>
          <w:i/>
          <w:color w:val="00B050"/>
          <w:u w:val="single"/>
        </w:rPr>
        <w:t>Manipulačné, prípravné a športové hry – 18 VH</w:t>
      </w:r>
    </w:p>
    <w:p w:rsidR="00DC452B" w:rsidRPr="001F115E" w:rsidRDefault="00DC452B" w:rsidP="00DC452B">
      <w:pPr>
        <w:tabs>
          <w:tab w:val="left" w:pos="6134"/>
        </w:tabs>
        <w:spacing w:line="360" w:lineRule="auto"/>
      </w:pPr>
      <w:r w:rsidRPr="001F115E">
        <w:t>Základné pojmy – 1 VH</w:t>
      </w:r>
    </w:p>
    <w:p w:rsidR="00DC452B" w:rsidRPr="001F115E" w:rsidRDefault="00DC452B" w:rsidP="00DC452B">
      <w:pPr>
        <w:tabs>
          <w:tab w:val="left" w:pos="6134"/>
          <w:tab w:val="left" w:pos="8154"/>
        </w:tabs>
        <w:spacing w:line="360" w:lineRule="auto"/>
      </w:pPr>
      <w:r>
        <w:t>Pravidlá</w:t>
      </w:r>
      <w:r w:rsidRPr="001F115E">
        <w:t xml:space="preserve"> hier,</w:t>
      </w:r>
      <w:r>
        <w:t xml:space="preserve"> porušenie - </w:t>
      </w:r>
      <w:r w:rsidRPr="001F115E">
        <w:t>sankcie</w:t>
      </w:r>
      <w:r>
        <w:t xml:space="preserve"> </w:t>
      </w:r>
      <w:r w:rsidRPr="001F115E">
        <w:t>– 2 VH</w:t>
      </w:r>
      <w:r w:rsidRPr="001F115E">
        <w:tab/>
      </w:r>
      <w:r w:rsidRPr="001F115E">
        <w:tab/>
      </w:r>
    </w:p>
    <w:p w:rsidR="00DC452B" w:rsidRPr="001F115E" w:rsidRDefault="00DC452B" w:rsidP="00DC452B">
      <w:pPr>
        <w:tabs>
          <w:tab w:val="left" w:pos="6134"/>
          <w:tab w:val="left" w:pos="8154"/>
        </w:tabs>
        <w:spacing w:line="360" w:lineRule="auto"/>
      </w:pPr>
      <w:r w:rsidRPr="001F115E">
        <w:t>Pohybové hry - 2 VH</w:t>
      </w:r>
    </w:p>
    <w:p w:rsidR="00DC452B" w:rsidRPr="001F115E" w:rsidRDefault="00DC452B" w:rsidP="00DC452B">
      <w:pPr>
        <w:tabs>
          <w:tab w:val="left" w:pos="6134"/>
          <w:tab w:val="left" w:pos="8154"/>
        </w:tabs>
        <w:spacing w:line="360" w:lineRule="auto"/>
      </w:pPr>
      <w:r w:rsidRPr="001F115E">
        <w:t>Štafetové hry – 2 VH</w:t>
      </w:r>
    </w:p>
    <w:p w:rsidR="00DC452B" w:rsidRPr="001F115E" w:rsidRDefault="00DC452B" w:rsidP="00DC452B">
      <w:pPr>
        <w:tabs>
          <w:tab w:val="left" w:pos="6134"/>
          <w:tab w:val="left" w:pos="8154"/>
        </w:tabs>
        <w:spacing w:line="360" w:lineRule="auto"/>
      </w:pPr>
      <w:r w:rsidRPr="001F115E">
        <w:t>Športové hry  – 8 VH</w:t>
      </w:r>
    </w:p>
    <w:p w:rsidR="00DC452B" w:rsidRPr="005820A0" w:rsidRDefault="00DC452B" w:rsidP="00DC452B">
      <w:pPr>
        <w:tabs>
          <w:tab w:val="left" w:pos="6134"/>
          <w:tab w:val="left" w:pos="8154"/>
        </w:tabs>
        <w:spacing w:line="360" w:lineRule="auto"/>
      </w:pPr>
      <w:proofErr w:type="spellStart"/>
      <w:r w:rsidRPr="005820A0">
        <w:t>Úpolové</w:t>
      </w:r>
      <w:proofErr w:type="spellEnd"/>
      <w:r w:rsidRPr="005820A0">
        <w:t xml:space="preserve"> hry - 3 VH</w:t>
      </w:r>
    </w:p>
    <w:p w:rsidR="00DC452B" w:rsidRPr="001F115E" w:rsidRDefault="00DC452B" w:rsidP="00DC452B">
      <w:pPr>
        <w:tabs>
          <w:tab w:val="left" w:pos="6134"/>
          <w:tab w:val="left" w:pos="8154"/>
        </w:tabs>
        <w:spacing w:line="360" w:lineRule="auto"/>
      </w:pPr>
    </w:p>
    <w:p w:rsidR="00DC452B" w:rsidRPr="001A30A5" w:rsidRDefault="00DC452B" w:rsidP="00DC452B">
      <w:pPr>
        <w:tabs>
          <w:tab w:val="left" w:pos="5274"/>
        </w:tabs>
        <w:spacing w:line="360" w:lineRule="auto"/>
        <w:rPr>
          <w:b/>
          <w:i/>
          <w:color w:val="00B050"/>
          <w:u w:val="single"/>
        </w:rPr>
      </w:pPr>
      <w:r w:rsidRPr="001A30A5">
        <w:rPr>
          <w:b/>
          <w:i/>
          <w:color w:val="00B050"/>
          <w:u w:val="single"/>
        </w:rPr>
        <w:t>Hudobno-pohybové a tanečné činnosti- 10VH</w:t>
      </w:r>
    </w:p>
    <w:p w:rsidR="00DC452B" w:rsidRPr="001F115E" w:rsidRDefault="00DC452B" w:rsidP="00DC452B">
      <w:pPr>
        <w:tabs>
          <w:tab w:val="left" w:pos="5180"/>
          <w:tab w:val="left" w:pos="5274"/>
        </w:tabs>
        <w:spacing w:line="360" w:lineRule="auto"/>
      </w:pPr>
      <w:r w:rsidRPr="001F115E">
        <w:t>Rytmické cvičenia</w:t>
      </w:r>
      <w:r>
        <w:t xml:space="preserve"> </w:t>
      </w:r>
      <w:r w:rsidRPr="001F115E">
        <w:t>– 1 VH</w:t>
      </w:r>
    </w:p>
    <w:p w:rsidR="00DC452B" w:rsidRPr="001F115E" w:rsidRDefault="00DC452B" w:rsidP="00DC452B">
      <w:pPr>
        <w:tabs>
          <w:tab w:val="left" w:pos="5180"/>
          <w:tab w:val="left" w:pos="5274"/>
        </w:tabs>
        <w:spacing w:line="360" w:lineRule="auto"/>
      </w:pPr>
      <w:r>
        <w:t xml:space="preserve">Cvičenia, </w:t>
      </w:r>
      <w:r w:rsidRPr="001F115E">
        <w:t>hry na rozvoj rytmickej schopnosti – 1 VH</w:t>
      </w:r>
    </w:p>
    <w:p w:rsidR="00DC452B" w:rsidRPr="001F115E" w:rsidRDefault="00DC452B" w:rsidP="00DC452B">
      <w:pPr>
        <w:tabs>
          <w:tab w:val="left" w:pos="5180"/>
          <w:tab w:val="left" w:pos="5274"/>
        </w:tabs>
        <w:spacing w:line="360" w:lineRule="auto"/>
      </w:pPr>
      <w:r w:rsidRPr="001F115E">
        <w:lastRenderedPageBreak/>
        <w:t>Tan</w:t>
      </w:r>
      <w:r>
        <w:t xml:space="preserve">ečné kroky a motívy </w:t>
      </w:r>
      <w:r w:rsidRPr="001F115E">
        <w:t>ľudových tancov – 1 VH</w:t>
      </w:r>
    </w:p>
    <w:p w:rsidR="00DC452B" w:rsidRPr="001F115E" w:rsidRDefault="00DC452B" w:rsidP="00DC452B">
      <w:pPr>
        <w:tabs>
          <w:tab w:val="left" w:pos="5180"/>
          <w:tab w:val="left" w:pos="5274"/>
        </w:tabs>
        <w:spacing w:line="360" w:lineRule="auto"/>
      </w:pPr>
      <w:r>
        <w:t xml:space="preserve">Imitačné pohyby, </w:t>
      </w:r>
      <w:proofErr w:type="spellStart"/>
      <w:r w:rsidRPr="001F115E">
        <w:t>napodobňovacie</w:t>
      </w:r>
      <w:proofErr w:type="spellEnd"/>
      <w:r w:rsidRPr="001F115E">
        <w:t xml:space="preserve"> pohyby – 1 VH</w:t>
      </w:r>
    </w:p>
    <w:p w:rsidR="00DC452B" w:rsidRPr="005820A0" w:rsidRDefault="00DC452B" w:rsidP="00DC452B">
      <w:pPr>
        <w:tabs>
          <w:tab w:val="left" w:pos="5180"/>
          <w:tab w:val="left" w:pos="5274"/>
        </w:tabs>
        <w:spacing w:line="360" w:lineRule="auto"/>
      </w:pPr>
      <w:proofErr w:type="spellStart"/>
      <w:r w:rsidRPr="005820A0">
        <w:t>Aerobic</w:t>
      </w:r>
      <w:proofErr w:type="spellEnd"/>
      <w:r w:rsidRPr="005820A0">
        <w:t xml:space="preserve"> – 2 VH</w:t>
      </w:r>
    </w:p>
    <w:p w:rsidR="00DC452B" w:rsidRPr="005820A0" w:rsidRDefault="00DC452B" w:rsidP="00DC452B">
      <w:pPr>
        <w:tabs>
          <w:tab w:val="left" w:pos="5180"/>
          <w:tab w:val="left" w:pos="5274"/>
        </w:tabs>
        <w:spacing w:line="360" w:lineRule="auto"/>
      </w:pPr>
      <w:proofErr w:type="spellStart"/>
      <w:r w:rsidRPr="005820A0">
        <w:t>Zumba</w:t>
      </w:r>
      <w:proofErr w:type="spellEnd"/>
      <w:r w:rsidRPr="005820A0">
        <w:t xml:space="preserve"> – 2 VH</w:t>
      </w:r>
    </w:p>
    <w:p w:rsidR="00DC452B" w:rsidRPr="005820A0" w:rsidRDefault="00DC452B" w:rsidP="00DC452B">
      <w:pPr>
        <w:tabs>
          <w:tab w:val="left" w:pos="5180"/>
          <w:tab w:val="left" w:pos="5274"/>
        </w:tabs>
        <w:spacing w:line="360" w:lineRule="auto"/>
      </w:pPr>
      <w:r w:rsidRPr="005820A0">
        <w:t>Nácvik tanca – 2 VH</w:t>
      </w:r>
    </w:p>
    <w:p w:rsidR="00DC452B" w:rsidRPr="001F115E" w:rsidRDefault="00DC452B" w:rsidP="00DC452B">
      <w:pPr>
        <w:tabs>
          <w:tab w:val="left" w:pos="5180"/>
          <w:tab w:val="left" w:pos="5274"/>
        </w:tabs>
        <w:spacing w:line="360" w:lineRule="auto"/>
      </w:pPr>
    </w:p>
    <w:p w:rsidR="00DC452B" w:rsidRPr="001A30A5" w:rsidRDefault="00DC452B" w:rsidP="00DC452B">
      <w:pPr>
        <w:tabs>
          <w:tab w:val="left" w:pos="6134"/>
        </w:tabs>
        <w:spacing w:line="360" w:lineRule="auto"/>
        <w:rPr>
          <w:b/>
          <w:i/>
          <w:color w:val="00B050"/>
          <w:u w:val="single"/>
        </w:rPr>
      </w:pPr>
      <w:proofErr w:type="spellStart"/>
      <w:r w:rsidRPr="001A30A5">
        <w:rPr>
          <w:b/>
          <w:i/>
          <w:color w:val="00B050"/>
          <w:u w:val="single"/>
        </w:rPr>
        <w:t>Psychmotorické</w:t>
      </w:r>
      <w:proofErr w:type="spellEnd"/>
      <w:r w:rsidRPr="001A30A5">
        <w:rPr>
          <w:b/>
          <w:i/>
          <w:color w:val="00B050"/>
          <w:u w:val="single"/>
        </w:rPr>
        <w:t xml:space="preserve"> a zdravotne orientované cvičenia a hry- 8 VH</w:t>
      </w:r>
    </w:p>
    <w:p w:rsidR="00DC452B" w:rsidRPr="001F115E" w:rsidRDefault="00DC452B" w:rsidP="00DC452B">
      <w:pPr>
        <w:tabs>
          <w:tab w:val="left" w:pos="6134"/>
        </w:tabs>
        <w:spacing w:line="360" w:lineRule="auto"/>
      </w:pPr>
      <w:r w:rsidRPr="001F115E">
        <w:t>Relaxačné cvičenia a hry – 2VH</w:t>
      </w:r>
    </w:p>
    <w:p w:rsidR="00DC452B" w:rsidRDefault="00DC452B" w:rsidP="00DC452B">
      <w:pPr>
        <w:tabs>
          <w:tab w:val="left" w:pos="6134"/>
        </w:tabs>
        <w:spacing w:line="360" w:lineRule="auto"/>
      </w:pPr>
      <w:r>
        <w:t xml:space="preserve">Riadené </w:t>
      </w:r>
      <w:r w:rsidRPr="001F115E">
        <w:t>spevňovanie a </w:t>
      </w:r>
      <w:proofErr w:type="spellStart"/>
      <w:r w:rsidRPr="001F115E">
        <w:t>uvolňovanie</w:t>
      </w:r>
      <w:proofErr w:type="spellEnd"/>
      <w:r w:rsidRPr="001F115E">
        <w:t xml:space="preserve"> svalstva – 2 VH</w:t>
      </w:r>
    </w:p>
    <w:p w:rsidR="00DC452B" w:rsidRPr="001F115E" w:rsidRDefault="00DC452B" w:rsidP="00DC452B">
      <w:pPr>
        <w:tabs>
          <w:tab w:val="left" w:pos="6134"/>
        </w:tabs>
        <w:spacing w:line="360" w:lineRule="auto"/>
      </w:pPr>
      <w:r>
        <w:t>Dýchacie cvičenia – 1</w:t>
      </w:r>
      <w:r w:rsidRPr="001F115E">
        <w:t xml:space="preserve"> VH</w:t>
      </w:r>
    </w:p>
    <w:p w:rsidR="00DC452B" w:rsidRPr="001F115E" w:rsidRDefault="00DC452B" w:rsidP="00DC452B">
      <w:pPr>
        <w:tabs>
          <w:tab w:val="left" w:pos="6134"/>
        </w:tabs>
        <w:spacing w:line="360" w:lineRule="auto"/>
      </w:pPr>
      <w:r>
        <w:t xml:space="preserve">Strečingové cvičenia – 1 VH </w:t>
      </w:r>
    </w:p>
    <w:p w:rsidR="00DC452B" w:rsidRPr="001F115E" w:rsidRDefault="00DC452B" w:rsidP="00DC452B">
      <w:pPr>
        <w:tabs>
          <w:tab w:val="left" w:pos="6134"/>
        </w:tabs>
        <w:spacing w:line="360" w:lineRule="auto"/>
      </w:pPr>
      <w:r w:rsidRPr="001F115E">
        <w:t>Cvičenia na rozvoj flexibility – 2 VH</w:t>
      </w:r>
    </w:p>
    <w:p w:rsidR="00DC452B" w:rsidRPr="001F115E" w:rsidRDefault="00DC452B" w:rsidP="00DC452B">
      <w:pPr>
        <w:tabs>
          <w:tab w:val="left" w:pos="6134"/>
        </w:tabs>
        <w:spacing w:line="360" w:lineRule="auto"/>
      </w:pPr>
    </w:p>
    <w:p w:rsidR="00DC452B" w:rsidRPr="001A30A5" w:rsidRDefault="00DC452B" w:rsidP="00DC452B">
      <w:pPr>
        <w:tabs>
          <w:tab w:val="left" w:pos="6134"/>
        </w:tabs>
        <w:rPr>
          <w:b/>
          <w:i/>
          <w:color w:val="00B050"/>
          <w:u w:val="single"/>
        </w:rPr>
      </w:pPr>
      <w:r w:rsidRPr="001A30A5">
        <w:rPr>
          <w:b/>
          <w:i/>
          <w:color w:val="00B050"/>
          <w:u w:val="single"/>
        </w:rPr>
        <w:t>Aktivity v prírode a sezónne pohybové činnosti – 7 VH</w:t>
      </w:r>
    </w:p>
    <w:p w:rsidR="00DC452B" w:rsidRPr="001F115E" w:rsidRDefault="00DC452B" w:rsidP="00DC452B">
      <w:pPr>
        <w:tabs>
          <w:tab w:val="left" w:pos="6134"/>
        </w:tabs>
        <w:spacing w:line="360" w:lineRule="auto"/>
      </w:pPr>
      <w:r w:rsidRPr="001F115E">
        <w:t>Sezónne aktivity – 2 VH</w:t>
      </w:r>
    </w:p>
    <w:p w:rsidR="00DC452B" w:rsidRPr="001F115E" w:rsidRDefault="00DC452B" w:rsidP="00DC452B">
      <w:pPr>
        <w:tabs>
          <w:tab w:val="left" w:pos="6134"/>
        </w:tabs>
        <w:spacing w:line="360" w:lineRule="auto"/>
      </w:pPr>
      <w:r w:rsidRPr="001F115E">
        <w:t>Sánkovanie, korčuľovanie – 2 VH</w:t>
      </w:r>
    </w:p>
    <w:p w:rsidR="00DC452B" w:rsidRPr="001F115E" w:rsidRDefault="00DC452B" w:rsidP="00DC452B">
      <w:pPr>
        <w:tabs>
          <w:tab w:val="left" w:pos="6134"/>
        </w:tabs>
        <w:spacing w:line="360" w:lineRule="auto"/>
      </w:pPr>
      <w:r w:rsidRPr="001F115E">
        <w:t>Jazda na bicykli – 2 VH</w:t>
      </w:r>
    </w:p>
    <w:p w:rsidR="00DC452B" w:rsidRDefault="00DC452B" w:rsidP="00DC452B">
      <w:pPr>
        <w:tabs>
          <w:tab w:val="left" w:pos="6134"/>
        </w:tabs>
        <w:spacing w:line="360" w:lineRule="auto"/>
      </w:pPr>
      <w:r w:rsidRPr="001F115E">
        <w:t>Chôdza v teréne – 1 VH</w:t>
      </w:r>
    </w:p>
    <w:p w:rsidR="00DC452B" w:rsidRDefault="00DC452B" w:rsidP="00DC452B">
      <w:pPr>
        <w:tabs>
          <w:tab w:val="left" w:pos="6134"/>
        </w:tabs>
        <w:spacing w:line="360" w:lineRule="auto"/>
      </w:pPr>
    </w:p>
    <w:p w:rsidR="00DC452B" w:rsidRPr="005E27E9" w:rsidRDefault="00DC452B" w:rsidP="00DC452B">
      <w:pPr>
        <w:tabs>
          <w:tab w:val="left" w:pos="6134"/>
        </w:tabs>
        <w:spacing w:line="360" w:lineRule="auto"/>
      </w:pPr>
      <w:r w:rsidRPr="001F115E">
        <w:rPr>
          <w:b/>
          <w:u w:val="single"/>
        </w:rPr>
        <w:t>Použité prierezové témy:</w:t>
      </w:r>
    </w:p>
    <w:p w:rsidR="00DC452B" w:rsidRPr="00BA3AC2" w:rsidRDefault="00DC452B" w:rsidP="00DC452B">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DC452B" w:rsidRDefault="00DC452B" w:rsidP="00E501F3">
      <w:pPr>
        <w:jc w:val="center"/>
        <w:rPr>
          <w:sz w:val="36"/>
          <w:szCs w:val="36"/>
        </w:rPr>
      </w:pPr>
    </w:p>
    <w:p w:rsidR="002417D2" w:rsidRDefault="002417D2" w:rsidP="002417D2">
      <w:pPr>
        <w:tabs>
          <w:tab w:val="left" w:pos="2122"/>
        </w:tabs>
        <w:rPr>
          <w:rFonts w:ascii="Comic Sans MS" w:hAnsi="Comic Sans MS"/>
          <w:b/>
          <w:color w:val="00B050"/>
          <w:sz w:val="52"/>
          <w:szCs w:val="52"/>
        </w:rPr>
      </w:pPr>
    </w:p>
    <w:p w:rsidR="002417D2" w:rsidRDefault="002417D2" w:rsidP="002417D2">
      <w:pPr>
        <w:tabs>
          <w:tab w:val="left" w:pos="2122"/>
        </w:tabs>
        <w:jc w:val="center"/>
        <w:rPr>
          <w:rFonts w:ascii="Comic Sans MS" w:hAnsi="Comic Sans MS"/>
          <w:b/>
          <w:color w:val="00B050"/>
          <w:sz w:val="52"/>
          <w:szCs w:val="52"/>
        </w:rPr>
      </w:pPr>
      <w:r>
        <w:rPr>
          <w:rFonts w:ascii="Comic Sans MS" w:hAnsi="Comic Sans MS"/>
          <w:b/>
          <w:color w:val="00B050"/>
          <w:sz w:val="52"/>
          <w:szCs w:val="52"/>
        </w:rPr>
        <w:t>Učebné osnovy pre I. stupeň  ZŠ /ISCED 1/</w:t>
      </w:r>
    </w:p>
    <w:p w:rsidR="002417D2" w:rsidRDefault="002417D2" w:rsidP="002417D2">
      <w:pPr>
        <w:tabs>
          <w:tab w:val="left" w:pos="2122"/>
        </w:tabs>
        <w:jc w:val="center"/>
        <w:rPr>
          <w:rFonts w:ascii="Comic Sans MS" w:hAnsi="Comic Sans MS"/>
          <w:b/>
          <w:color w:val="00B050"/>
          <w:sz w:val="52"/>
          <w:szCs w:val="52"/>
        </w:rPr>
      </w:pPr>
      <w:r>
        <w:rPr>
          <w:rFonts w:ascii="Comic Sans MS" w:hAnsi="Comic Sans MS"/>
          <w:b/>
          <w:color w:val="00B050"/>
          <w:sz w:val="52"/>
          <w:szCs w:val="52"/>
        </w:rPr>
        <w:t>/4. ročník/</w:t>
      </w:r>
    </w:p>
    <w:p w:rsidR="002417D2" w:rsidRDefault="002417D2" w:rsidP="002417D2">
      <w:pPr>
        <w:tabs>
          <w:tab w:val="left" w:pos="2122"/>
        </w:tabs>
        <w:spacing w:line="360" w:lineRule="auto"/>
        <w:jc w:val="both"/>
        <w:rPr>
          <w:sz w:val="28"/>
          <w:szCs w:val="28"/>
        </w:rPr>
      </w:pPr>
    </w:p>
    <w:p w:rsidR="002417D2" w:rsidRDefault="002417D2" w:rsidP="002417D2">
      <w:pPr>
        <w:tabs>
          <w:tab w:val="left" w:pos="2122"/>
        </w:tabs>
        <w:spacing w:line="360" w:lineRule="auto"/>
        <w:jc w:val="both"/>
        <w:rPr>
          <w:sz w:val="28"/>
          <w:szCs w:val="28"/>
        </w:rPr>
      </w:pPr>
    </w:p>
    <w:p w:rsidR="002417D2" w:rsidRDefault="002417D2" w:rsidP="002417D2">
      <w:pPr>
        <w:tabs>
          <w:tab w:val="left" w:pos="2122"/>
        </w:tabs>
        <w:spacing w:line="360" w:lineRule="auto"/>
        <w:jc w:val="both"/>
        <w:rPr>
          <w:sz w:val="28"/>
          <w:szCs w:val="28"/>
        </w:rPr>
      </w:pPr>
    </w:p>
    <w:p w:rsidR="002417D2" w:rsidRDefault="002417D2" w:rsidP="002417D2">
      <w:pPr>
        <w:tabs>
          <w:tab w:val="left" w:pos="2122"/>
        </w:tabs>
        <w:spacing w:line="360" w:lineRule="auto"/>
        <w:jc w:val="both"/>
        <w:rPr>
          <w:sz w:val="28"/>
          <w:szCs w:val="28"/>
        </w:rPr>
      </w:pPr>
    </w:p>
    <w:p w:rsidR="002417D2" w:rsidRDefault="002417D2" w:rsidP="002417D2">
      <w:pPr>
        <w:tabs>
          <w:tab w:val="left" w:pos="2122"/>
        </w:tabs>
        <w:spacing w:line="360" w:lineRule="auto"/>
        <w:jc w:val="both"/>
        <w:rPr>
          <w:sz w:val="28"/>
          <w:szCs w:val="28"/>
        </w:rPr>
      </w:pPr>
    </w:p>
    <w:p w:rsidR="002417D2" w:rsidRDefault="002417D2" w:rsidP="002417D2">
      <w:pPr>
        <w:tabs>
          <w:tab w:val="left" w:pos="2122"/>
        </w:tabs>
        <w:spacing w:line="360" w:lineRule="auto"/>
        <w:jc w:val="both"/>
        <w:rPr>
          <w:sz w:val="28"/>
          <w:szCs w:val="28"/>
        </w:rPr>
      </w:pPr>
    </w:p>
    <w:p w:rsidR="002417D2" w:rsidRDefault="002417D2" w:rsidP="002417D2">
      <w:pPr>
        <w:autoSpaceDE w:val="0"/>
        <w:autoSpaceDN w:val="0"/>
        <w:adjustRightInd w:val="0"/>
        <w:spacing w:line="360" w:lineRule="auto"/>
        <w:jc w:val="both"/>
      </w:pPr>
      <w:r w:rsidRPr="00DA2D4C">
        <w:rPr>
          <w:b/>
          <w:sz w:val="28"/>
          <w:szCs w:val="28"/>
        </w:rPr>
        <w:t>Poznámka:</w:t>
      </w:r>
      <w:r w:rsidRPr="005C5C31">
        <w:t xml:space="preserve"> </w:t>
      </w:r>
    </w:p>
    <w:p w:rsidR="002417D2" w:rsidRDefault="002417D2" w:rsidP="002417D2">
      <w:pPr>
        <w:spacing w:line="360" w:lineRule="auto"/>
        <w:jc w:val="both"/>
      </w:pPr>
      <w:r>
        <w:t xml:space="preserve">1. Predmety, ktorých časová dotácia je totožná s rámcovým učebným plánom </w:t>
      </w:r>
      <w:proofErr w:type="spellStart"/>
      <w:r>
        <w:t>iŠVP</w:t>
      </w:r>
      <w:proofErr w:type="spellEnd"/>
      <w:r>
        <w:t>, nemajú uvedené vzdelávacie štandardy. Tie sú v súlade s </w:t>
      </w:r>
      <w:r w:rsidRPr="00A97F84">
        <w:t xml:space="preserve"> obsahovým a výkonovým štandardom vzdelávacieho štandardu pre </w:t>
      </w:r>
      <w:r>
        <w:t xml:space="preserve">jednotlivé </w:t>
      </w:r>
      <w:r w:rsidRPr="00A97F84">
        <w:t>vyučovac</w:t>
      </w:r>
      <w:r>
        <w:t>ie</w:t>
      </w:r>
      <w:r w:rsidRPr="00A97F84">
        <w:t xml:space="preserve"> predmet</w:t>
      </w:r>
      <w:r>
        <w:t>y</w:t>
      </w:r>
      <w:r w:rsidRPr="00A97F84">
        <w:t>, schváleného ako súčasť ŠVP pre prvý stupeň základnej školy pod číslom  2015-5129/1758:1-10A0.</w:t>
      </w:r>
      <w:r>
        <w:t xml:space="preserve"> Uvedené predmety majú rozpracované len učebné osnovy.</w:t>
      </w:r>
    </w:p>
    <w:p w:rsidR="002417D2" w:rsidRPr="005C5C31" w:rsidRDefault="002417D2" w:rsidP="002417D2">
      <w:pPr>
        <w:spacing w:line="360" w:lineRule="auto"/>
        <w:jc w:val="both"/>
      </w:pPr>
      <w:r>
        <w:t xml:space="preserve">2. Predmety, v ktorých škola zvýšila časovú dotáciu v rámci disponibilných hodín bez rozšírenia obsahu, majú doplnené </w:t>
      </w:r>
      <w:r w:rsidRPr="00A97F84">
        <w:t xml:space="preserve"> výkony vzdelávacieho štandardu, ktoré menia svoju kvalitu.</w:t>
      </w:r>
      <w:r w:rsidRPr="0025089C">
        <w:t xml:space="preserve"> </w:t>
      </w:r>
      <w:r>
        <w:t>Uvedené predmety majú rozpracované aj učebné osnovy.</w:t>
      </w:r>
    </w:p>
    <w:p w:rsidR="002417D2" w:rsidRPr="0025089C" w:rsidRDefault="002417D2" w:rsidP="002417D2">
      <w:pPr>
        <w:tabs>
          <w:tab w:val="left" w:pos="2122"/>
        </w:tabs>
        <w:spacing w:line="360" w:lineRule="auto"/>
        <w:jc w:val="both"/>
      </w:pPr>
      <w:r w:rsidRPr="0025089C">
        <w:t xml:space="preserve">3. </w:t>
      </w:r>
      <w:r>
        <w:t xml:space="preserve"> Predmety, ktoré si  škola vytvorila v rámci disponibilných hodín, majú rozpracovaný obsahový a výkonový vzdelávací štandard</w:t>
      </w:r>
      <w:r w:rsidRPr="00A97F84">
        <w:t xml:space="preserve"> </w:t>
      </w:r>
      <w:r>
        <w:t>a osnovy daného predmetu.</w:t>
      </w:r>
    </w:p>
    <w:p w:rsidR="002417D2" w:rsidRPr="0020123F" w:rsidRDefault="002417D2" w:rsidP="002417D2">
      <w:pPr>
        <w:tabs>
          <w:tab w:val="left" w:pos="2295"/>
        </w:tabs>
        <w:sectPr w:rsidR="002417D2" w:rsidRPr="0020123F" w:rsidSect="00C567F3">
          <w:headerReference w:type="default" r:id="rId21"/>
          <w:pgSz w:w="16838" w:h="11906" w:orient="landscape"/>
          <w:pgMar w:top="1417" w:right="1417" w:bottom="1417" w:left="1417" w:header="708" w:footer="708" w:gutter="0"/>
          <w:cols w:space="708"/>
          <w:docGrid w:linePitch="360"/>
        </w:sect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Pr="0020123F" w:rsidRDefault="002417D2" w:rsidP="002417D2">
      <w:pPr>
        <w:spacing w:after="160" w:line="259" w:lineRule="auto"/>
        <w:jc w:val="center"/>
        <w:rPr>
          <w:b/>
          <w:sz w:val="36"/>
          <w:szCs w:val="36"/>
        </w:rPr>
      </w:pPr>
      <w:r w:rsidRPr="0020123F">
        <w:rPr>
          <w:b/>
          <w:sz w:val="36"/>
          <w:szCs w:val="36"/>
        </w:rPr>
        <w:t>Vzdelávacia oblasť</w:t>
      </w:r>
    </w:p>
    <w:p w:rsidR="002417D2" w:rsidRPr="0020123F" w:rsidRDefault="002417D2" w:rsidP="002417D2">
      <w:pPr>
        <w:spacing w:after="160" w:line="259" w:lineRule="auto"/>
        <w:jc w:val="center"/>
        <w:rPr>
          <w:b/>
          <w:sz w:val="32"/>
          <w:szCs w:val="32"/>
        </w:rPr>
      </w:pPr>
    </w:p>
    <w:p w:rsidR="002417D2" w:rsidRPr="0020123F" w:rsidRDefault="002417D2" w:rsidP="002417D2">
      <w:pPr>
        <w:spacing w:after="160" w:line="259" w:lineRule="auto"/>
        <w:jc w:val="center"/>
        <w:rPr>
          <w:b/>
          <w:sz w:val="32"/>
          <w:szCs w:val="32"/>
        </w:rPr>
      </w:pPr>
    </w:p>
    <w:p w:rsidR="002417D2" w:rsidRPr="0020123F" w:rsidRDefault="002417D2" w:rsidP="002417D2">
      <w:pPr>
        <w:spacing w:after="160" w:line="259" w:lineRule="auto"/>
        <w:jc w:val="center"/>
        <w:rPr>
          <w:b/>
          <w:sz w:val="32"/>
          <w:szCs w:val="32"/>
        </w:rPr>
      </w:pPr>
    </w:p>
    <w:p w:rsidR="002417D2" w:rsidRPr="0020123F" w:rsidRDefault="002417D2" w:rsidP="002417D2">
      <w:pPr>
        <w:spacing w:after="160" w:line="259" w:lineRule="auto"/>
        <w:jc w:val="center"/>
        <w:rPr>
          <w:b/>
          <w:sz w:val="32"/>
          <w:szCs w:val="32"/>
          <w:u w:val="single"/>
        </w:rPr>
      </w:pPr>
      <w:r w:rsidRPr="0020123F">
        <w:rPr>
          <w:b/>
          <w:sz w:val="32"/>
          <w:szCs w:val="32"/>
          <w:u w:val="single"/>
        </w:rPr>
        <w:t>Jazyk a komunikácia</w:t>
      </w:r>
    </w:p>
    <w:p w:rsidR="002417D2" w:rsidRPr="0020123F" w:rsidRDefault="002417D2" w:rsidP="002417D2">
      <w:pPr>
        <w:spacing w:after="160" w:line="259" w:lineRule="auto"/>
        <w:jc w:val="center"/>
        <w:rPr>
          <w:b/>
          <w:sz w:val="32"/>
          <w:szCs w:val="32"/>
        </w:rPr>
      </w:pPr>
    </w:p>
    <w:p w:rsidR="002417D2" w:rsidRPr="0020123F" w:rsidRDefault="002417D2" w:rsidP="002417D2">
      <w:pPr>
        <w:spacing w:after="160" w:line="259" w:lineRule="auto"/>
        <w:jc w:val="center"/>
        <w:rPr>
          <w:b/>
          <w:sz w:val="28"/>
          <w:szCs w:val="28"/>
        </w:rPr>
      </w:pPr>
      <w:r w:rsidRPr="0020123F">
        <w:rPr>
          <w:b/>
          <w:sz w:val="28"/>
          <w:szCs w:val="28"/>
        </w:rPr>
        <w:t>Slovenský jazyk a literatúra</w:t>
      </w:r>
    </w:p>
    <w:p w:rsidR="002417D2" w:rsidRPr="0020123F" w:rsidRDefault="002417D2" w:rsidP="002417D2">
      <w:pPr>
        <w:spacing w:after="160" w:line="259" w:lineRule="auto"/>
        <w:jc w:val="center"/>
        <w:rPr>
          <w:b/>
          <w:sz w:val="28"/>
          <w:szCs w:val="28"/>
        </w:rPr>
      </w:pPr>
      <w:r w:rsidRPr="0020123F">
        <w:rPr>
          <w:b/>
          <w:sz w:val="28"/>
          <w:szCs w:val="28"/>
        </w:rPr>
        <w:t>Anglický jazyk</w:t>
      </w:r>
    </w:p>
    <w:p w:rsidR="002417D2" w:rsidRPr="0020123F" w:rsidRDefault="002417D2" w:rsidP="002417D2">
      <w:pPr>
        <w:spacing w:line="360" w:lineRule="auto"/>
        <w:jc w:val="both"/>
        <w:rPr>
          <w:sz w:val="28"/>
          <w:szCs w:val="28"/>
        </w:rPr>
      </w:pPr>
    </w:p>
    <w:p w:rsidR="002417D2" w:rsidRPr="0020123F" w:rsidRDefault="002417D2" w:rsidP="002417D2">
      <w:pPr>
        <w:spacing w:line="360" w:lineRule="auto"/>
        <w:jc w:val="both"/>
      </w:pPr>
    </w:p>
    <w:p w:rsidR="002417D2" w:rsidRPr="0020123F" w:rsidRDefault="002417D2" w:rsidP="002417D2">
      <w:pPr>
        <w:spacing w:line="360" w:lineRule="auto"/>
        <w:jc w:val="both"/>
        <w:rPr>
          <w:color w:val="00B050"/>
        </w:rPr>
      </w:pPr>
    </w:p>
    <w:p w:rsidR="002417D2" w:rsidRPr="006569A8" w:rsidRDefault="002417D2" w:rsidP="002417D2">
      <w:pPr>
        <w:spacing w:line="360" w:lineRule="auto"/>
        <w:jc w:val="both"/>
      </w:pPr>
    </w:p>
    <w:p w:rsidR="002417D2" w:rsidRPr="006569A8" w:rsidRDefault="002417D2" w:rsidP="002417D2">
      <w:pPr>
        <w:spacing w:line="360" w:lineRule="auto"/>
        <w:jc w:val="both"/>
      </w:pPr>
    </w:p>
    <w:p w:rsidR="002417D2" w:rsidRDefault="002417D2" w:rsidP="002417D2">
      <w:pPr>
        <w:spacing w:line="360" w:lineRule="auto"/>
        <w:rPr>
          <w:b/>
          <w:sz w:val="32"/>
          <w:szCs w:val="32"/>
        </w:rPr>
      </w:pPr>
      <w:r>
        <w:rPr>
          <w:b/>
          <w:sz w:val="32"/>
          <w:szCs w:val="32"/>
        </w:rPr>
        <w:lastRenderedPageBreak/>
        <w:t>Učebné osnovy -  slovenský jazyk a literatúra 4. ročník  ZŠ</w:t>
      </w:r>
    </w:p>
    <w:p w:rsidR="002417D2" w:rsidRDefault="002417D2" w:rsidP="002417D2">
      <w:pPr>
        <w:spacing w:line="360" w:lineRule="auto"/>
        <w:rPr>
          <w:b/>
          <w:u w:val="single"/>
        </w:rPr>
      </w:pPr>
      <w:r>
        <w:rPr>
          <w:b/>
          <w:u w:val="single"/>
        </w:rPr>
        <w:t>Výchovno-vzdelávacie ciele a obsah vzdelávania:</w:t>
      </w:r>
    </w:p>
    <w:p w:rsidR="002417D2" w:rsidRDefault="002417D2" w:rsidP="002417D2">
      <w:pPr>
        <w:spacing w:line="360" w:lineRule="auto"/>
        <w:rPr>
          <w:b/>
          <w:u w:val="single"/>
        </w:rPr>
      </w:pPr>
      <w:r>
        <w:t xml:space="preserve"> sú v súlade s cieľmi a obsahovým a výkonovým štandardom vzdelávacieho štandardu pre vyučovací predmet slovenský jazyk a literatúra,    schváleného ako súčasť ŠVP pre prvý stupeň základnej školy pod číslom  2015-5129/1758:1-10A0.</w:t>
      </w:r>
    </w:p>
    <w:p w:rsidR="002417D2" w:rsidRPr="00C23AC3" w:rsidRDefault="002417D2" w:rsidP="002417D2">
      <w:pPr>
        <w:spacing w:line="360" w:lineRule="auto"/>
        <w:rPr>
          <w:b/>
          <w:u w:val="single"/>
        </w:rPr>
      </w:pPr>
    </w:p>
    <w:p w:rsidR="002417D2" w:rsidRDefault="002417D2" w:rsidP="002417D2">
      <w:pPr>
        <w:spacing w:line="360" w:lineRule="auto"/>
      </w:pPr>
      <w:r>
        <w:rPr>
          <w:b/>
          <w:u w:val="single"/>
        </w:rPr>
        <w:t>Rozsah vyučovania predmetu</w:t>
      </w:r>
      <w:r>
        <w:rPr>
          <w:b/>
        </w:rPr>
        <w:t>:</w:t>
      </w:r>
    </w:p>
    <w:p w:rsidR="002417D2" w:rsidRDefault="002417D2" w:rsidP="002417D2">
      <w:pPr>
        <w:spacing w:line="360" w:lineRule="auto"/>
      </w:pPr>
      <w:r>
        <w:t>7 vyučovacích hodín týždenne -  231 vyučovacích hodín ( VH ) za školský rok</w:t>
      </w:r>
    </w:p>
    <w:p w:rsidR="002417D2" w:rsidRDefault="002417D2" w:rsidP="002417D2"/>
    <w:p w:rsidR="002417D2" w:rsidRDefault="002417D2" w:rsidP="002417D2">
      <w:pPr>
        <w:rPr>
          <w:color w:val="00B050"/>
        </w:rPr>
      </w:pPr>
      <w:r w:rsidRPr="00C23AC3">
        <w:rPr>
          <w:rFonts w:ascii="Times New Roman Bold" w:eastAsia="Arial Unicode MS" w:hAnsi="Times New Roman Bold" w:cs="Times New Roman Bold"/>
          <w:b/>
          <w:i/>
          <w:color w:val="00B050"/>
          <w:u w:val="single"/>
        </w:rPr>
        <w:t>Jazyková a slohová zložka – 132 VH</w:t>
      </w:r>
    </w:p>
    <w:p w:rsidR="002417D2" w:rsidRPr="00C23AC3" w:rsidRDefault="002417D2" w:rsidP="002417D2">
      <w:pPr>
        <w:pStyle w:val="Bezriadkovania"/>
        <w:spacing w:line="360" w:lineRule="auto"/>
        <w:rPr>
          <w:rFonts w:ascii="Times New Roman" w:hAnsi="Times New Roman"/>
          <w:color w:val="00B050"/>
          <w:sz w:val="24"/>
        </w:rPr>
      </w:pPr>
      <w:r w:rsidRPr="00C23AC3">
        <w:rPr>
          <w:rFonts w:ascii="Times New Roman" w:hAnsi="Times New Roman"/>
          <w:sz w:val="24"/>
        </w:rPr>
        <w:t>Tvorenie slov predponami – 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Pravopis predponových odvodenín – 2 VH</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z w:val="24"/>
        </w:rPr>
        <w:t>Pravopis vybraných slov – 20</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Vybrané slová – geografické názvy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Delenie hlások na znelé a neznelé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Spodobovanie na konci slova – 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Spodobovanie na hranici slov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Spodobovanie uprostred slova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Pravopis a výslovnosť spoluhlásky v – 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Priama reč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Uvádzacia veta, úvodzovky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 xml:space="preserve">Slovné druhy - ohybné a neohybné – 2 VH </w:t>
      </w:r>
      <w:r w:rsidRPr="00C23AC3">
        <w:rPr>
          <w:rFonts w:ascii="Times New Roman" w:hAnsi="Times New Roman"/>
          <w:sz w:val="24"/>
        </w:rPr>
        <w:br/>
        <w:t>Podstatné men</w:t>
      </w:r>
      <w:r>
        <w:rPr>
          <w:rFonts w:ascii="Times New Roman" w:hAnsi="Times New Roman"/>
          <w:sz w:val="24"/>
        </w:rPr>
        <w:t xml:space="preserve">á – charakteristika, delenie – 2 </w:t>
      </w:r>
      <w:r w:rsidRPr="00C23AC3">
        <w:rPr>
          <w:rFonts w:ascii="Times New Roman" w:hAnsi="Times New Roman"/>
          <w:sz w:val="24"/>
        </w:rPr>
        <w:t xml:space="preserve">VH </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lastRenderedPageBreak/>
        <w:t>Podstatn</w:t>
      </w:r>
      <w:r>
        <w:rPr>
          <w:rFonts w:ascii="Times New Roman" w:hAnsi="Times New Roman"/>
          <w:sz w:val="24"/>
        </w:rPr>
        <w:t>é mená - vlastné a všeobecné – 5</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pacing w:val="1"/>
          <w:sz w:val="24"/>
        </w:rPr>
        <w:t>Vlastné podstatné mená – 4</w:t>
      </w:r>
      <w:r w:rsidRPr="00C23AC3">
        <w:rPr>
          <w:rFonts w:ascii="Times New Roman" w:hAnsi="Times New Roman"/>
          <w:spacing w:val="1"/>
          <w:sz w:val="24"/>
        </w:rPr>
        <w:t xml:space="preserve"> VH </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z w:val="24"/>
        </w:rPr>
        <w:t>Rod podstatných mien – 3</w:t>
      </w:r>
      <w:r w:rsidRPr="00C23AC3">
        <w:rPr>
          <w:rFonts w:ascii="Times New Roman" w:hAnsi="Times New Roman"/>
          <w:sz w:val="24"/>
        </w:rPr>
        <w:t xml:space="preserve"> VH</w:t>
      </w:r>
    </w:p>
    <w:p w:rsidR="002417D2" w:rsidRDefault="002417D2" w:rsidP="002417D2">
      <w:pPr>
        <w:pStyle w:val="Bezriadkovania"/>
        <w:spacing w:line="360" w:lineRule="auto"/>
        <w:rPr>
          <w:rFonts w:ascii="Times New Roman" w:hAnsi="Times New Roman"/>
          <w:color w:val="FF0000"/>
          <w:sz w:val="24"/>
        </w:rPr>
      </w:pPr>
      <w:r>
        <w:rPr>
          <w:rFonts w:ascii="Times New Roman" w:hAnsi="Times New Roman"/>
          <w:sz w:val="24"/>
        </w:rPr>
        <w:t>Číslo podstatných mien – 3</w:t>
      </w:r>
      <w:r w:rsidRPr="00C23AC3">
        <w:rPr>
          <w:rFonts w:ascii="Times New Roman" w:hAnsi="Times New Roman"/>
          <w:sz w:val="24"/>
        </w:rPr>
        <w:t xml:space="preserve"> VH</w:t>
      </w:r>
      <w:r w:rsidRPr="00C23AC3">
        <w:rPr>
          <w:rFonts w:ascii="Times New Roman" w:hAnsi="Times New Roman"/>
          <w:sz w:val="24"/>
        </w:rPr>
        <w:br/>
        <w:t>Pád podstatných mien, skloňovanie – 9 VH</w:t>
      </w:r>
      <w:r w:rsidRPr="00C23AC3">
        <w:rPr>
          <w:rFonts w:ascii="Times New Roman" w:hAnsi="Times New Roman"/>
          <w:color w:val="FF0000"/>
          <w:sz w:val="24"/>
        </w:rPr>
        <w:t xml:space="preserve"> </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z w:val="24"/>
        </w:rPr>
        <w:t>Prídavné mená – 2</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color w:val="FF0000"/>
          <w:sz w:val="24"/>
        </w:rPr>
      </w:pPr>
      <w:r w:rsidRPr="00C23AC3">
        <w:rPr>
          <w:rFonts w:ascii="Times New Roman" w:hAnsi="Times New Roman"/>
          <w:sz w:val="24"/>
        </w:rPr>
        <w:t>Zhoda podstatného a prídavného mena v rode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Zhoda podstatného a prídavného mena v čísle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Zhoda podstatného a prídavného mena v páde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Zámená – osobné, privlastňovacie – 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Číslovky -  základné, radové – 5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 xml:space="preserve">Slovesá </w:t>
      </w:r>
      <w:r>
        <w:rPr>
          <w:rFonts w:ascii="Times New Roman" w:hAnsi="Times New Roman"/>
          <w:sz w:val="24"/>
        </w:rPr>
        <w:t>– 3</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z w:val="24"/>
        </w:rPr>
        <w:t>Gramatické kategórie slovies – 2</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Pr>
          <w:rFonts w:ascii="Times New Roman" w:hAnsi="Times New Roman"/>
          <w:sz w:val="24"/>
        </w:rPr>
        <w:t>Časovanie slovies –  7</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 xml:space="preserve">Príslovky – 2 VH </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Predložky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Pravopis a výslovnosť predložiek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Spojky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Častice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Citoslovcia – 1VH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Umelecký a vecný text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Kľúčové slová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lastRenderedPageBreak/>
        <w:t>Osnova v umeleckom a náučnom texte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Tvorivé písanie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Diskusia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Názor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Opis osoby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Interview – 1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Reprodukcia rozprávania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Časová postupnosť deja – 2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Plagát – 1 VH</w:t>
      </w:r>
    </w:p>
    <w:p w:rsidR="002417D2" w:rsidRDefault="002417D2" w:rsidP="002417D2">
      <w:pPr>
        <w:rPr>
          <w:rFonts w:eastAsia="Arial Unicode MS"/>
          <w:color w:val="000000"/>
        </w:rPr>
      </w:pPr>
    </w:p>
    <w:p w:rsidR="002417D2" w:rsidRPr="00C23AC3" w:rsidRDefault="002417D2" w:rsidP="002417D2">
      <w:pPr>
        <w:rPr>
          <w:rFonts w:ascii="Times New Roman Bold" w:eastAsia="Arial Unicode MS" w:hAnsi="Times New Roman Bold" w:cs="Times New Roman Bold"/>
          <w:b/>
          <w:i/>
          <w:color w:val="00B050"/>
          <w:u w:val="single"/>
        </w:rPr>
      </w:pPr>
      <w:r w:rsidRPr="00C23AC3">
        <w:rPr>
          <w:rFonts w:ascii="Times New Roman Bold" w:eastAsia="Arial Unicode MS" w:hAnsi="Times New Roman Bold" w:cs="Times New Roman Bold"/>
          <w:b/>
          <w:i/>
          <w:color w:val="00B050"/>
          <w:u w:val="single"/>
        </w:rPr>
        <w:t>Čítanie a literárna výchova – 99 VH</w:t>
      </w:r>
    </w:p>
    <w:p w:rsidR="002417D2" w:rsidRPr="00C23AC3" w:rsidRDefault="002417D2" w:rsidP="002417D2">
      <w:pPr>
        <w:pStyle w:val="Bezriadkovania"/>
        <w:spacing w:line="360" w:lineRule="auto"/>
        <w:rPr>
          <w:rFonts w:ascii="Times New Roman" w:hAnsi="Times New Roman"/>
          <w:b/>
          <w:i/>
          <w:color w:val="00B0F0"/>
          <w:sz w:val="24"/>
          <w:u w:val="single"/>
        </w:rPr>
      </w:pPr>
      <w:r w:rsidRPr="00C23AC3">
        <w:rPr>
          <w:rFonts w:ascii="Times New Roman" w:hAnsi="Times New Roman"/>
          <w:sz w:val="24"/>
        </w:rPr>
        <w:t>Náučná literatúra – 6 VH</w:t>
      </w:r>
    </w:p>
    <w:p w:rsidR="002417D2" w:rsidRPr="00C23AC3" w:rsidRDefault="002417D2" w:rsidP="002417D2">
      <w:pPr>
        <w:pStyle w:val="Bezriadkovania"/>
        <w:spacing w:line="360" w:lineRule="auto"/>
        <w:rPr>
          <w:rFonts w:ascii="Times New Roman" w:hAnsi="Times New Roman"/>
          <w:b/>
          <w:i/>
          <w:color w:val="00B0F0"/>
          <w:sz w:val="24"/>
          <w:u w:val="single"/>
        </w:rPr>
      </w:pPr>
      <w:r w:rsidRPr="00C23AC3">
        <w:rPr>
          <w:rFonts w:ascii="Times New Roman" w:hAnsi="Times New Roman"/>
          <w:sz w:val="24"/>
        </w:rPr>
        <w:t>Diagramy a grafy – 5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Umelecká literatúra – 24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Divadlo, divadelná hra – 5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Rozhlas, televízia, film, kino – 15 VH</w:t>
      </w:r>
    </w:p>
    <w:p w:rsidR="002417D2" w:rsidRDefault="002417D2" w:rsidP="002417D2">
      <w:pPr>
        <w:pStyle w:val="Bezriadkovania"/>
        <w:spacing w:line="360" w:lineRule="auto"/>
        <w:rPr>
          <w:rFonts w:ascii="Times New Roman" w:hAnsi="Times New Roman"/>
          <w:sz w:val="24"/>
        </w:rPr>
      </w:pPr>
      <w:r w:rsidRPr="00C23AC3">
        <w:rPr>
          <w:rFonts w:ascii="Times New Roman" w:hAnsi="Times New Roman"/>
          <w:sz w:val="24"/>
        </w:rPr>
        <w:t xml:space="preserve">Prepojenie literatúry s filmovou, televíznou </w:t>
      </w:r>
      <w:r>
        <w:rPr>
          <w:rFonts w:ascii="Times New Roman" w:hAnsi="Times New Roman"/>
          <w:sz w:val="24"/>
        </w:rPr>
        <w:t xml:space="preserve">– 3 VH </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 xml:space="preserve">Prepojenie literatúry s </w:t>
      </w:r>
      <w:r>
        <w:rPr>
          <w:rFonts w:ascii="Times New Roman" w:hAnsi="Times New Roman"/>
          <w:sz w:val="24"/>
        </w:rPr>
        <w:t>divadelnou tvorbou – 3</w:t>
      </w:r>
      <w:r w:rsidRPr="00C23AC3">
        <w:rPr>
          <w:rFonts w:ascii="Times New Roman" w:hAnsi="Times New Roman"/>
          <w:sz w:val="24"/>
        </w:rPr>
        <w:t xml:space="preserve">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Dialóg- 4</w:t>
      </w:r>
      <w:r>
        <w:rPr>
          <w:rFonts w:ascii="Times New Roman" w:hAnsi="Times New Roman"/>
          <w:sz w:val="24"/>
        </w:rPr>
        <w:t xml:space="preserve"> </w:t>
      </w:r>
      <w:r w:rsidRPr="00C23AC3">
        <w:rPr>
          <w:rFonts w:ascii="Times New Roman" w:hAnsi="Times New Roman"/>
          <w:sz w:val="24"/>
        </w:rPr>
        <w:t>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Mimojazykové prostriedky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Kapitola – 5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Bájka - 5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lastRenderedPageBreak/>
        <w:t>Bájka v svetovej literatúre (Ezop)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Bájka v slovenskej literatúre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Komiks – 3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Dejová postupnosť v komikse – 4 VH</w:t>
      </w:r>
    </w:p>
    <w:p w:rsidR="002417D2" w:rsidRPr="00C23AC3" w:rsidRDefault="002417D2" w:rsidP="002417D2">
      <w:pPr>
        <w:pStyle w:val="Bezriadkovania"/>
        <w:spacing w:line="360" w:lineRule="auto"/>
        <w:rPr>
          <w:rFonts w:ascii="Times New Roman" w:hAnsi="Times New Roman"/>
          <w:sz w:val="24"/>
        </w:rPr>
      </w:pPr>
      <w:r w:rsidRPr="00C23AC3">
        <w:rPr>
          <w:rFonts w:ascii="Times New Roman" w:hAnsi="Times New Roman"/>
          <w:sz w:val="24"/>
        </w:rPr>
        <w:t>Pojmové mapy – 8 VH</w:t>
      </w:r>
    </w:p>
    <w:p w:rsidR="002417D2" w:rsidRDefault="002417D2" w:rsidP="002417D2">
      <w:pPr>
        <w:widowControl w:val="0"/>
        <w:autoSpaceDE w:val="0"/>
        <w:autoSpaceDN w:val="0"/>
        <w:adjustRightInd w:val="0"/>
        <w:spacing w:before="12" w:line="276" w:lineRule="exact"/>
        <w:rPr>
          <w:rFonts w:eastAsia="Arial Unicode MS"/>
          <w:color w:val="000000"/>
        </w:rPr>
      </w:pPr>
    </w:p>
    <w:p w:rsidR="002417D2" w:rsidRDefault="002417D2" w:rsidP="002417D2">
      <w:pPr>
        <w:widowControl w:val="0"/>
        <w:autoSpaceDE w:val="0"/>
        <w:autoSpaceDN w:val="0"/>
        <w:adjustRightInd w:val="0"/>
        <w:spacing w:before="12" w:line="276" w:lineRule="exact"/>
        <w:rPr>
          <w:rFonts w:eastAsia="Arial Unicode MS"/>
          <w:color w:val="000000"/>
        </w:rPr>
      </w:pPr>
    </w:p>
    <w:p w:rsidR="002417D2" w:rsidRDefault="002417D2" w:rsidP="002417D2">
      <w:pPr>
        <w:widowControl w:val="0"/>
        <w:autoSpaceDE w:val="0"/>
        <w:autoSpaceDN w:val="0"/>
        <w:adjustRightInd w:val="0"/>
        <w:spacing w:before="12" w:line="276" w:lineRule="exact"/>
        <w:rPr>
          <w:rFonts w:eastAsia="Arial Unicode MS"/>
          <w:color w:val="000000"/>
        </w:rPr>
      </w:pPr>
    </w:p>
    <w:p w:rsidR="002417D2" w:rsidRDefault="002417D2" w:rsidP="002417D2">
      <w:pPr>
        <w:widowControl w:val="0"/>
        <w:autoSpaceDE w:val="0"/>
        <w:autoSpaceDN w:val="0"/>
        <w:adjustRightInd w:val="0"/>
        <w:spacing w:before="12" w:line="276" w:lineRule="exact"/>
        <w:rPr>
          <w:rFonts w:eastAsia="Arial Unicode MS"/>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Default="002417D2" w:rsidP="002417D2">
      <w:pPr>
        <w:widowControl w:val="0"/>
        <w:autoSpaceDE w:val="0"/>
        <w:autoSpaceDN w:val="0"/>
        <w:adjustRightInd w:val="0"/>
        <w:spacing w:before="12" w:line="276" w:lineRule="exact"/>
        <w:rPr>
          <w:rFonts w:ascii="Times New Roman Bold" w:eastAsia="Arial Unicode MS" w:hAnsi="Times New Roman Bold" w:cs="Times New Roman Bold"/>
          <w:color w:val="000000"/>
        </w:rPr>
      </w:pPr>
    </w:p>
    <w:p w:rsidR="002417D2" w:rsidRPr="00C23AC3" w:rsidRDefault="002417D2" w:rsidP="002417D2">
      <w:pPr>
        <w:widowControl w:val="0"/>
        <w:autoSpaceDE w:val="0"/>
        <w:autoSpaceDN w:val="0"/>
        <w:adjustRightInd w:val="0"/>
        <w:spacing w:before="12" w:line="276" w:lineRule="exact"/>
        <w:rPr>
          <w:rFonts w:eastAsia="Arial Unicode MS"/>
          <w:color w:val="000000"/>
        </w:rPr>
      </w:pPr>
      <w:r>
        <w:rPr>
          <w:rFonts w:ascii="Times New Roman Bold" w:eastAsia="Arial Unicode MS" w:hAnsi="Times New Roman Bold" w:cs="Times New Roman Bold"/>
          <w:color w:val="000000"/>
        </w:rPr>
        <w:lastRenderedPageBreak/>
        <w:t xml:space="preserve">Počet a zameranie kontrolných diktátov v 4. ročníku ZŠ: </w:t>
      </w:r>
      <w:r>
        <w:rPr>
          <w:rFonts w:eastAsia="Arial Unicode MS"/>
          <w:color w:val="000000"/>
        </w:rPr>
        <w:t xml:space="preserve"> 10</w:t>
      </w:r>
    </w:p>
    <w:p w:rsidR="002417D2" w:rsidRPr="00C23AC3" w:rsidRDefault="002417D2" w:rsidP="002417D2">
      <w:pPr>
        <w:widowControl w:val="0"/>
        <w:autoSpaceDE w:val="0"/>
        <w:autoSpaceDN w:val="0"/>
        <w:adjustRightInd w:val="0"/>
        <w:spacing w:before="144" w:line="276" w:lineRule="exact"/>
        <w:ind w:left="20"/>
        <w:rPr>
          <w:rFonts w:eastAsia="Arial Unicode MS"/>
          <w:b/>
          <w:color w:val="000000"/>
        </w:rPr>
      </w:pPr>
      <w:r w:rsidRPr="00C23AC3">
        <w:rPr>
          <w:rFonts w:eastAsia="Arial Unicode MS"/>
          <w:b/>
          <w:color w:val="000000"/>
        </w:rPr>
        <w:t xml:space="preserve">Zameranie: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1.   Opakovanie učiva z 3. ročníka ZŠ </w:t>
      </w:r>
    </w:p>
    <w:p w:rsidR="002417D2" w:rsidRDefault="002417D2" w:rsidP="002417D2">
      <w:pPr>
        <w:widowControl w:val="0"/>
        <w:autoSpaceDE w:val="0"/>
        <w:autoSpaceDN w:val="0"/>
        <w:adjustRightInd w:val="0"/>
        <w:spacing w:before="196" w:line="276" w:lineRule="exact"/>
        <w:ind w:left="20"/>
        <w:rPr>
          <w:rFonts w:eastAsia="Arial Unicode MS"/>
          <w:color w:val="000000"/>
          <w:spacing w:val="1"/>
        </w:rPr>
      </w:pPr>
      <w:r>
        <w:rPr>
          <w:rFonts w:eastAsia="Arial Unicode MS"/>
          <w:color w:val="000000"/>
          <w:spacing w:val="1"/>
        </w:rPr>
        <w:t xml:space="preserve">2.   Vybrané slová po b, m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3.   Vybrané slová po p, r </w:t>
      </w:r>
    </w:p>
    <w:p w:rsidR="002417D2" w:rsidRDefault="002417D2" w:rsidP="002417D2">
      <w:pPr>
        <w:widowControl w:val="0"/>
        <w:autoSpaceDE w:val="0"/>
        <w:autoSpaceDN w:val="0"/>
        <w:adjustRightInd w:val="0"/>
        <w:spacing w:before="124" w:line="276" w:lineRule="exact"/>
        <w:ind w:left="20"/>
        <w:rPr>
          <w:rFonts w:eastAsia="Arial Unicode MS"/>
          <w:color w:val="000000"/>
          <w:spacing w:val="1"/>
        </w:rPr>
      </w:pPr>
      <w:r>
        <w:rPr>
          <w:rFonts w:eastAsia="Arial Unicode MS"/>
          <w:color w:val="000000"/>
          <w:spacing w:val="1"/>
        </w:rPr>
        <w:t xml:space="preserve">4.   Vybrané slová po s, v, z </w:t>
      </w:r>
    </w:p>
    <w:p w:rsidR="002417D2" w:rsidRDefault="002417D2" w:rsidP="002417D2">
      <w:pPr>
        <w:widowControl w:val="0"/>
        <w:autoSpaceDE w:val="0"/>
        <w:autoSpaceDN w:val="0"/>
        <w:adjustRightInd w:val="0"/>
        <w:spacing w:before="144" w:line="276" w:lineRule="exact"/>
        <w:ind w:left="20"/>
        <w:rPr>
          <w:rFonts w:eastAsia="Arial Unicode MS"/>
          <w:color w:val="000000"/>
          <w:spacing w:val="2"/>
        </w:rPr>
      </w:pPr>
      <w:r>
        <w:rPr>
          <w:rFonts w:eastAsia="Arial Unicode MS"/>
          <w:color w:val="000000"/>
          <w:spacing w:val="2"/>
        </w:rPr>
        <w:t xml:space="preserve">5.   Spodobovanie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6.   Opakovanie učiva za 1. polrok </w:t>
      </w:r>
    </w:p>
    <w:p w:rsidR="002417D2" w:rsidRDefault="002417D2" w:rsidP="002417D2">
      <w:pPr>
        <w:widowControl w:val="0"/>
        <w:autoSpaceDE w:val="0"/>
        <w:autoSpaceDN w:val="0"/>
        <w:adjustRightInd w:val="0"/>
        <w:spacing w:before="124" w:line="276" w:lineRule="exact"/>
        <w:ind w:left="20"/>
        <w:rPr>
          <w:rFonts w:eastAsia="Arial Unicode MS"/>
          <w:color w:val="000000"/>
          <w:spacing w:val="1"/>
        </w:rPr>
      </w:pPr>
      <w:r>
        <w:rPr>
          <w:rFonts w:eastAsia="Arial Unicode MS"/>
          <w:color w:val="000000"/>
          <w:spacing w:val="1"/>
        </w:rPr>
        <w:t xml:space="preserve">7.   Vlastné podstatné mená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8.   Ohybné slovné druhy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9.   Neohybné slovné druhy </w:t>
      </w:r>
    </w:p>
    <w:p w:rsidR="002417D2" w:rsidRDefault="002417D2" w:rsidP="002417D2">
      <w:pPr>
        <w:widowControl w:val="0"/>
        <w:autoSpaceDE w:val="0"/>
        <w:autoSpaceDN w:val="0"/>
        <w:adjustRightInd w:val="0"/>
        <w:spacing w:before="144" w:line="276" w:lineRule="exact"/>
        <w:ind w:left="20"/>
        <w:rPr>
          <w:rFonts w:eastAsia="Arial Unicode MS"/>
          <w:color w:val="000000"/>
          <w:spacing w:val="1"/>
        </w:rPr>
      </w:pPr>
      <w:r>
        <w:rPr>
          <w:rFonts w:eastAsia="Arial Unicode MS"/>
          <w:color w:val="000000"/>
          <w:spacing w:val="1"/>
        </w:rPr>
        <w:t xml:space="preserve">10. Opakovanie učiva zo 4. ročníka ZŠ </w:t>
      </w:r>
    </w:p>
    <w:p w:rsidR="002417D2" w:rsidRPr="00C23AC3" w:rsidRDefault="002417D2" w:rsidP="002417D2">
      <w:pPr>
        <w:widowControl w:val="0"/>
        <w:autoSpaceDE w:val="0"/>
        <w:autoSpaceDN w:val="0"/>
        <w:adjustRightInd w:val="0"/>
        <w:spacing w:before="268" w:line="276" w:lineRule="exact"/>
        <w:rPr>
          <w:rFonts w:ascii="Times New Roman Bold" w:eastAsia="Arial Unicode MS" w:hAnsi="Times New Roman Bold" w:cs="Times New Roman Bold"/>
          <w:b/>
          <w:color w:val="000000"/>
        </w:rPr>
      </w:pPr>
      <w:r w:rsidRPr="00C23AC3">
        <w:rPr>
          <w:rFonts w:ascii="Times New Roman Bold" w:eastAsia="Arial Unicode MS" w:hAnsi="Times New Roman Bold" w:cs="Times New Roman Bold"/>
          <w:b/>
          <w:color w:val="000000"/>
        </w:rPr>
        <w:t xml:space="preserve">Stupnica hodnotenia kontrolných diktátov: </w:t>
      </w:r>
    </w:p>
    <w:p w:rsidR="002417D2" w:rsidRDefault="002417D2" w:rsidP="002417D2">
      <w:pPr>
        <w:widowControl w:val="0"/>
        <w:tabs>
          <w:tab w:val="left" w:pos="1609"/>
          <w:tab w:val="left" w:pos="2005"/>
        </w:tabs>
        <w:autoSpaceDE w:val="0"/>
        <w:autoSpaceDN w:val="0"/>
        <w:adjustRightInd w:val="0"/>
        <w:spacing w:before="148" w:line="276" w:lineRule="exact"/>
        <w:ind w:left="20"/>
        <w:rPr>
          <w:rFonts w:eastAsia="Arial Unicode MS"/>
          <w:color w:val="000000"/>
          <w:spacing w:val="2"/>
        </w:rPr>
      </w:pPr>
      <w:r>
        <w:rPr>
          <w:rFonts w:eastAsia="Arial Unicode MS"/>
          <w:color w:val="000000"/>
          <w:spacing w:val="2"/>
        </w:rPr>
        <w:t>0 - 1    chyba</w:t>
      </w:r>
      <w:r>
        <w:rPr>
          <w:rFonts w:eastAsia="Arial Unicode MS"/>
          <w:color w:val="000000"/>
          <w:spacing w:val="2"/>
        </w:rPr>
        <w:tab/>
        <w:t>=</w:t>
      </w:r>
      <w:r>
        <w:rPr>
          <w:rFonts w:eastAsia="Arial Unicode MS"/>
          <w:color w:val="000000"/>
          <w:spacing w:val="2"/>
        </w:rPr>
        <w:tab/>
        <w:t>1</w:t>
      </w:r>
    </w:p>
    <w:p w:rsidR="002417D2" w:rsidRDefault="002417D2" w:rsidP="002417D2">
      <w:pPr>
        <w:widowControl w:val="0"/>
        <w:tabs>
          <w:tab w:val="left" w:pos="1609"/>
          <w:tab w:val="left" w:pos="2005"/>
        </w:tabs>
        <w:autoSpaceDE w:val="0"/>
        <w:autoSpaceDN w:val="0"/>
        <w:adjustRightInd w:val="0"/>
        <w:spacing w:before="140" w:line="276" w:lineRule="exact"/>
        <w:ind w:left="20"/>
        <w:rPr>
          <w:rFonts w:eastAsia="Arial Unicode MS"/>
          <w:color w:val="000000"/>
          <w:spacing w:val="2"/>
        </w:rPr>
      </w:pPr>
      <w:r>
        <w:rPr>
          <w:rFonts w:eastAsia="Arial Unicode MS"/>
          <w:color w:val="000000"/>
          <w:spacing w:val="2"/>
        </w:rPr>
        <w:t>2 - 4    chyby</w:t>
      </w:r>
      <w:r>
        <w:rPr>
          <w:rFonts w:eastAsia="Arial Unicode MS"/>
          <w:color w:val="000000"/>
          <w:spacing w:val="2"/>
        </w:rPr>
        <w:tab/>
        <w:t>=</w:t>
      </w:r>
      <w:r>
        <w:rPr>
          <w:rFonts w:eastAsia="Arial Unicode MS"/>
          <w:color w:val="000000"/>
          <w:spacing w:val="2"/>
        </w:rPr>
        <w:tab/>
        <w:t>2</w:t>
      </w:r>
    </w:p>
    <w:p w:rsidR="002417D2" w:rsidRDefault="002417D2" w:rsidP="002417D2">
      <w:pPr>
        <w:widowControl w:val="0"/>
        <w:tabs>
          <w:tab w:val="left" w:pos="1609"/>
          <w:tab w:val="left" w:pos="2005"/>
        </w:tabs>
        <w:autoSpaceDE w:val="0"/>
        <w:autoSpaceDN w:val="0"/>
        <w:adjustRightInd w:val="0"/>
        <w:spacing w:before="137" w:line="276" w:lineRule="exact"/>
        <w:ind w:left="20"/>
        <w:rPr>
          <w:rFonts w:eastAsia="Arial Unicode MS"/>
          <w:color w:val="000000"/>
          <w:spacing w:val="2"/>
        </w:rPr>
      </w:pPr>
      <w:r>
        <w:rPr>
          <w:rFonts w:eastAsia="Arial Unicode MS"/>
          <w:color w:val="000000"/>
          <w:spacing w:val="2"/>
        </w:rPr>
        <w:t>5 - 7    chýb</w:t>
      </w:r>
      <w:r>
        <w:rPr>
          <w:rFonts w:eastAsia="Arial Unicode MS"/>
          <w:color w:val="000000"/>
          <w:spacing w:val="2"/>
        </w:rPr>
        <w:tab/>
        <w:t>=</w:t>
      </w:r>
      <w:r>
        <w:rPr>
          <w:rFonts w:eastAsia="Arial Unicode MS"/>
          <w:color w:val="000000"/>
          <w:spacing w:val="2"/>
        </w:rPr>
        <w:tab/>
        <w:t>3</w:t>
      </w:r>
    </w:p>
    <w:p w:rsidR="002417D2" w:rsidRDefault="002417D2" w:rsidP="002417D2">
      <w:pPr>
        <w:widowControl w:val="0"/>
        <w:tabs>
          <w:tab w:val="left" w:pos="1609"/>
          <w:tab w:val="left" w:pos="2005"/>
        </w:tabs>
        <w:autoSpaceDE w:val="0"/>
        <w:autoSpaceDN w:val="0"/>
        <w:adjustRightInd w:val="0"/>
        <w:spacing w:before="139" w:line="276" w:lineRule="exact"/>
        <w:ind w:left="20"/>
        <w:rPr>
          <w:rFonts w:eastAsia="Arial Unicode MS"/>
          <w:color w:val="000000"/>
          <w:spacing w:val="2"/>
        </w:rPr>
      </w:pPr>
      <w:r>
        <w:rPr>
          <w:rFonts w:eastAsia="Arial Unicode MS"/>
          <w:color w:val="000000"/>
          <w:spacing w:val="2"/>
        </w:rPr>
        <w:t>8 - 10  chýb</w:t>
      </w:r>
      <w:r>
        <w:rPr>
          <w:rFonts w:eastAsia="Arial Unicode MS"/>
          <w:color w:val="000000"/>
          <w:spacing w:val="2"/>
        </w:rPr>
        <w:tab/>
        <w:t>=</w:t>
      </w:r>
      <w:r>
        <w:rPr>
          <w:rFonts w:eastAsia="Arial Unicode MS"/>
          <w:color w:val="000000"/>
          <w:spacing w:val="2"/>
        </w:rPr>
        <w:tab/>
        <w:t>4</w:t>
      </w:r>
    </w:p>
    <w:p w:rsidR="002417D2" w:rsidRDefault="002417D2" w:rsidP="002417D2">
      <w:pPr>
        <w:widowControl w:val="0"/>
        <w:tabs>
          <w:tab w:val="left" w:pos="1609"/>
          <w:tab w:val="left" w:pos="2005"/>
        </w:tabs>
        <w:autoSpaceDE w:val="0"/>
        <w:autoSpaceDN w:val="0"/>
        <w:adjustRightInd w:val="0"/>
        <w:spacing w:before="137" w:line="276" w:lineRule="exact"/>
        <w:ind w:left="20"/>
        <w:rPr>
          <w:rFonts w:eastAsia="Arial Unicode MS"/>
          <w:color w:val="000000"/>
          <w:spacing w:val="2"/>
        </w:rPr>
      </w:pPr>
      <w:r>
        <w:rPr>
          <w:rFonts w:eastAsia="Arial Unicode MS"/>
          <w:color w:val="000000"/>
          <w:spacing w:val="2"/>
        </w:rPr>
        <w:t>11 a viac chýb</w:t>
      </w:r>
      <w:r>
        <w:rPr>
          <w:rFonts w:eastAsia="Arial Unicode MS"/>
          <w:color w:val="000000"/>
          <w:spacing w:val="2"/>
        </w:rPr>
        <w:tab/>
        <w:t>=</w:t>
      </w:r>
      <w:r>
        <w:rPr>
          <w:rFonts w:eastAsia="Arial Unicode MS"/>
          <w:color w:val="000000"/>
          <w:spacing w:val="2"/>
        </w:rPr>
        <w:tab/>
        <w:t>5</w:t>
      </w:r>
    </w:p>
    <w:p w:rsidR="002417D2" w:rsidRDefault="002417D2" w:rsidP="002417D2">
      <w:pPr>
        <w:rPr>
          <w:b/>
          <w:u w:val="single"/>
        </w:rPr>
      </w:pPr>
    </w:p>
    <w:p w:rsidR="002417D2" w:rsidRDefault="002417D2" w:rsidP="002417D2">
      <w:pPr>
        <w:rPr>
          <w:b/>
          <w:u w:val="single"/>
        </w:rPr>
      </w:pPr>
    </w:p>
    <w:p w:rsidR="002417D2" w:rsidRPr="004E0A29" w:rsidRDefault="002417D2" w:rsidP="002417D2">
      <w:pPr>
        <w:rPr>
          <w:b/>
          <w:u w:val="single"/>
        </w:rPr>
      </w:pPr>
      <w:r w:rsidRPr="004E0A29">
        <w:rPr>
          <w:b/>
          <w:u w:val="single"/>
        </w:rPr>
        <w:t>Použité prierezové témy:</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Default="002417D2" w:rsidP="002417D2">
      <w:pPr>
        <w:rPr>
          <w:b/>
          <w:sz w:val="32"/>
          <w:szCs w:val="32"/>
        </w:rPr>
      </w:pPr>
      <w:r>
        <w:rPr>
          <w:b/>
          <w:sz w:val="32"/>
          <w:szCs w:val="32"/>
        </w:rPr>
        <w:lastRenderedPageBreak/>
        <w:t>Učebné osnovy – anglický jazyk 4</w:t>
      </w:r>
      <w:r w:rsidRPr="00AB02C9">
        <w:rPr>
          <w:b/>
          <w:sz w:val="32"/>
          <w:szCs w:val="32"/>
        </w:rPr>
        <w:t>.ročník ZŠ</w:t>
      </w:r>
    </w:p>
    <w:p w:rsidR="002417D2" w:rsidRDefault="002417D2" w:rsidP="002417D2">
      <w:pPr>
        <w:rPr>
          <w:b/>
          <w:u w:val="single"/>
        </w:rPr>
      </w:pPr>
    </w:p>
    <w:p w:rsidR="002417D2" w:rsidRDefault="002417D2" w:rsidP="002417D2">
      <w:pPr>
        <w:rPr>
          <w:b/>
          <w:u w:val="single"/>
        </w:rPr>
      </w:pPr>
      <w:r w:rsidRPr="00AB02C9">
        <w:rPr>
          <w:b/>
          <w:u w:val="single"/>
        </w:rPr>
        <w:t>Výchovno –vzdelávacie ciele a obsah vzdelávania:</w:t>
      </w:r>
    </w:p>
    <w:p w:rsidR="002417D2" w:rsidRPr="00AF29BD" w:rsidRDefault="002417D2" w:rsidP="002417D2">
      <w:pPr>
        <w:spacing w:line="360" w:lineRule="auto"/>
        <w:jc w:val="both"/>
      </w:pPr>
      <w:r w:rsidRPr="00AF29BD">
        <w:t>sú v súlade s cieľmi a obsahovým a výkonovým štandardom vzdelávacieho štandardu pre vyučovací predmet matematika, schváleného ako súčasť ŠVP pre prvý stupeň základnej školy pod číslom  2015-5129/1758:1-10A0.</w:t>
      </w:r>
    </w:p>
    <w:p w:rsidR="002417D2" w:rsidRDefault="002417D2" w:rsidP="00185FD0">
      <w:pPr>
        <w:spacing w:line="360" w:lineRule="auto"/>
        <w:jc w:val="both"/>
      </w:pPr>
      <w:r w:rsidRPr="00AF29BD">
        <w:t>Doplnené sú výkony vzdelávacieho štandardu, ktoré menia svoju kvalitu.</w:t>
      </w:r>
    </w:p>
    <w:p w:rsidR="002417D2" w:rsidRDefault="002417D2" w:rsidP="00185FD0">
      <w:pPr>
        <w:spacing w:line="360" w:lineRule="auto"/>
        <w:rPr>
          <w:b/>
          <w:u w:val="single"/>
        </w:rPr>
      </w:pPr>
      <w:r>
        <w:rPr>
          <w:b/>
          <w:u w:val="single"/>
        </w:rPr>
        <w:t>Rozsah vyučovania predmetu:</w:t>
      </w:r>
    </w:p>
    <w:p w:rsidR="002417D2" w:rsidRDefault="002417D2" w:rsidP="00185FD0">
      <w:pPr>
        <w:spacing w:line="360" w:lineRule="auto"/>
      </w:pPr>
      <w:r w:rsidRPr="004E0A29">
        <w:t>3 vyučovacie hodiny týždenne-99 vyučovacích hodín (VH) za školský rok</w:t>
      </w:r>
    </w:p>
    <w:p w:rsidR="002417D2" w:rsidRPr="004E0A29" w:rsidRDefault="002417D2" w:rsidP="00185FD0">
      <w:pPr>
        <w:spacing w:line="360" w:lineRule="auto"/>
      </w:pPr>
    </w:p>
    <w:p w:rsidR="002417D2" w:rsidRPr="00D62AE9" w:rsidRDefault="002417D2" w:rsidP="00185FD0">
      <w:pPr>
        <w:spacing w:line="360" w:lineRule="auto"/>
        <w:rPr>
          <w:b/>
          <w:i/>
          <w:color w:val="00B050"/>
          <w:u w:val="single"/>
        </w:rPr>
      </w:pPr>
      <w:r w:rsidRPr="00D62AE9">
        <w:rPr>
          <w:b/>
          <w:i/>
          <w:color w:val="00B050"/>
          <w:u w:val="single"/>
        </w:rPr>
        <w:t>Vybrať si z ponúkaných možností -14  VH</w:t>
      </w:r>
    </w:p>
    <w:p w:rsidR="002417D2" w:rsidRPr="004E0A29" w:rsidRDefault="002417D2" w:rsidP="00185FD0">
      <w:pPr>
        <w:spacing w:line="360" w:lineRule="auto"/>
      </w:pPr>
      <w:r w:rsidRPr="004E0A29">
        <w:t>Identifikovanie-4 VH</w:t>
      </w:r>
    </w:p>
    <w:p w:rsidR="002417D2" w:rsidRPr="00251234" w:rsidRDefault="002417D2" w:rsidP="00185FD0">
      <w:pPr>
        <w:spacing w:line="360" w:lineRule="auto"/>
      </w:pPr>
      <w:r w:rsidRPr="004E0A29">
        <w:t>Opísanie-4 VH</w:t>
      </w:r>
    </w:p>
    <w:p w:rsidR="002417D2" w:rsidRPr="004E0A29" w:rsidRDefault="002417D2" w:rsidP="00185FD0">
      <w:pPr>
        <w:spacing w:line="360" w:lineRule="auto"/>
      </w:pPr>
      <w:r w:rsidRPr="004E0A29">
        <w:t>Potvrdenie/Odmietnutie-3 VH</w:t>
      </w:r>
    </w:p>
    <w:p w:rsidR="002417D2" w:rsidRDefault="002417D2" w:rsidP="00185FD0">
      <w:pPr>
        <w:spacing w:line="360" w:lineRule="auto"/>
      </w:pPr>
      <w:r w:rsidRPr="004E0A29">
        <w:t>Oprava– 3 VH</w:t>
      </w:r>
    </w:p>
    <w:p w:rsidR="002417D2" w:rsidRPr="00D62AE9" w:rsidRDefault="002417D2" w:rsidP="00185FD0">
      <w:pPr>
        <w:spacing w:line="360" w:lineRule="auto"/>
      </w:pPr>
    </w:p>
    <w:p w:rsidR="002417D2" w:rsidRDefault="002417D2" w:rsidP="00185FD0">
      <w:pPr>
        <w:spacing w:line="360" w:lineRule="auto"/>
        <w:rPr>
          <w:b/>
          <w:i/>
          <w:color w:val="00B050"/>
          <w:u w:val="single"/>
        </w:rPr>
      </w:pPr>
      <w:r w:rsidRPr="00D62AE9">
        <w:rPr>
          <w:b/>
          <w:i/>
          <w:color w:val="00B050"/>
          <w:u w:val="single"/>
        </w:rPr>
        <w:t>Vyjadriť pocity-14 VH</w:t>
      </w:r>
    </w:p>
    <w:p w:rsidR="002417D2" w:rsidRPr="00D62AE9" w:rsidRDefault="002417D2" w:rsidP="00185FD0">
      <w:pPr>
        <w:spacing w:line="360" w:lineRule="auto"/>
        <w:rPr>
          <w:b/>
          <w:i/>
          <w:color w:val="00B050"/>
          <w:u w:val="single"/>
        </w:rPr>
      </w:pPr>
      <w:r w:rsidRPr="004E0A29">
        <w:t>Vyjadrenie radosti–3 VH</w:t>
      </w:r>
    </w:p>
    <w:p w:rsidR="002417D2" w:rsidRPr="004E0A29" w:rsidRDefault="002417D2" w:rsidP="00185FD0">
      <w:pPr>
        <w:spacing w:line="360" w:lineRule="auto"/>
      </w:pPr>
      <w:r w:rsidRPr="004E0A29">
        <w:t>Vyjadrenie smútku – 3 VH</w:t>
      </w:r>
    </w:p>
    <w:p w:rsidR="002417D2" w:rsidRPr="004E0A29" w:rsidRDefault="002417D2" w:rsidP="00185FD0">
      <w:pPr>
        <w:spacing w:line="360" w:lineRule="auto"/>
      </w:pPr>
      <w:r w:rsidRPr="004E0A29">
        <w:t>Vyjadrenie súcitu– 3 VH</w:t>
      </w:r>
    </w:p>
    <w:p w:rsidR="002417D2" w:rsidRPr="004E0A29" w:rsidRDefault="002417D2" w:rsidP="00185FD0">
      <w:pPr>
        <w:spacing w:line="360" w:lineRule="auto"/>
      </w:pPr>
      <w:r w:rsidRPr="004E0A29">
        <w:t>Vyjadrenie fyzickej bolesti – 3 VH</w:t>
      </w:r>
    </w:p>
    <w:p w:rsidR="002417D2" w:rsidRDefault="002417D2" w:rsidP="00185FD0">
      <w:pPr>
        <w:spacing w:line="360" w:lineRule="auto"/>
      </w:pPr>
      <w:r w:rsidRPr="004E0A29">
        <w:t>Útecha, podpora – 2 VH</w:t>
      </w:r>
    </w:p>
    <w:p w:rsidR="002417D2" w:rsidRPr="00D62AE9" w:rsidRDefault="002417D2" w:rsidP="00185FD0">
      <w:pPr>
        <w:spacing w:line="360" w:lineRule="auto"/>
      </w:pPr>
    </w:p>
    <w:p w:rsidR="002417D2" w:rsidRDefault="002417D2" w:rsidP="00185FD0">
      <w:pPr>
        <w:spacing w:line="360" w:lineRule="auto"/>
        <w:rPr>
          <w:b/>
          <w:i/>
          <w:color w:val="00B050"/>
          <w:u w:val="single"/>
        </w:rPr>
      </w:pPr>
      <w:r w:rsidRPr="00D62AE9">
        <w:rPr>
          <w:b/>
          <w:i/>
          <w:color w:val="00B050"/>
          <w:u w:val="single"/>
        </w:rPr>
        <w:t>Predstaviť záľuby a vkus-12VH</w:t>
      </w:r>
    </w:p>
    <w:p w:rsidR="002417D2" w:rsidRPr="00D62AE9" w:rsidRDefault="002417D2" w:rsidP="00185FD0">
      <w:pPr>
        <w:spacing w:line="360" w:lineRule="auto"/>
        <w:rPr>
          <w:b/>
          <w:i/>
          <w:color w:val="00B050"/>
          <w:u w:val="single"/>
        </w:rPr>
      </w:pPr>
      <w:r w:rsidRPr="004E0A29">
        <w:lastRenderedPageBreak/>
        <w:t>Vyjadrenie toho čo máme radi– 4 VH</w:t>
      </w:r>
    </w:p>
    <w:p w:rsidR="002417D2" w:rsidRPr="004E0A29" w:rsidRDefault="002417D2" w:rsidP="00185FD0">
      <w:pPr>
        <w:spacing w:line="360" w:lineRule="auto"/>
      </w:pPr>
      <w:r w:rsidRPr="004E0A29">
        <w:t>Vyjadrenie toho čo nemáme radi – 4 VH</w:t>
      </w:r>
    </w:p>
    <w:p w:rsidR="002417D2" w:rsidRDefault="002417D2" w:rsidP="00185FD0">
      <w:pPr>
        <w:spacing w:line="360" w:lineRule="auto"/>
      </w:pPr>
      <w:r w:rsidRPr="004E0A29">
        <w:t>Vyjadrenie toho čo uprednostňujeme– 4 VH</w:t>
      </w:r>
    </w:p>
    <w:p w:rsidR="002417D2" w:rsidRPr="00D62AE9" w:rsidRDefault="002417D2" w:rsidP="00185FD0">
      <w:pPr>
        <w:spacing w:line="360" w:lineRule="auto"/>
      </w:pPr>
    </w:p>
    <w:p w:rsidR="002417D2" w:rsidRPr="00D62AE9" w:rsidRDefault="002417D2" w:rsidP="00185FD0">
      <w:pPr>
        <w:spacing w:line="360" w:lineRule="auto"/>
        <w:rPr>
          <w:b/>
          <w:i/>
          <w:color w:val="00B050"/>
          <w:u w:val="single"/>
        </w:rPr>
      </w:pPr>
      <w:r w:rsidRPr="00D62AE9">
        <w:rPr>
          <w:b/>
          <w:i/>
          <w:color w:val="00B050"/>
          <w:u w:val="single"/>
        </w:rPr>
        <w:t>Stanoviť , oznámiť a zaujať postoj k pravidlám alebo povinnostiam – 24 VH</w:t>
      </w:r>
    </w:p>
    <w:p w:rsidR="002417D2" w:rsidRPr="004E0A29" w:rsidRDefault="002417D2" w:rsidP="00185FD0">
      <w:pPr>
        <w:spacing w:line="360" w:lineRule="auto"/>
      </w:pPr>
      <w:r w:rsidRPr="004E0A29">
        <w:t>Vyjadrenie príkazu/zákazu– 3 VH</w:t>
      </w:r>
    </w:p>
    <w:p w:rsidR="002417D2" w:rsidRDefault="002417D2" w:rsidP="00185FD0">
      <w:pPr>
        <w:spacing w:line="360" w:lineRule="auto"/>
      </w:pPr>
      <w:r w:rsidRPr="004E0A29">
        <w:t>Vyjadrenie sociálnej alebo morálnej normy  - 3 VH</w:t>
      </w:r>
    </w:p>
    <w:p w:rsidR="002417D2" w:rsidRPr="004E0A29" w:rsidRDefault="002417D2" w:rsidP="00185FD0">
      <w:pPr>
        <w:spacing w:line="360" w:lineRule="auto"/>
      </w:pPr>
      <w:r w:rsidRPr="004E0A29">
        <w:t>Žiadanie o povolenie a súhlas  - 3 VH</w:t>
      </w:r>
    </w:p>
    <w:p w:rsidR="002417D2" w:rsidRDefault="002417D2" w:rsidP="00185FD0">
      <w:pPr>
        <w:spacing w:line="360" w:lineRule="auto"/>
      </w:pPr>
      <w:r w:rsidRPr="004E0A29">
        <w:t>Dávanie súhlasu– 3 VH</w:t>
      </w:r>
    </w:p>
    <w:p w:rsidR="002417D2" w:rsidRPr="004E0A29" w:rsidRDefault="002417D2" w:rsidP="00185FD0">
      <w:pPr>
        <w:spacing w:line="360" w:lineRule="auto"/>
      </w:pPr>
      <w:r w:rsidRPr="004E0A29">
        <w:t>Odmietnutie– 3 VH</w:t>
      </w:r>
    </w:p>
    <w:p w:rsidR="002417D2" w:rsidRPr="004E0A29" w:rsidRDefault="002417D2" w:rsidP="00185FD0">
      <w:pPr>
        <w:spacing w:line="360" w:lineRule="auto"/>
      </w:pPr>
      <w:r w:rsidRPr="004E0A29">
        <w:t>Zákaz– 3 VH</w:t>
      </w:r>
    </w:p>
    <w:p w:rsidR="002417D2" w:rsidRPr="004E0A29" w:rsidRDefault="002417D2" w:rsidP="00185FD0">
      <w:pPr>
        <w:spacing w:line="360" w:lineRule="auto"/>
      </w:pPr>
      <w:r w:rsidRPr="004E0A29">
        <w:t>Reagovanie na zákaz – 3 VH</w:t>
      </w:r>
    </w:p>
    <w:p w:rsidR="002417D2" w:rsidRDefault="002417D2" w:rsidP="00185FD0">
      <w:pPr>
        <w:spacing w:line="360" w:lineRule="auto"/>
      </w:pPr>
      <w:r w:rsidRPr="004E0A29">
        <w:t>Prísľub -3 VH</w:t>
      </w:r>
    </w:p>
    <w:p w:rsidR="002417D2" w:rsidRPr="004E0A29" w:rsidRDefault="002417D2" w:rsidP="00185FD0">
      <w:pPr>
        <w:spacing w:line="360" w:lineRule="auto"/>
      </w:pPr>
    </w:p>
    <w:p w:rsidR="002417D2" w:rsidRPr="00B14BC7" w:rsidRDefault="002417D2" w:rsidP="00185FD0">
      <w:pPr>
        <w:spacing w:line="360" w:lineRule="auto"/>
        <w:rPr>
          <w:b/>
          <w:i/>
          <w:color w:val="00B050"/>
          <w:u w:val="single"/>
        </w:rPr>
      </w:pPr>
      <w:r w:rsidRPr="00B14BC7">
        <w:rPr>
          <w:b/>
          <w:i/>
          <w:color w:val="00B050"/>
          <w:u w:val="single"/>
        </w:rPr>
        <w:t>Dať ponuku a reagovať na ňu– 18 VH</w:t>
      </w:r>
    </w:p>
    <w:p w:rsidR="002417D2" w:rsidRDefault="002417D2" w:rsidP="00185FD0">
      <w:pPr>
        <w:spacing w:line="360" w:lineRule="auto"/>
      </w:pPr>
      <w:r w:rsidRPr="004E0A29">
        <w:t>Žiadosť niekoho o niečo– 3 VH</w:t>
      </w:r>
    </w:p>
    <w:p w:rsidR="002417D2" w:rsidRPr="00C03234" w:rsidRDefault="002417D2" w:rsidP="00185FD0">
      <w:pPr>
        <w:spacing w:line="360" w:lineRule="auto"/>
      </w:pPr>
      <w:r>
        <w:t>Odpoveď na žiadosť – 3 VH</w:t>
      </w:r>
    </w:p>
    <w:p w:rsidR="002417D2" w:rsidRPr="004E0A29" w:rsidRDefault="002417D2" w:rsidP="00185FD0">
      <w:pPr>
        <w:spacing w:line="360" w:lineRule="auto"/>
      </w:pPr>
      <w:r w:rsidRPr="004E0A29">
        <w:t>Navrhnutie niekomu, aby niečo urobil –3 VH</w:t>
      </w:r>
    </w:p>
    <w:p w:rsidR="002417D2" w:rsidRPr="004E0A29" w:rsidRDefault="002417D2" w:rsidP="00185FD0">
      <w:pPr>
        <w:spacing w:line="360" w:lineRule="auto"/>
      </w:pPr>
      <w:r w:rsidRPr="004E0A29">
        <w:t>Ponúknutie pomoci –3 VH</w:t>
      </w:r>
    </w:p>
    <w:p w:rsidR="002417D2" w:rsidRPr="004E0A29" w:rsidRDefault="002417D2" w:rsidP="00185FD0">
      <w:pPr>
        <w:spacing w:line="360" w:lineRule="auto"/>
      </w:pPr>
      <w:r w:rsidRPr="004E0A29">
        <w:t>Navrhnutie, že niečo požičiam, darujem –3 VH</w:t>
      </w:r>
    </w:p>
    <w:p w:rsidR="002417D2" w:rsidRDefault="002417D2" w:rsidP="00185FD0">
      <w:pPr>
        <w:spacing w:line="360" w:lineRule="auto"/>
      </w:pPr>
      <w:r w:rsidRPr="004E0A29">
        <w:t>Odpoveď na návrh-3 VH</w:t>
      </w:r>
    </w:p>
    <w:p w:rsidR="002417D2" w:rsidRPr="00B14BC7" w:rsidRDefault="002417D2" w:rsidP="00185FD0">
      <w:pPr>
        <w:spacing w:line="360" w:lineRule="auto"/>
      </w:pPr>
    </w:p>
    <w:p w:rsidR="002417D2" w:rsidRPr="00B14BC7" w:rsidRDefault="002417D2" w:rsidP="00185FD0">
      <w:pPr>
        <w:spacing w:line="360" w:lineRule="auto"/>
        <w:rPr>
          <w:b/>
          <w:i/>
          <w:color w:val="00B050"/>
          <w:u w:val="single"/>
        </w:rPr>
      </w:pPr>
      <w:r w:rsidRPr="00B14BC7">
        <w:rPr>
          <w:b/>
          <w:i/>
          <w:color w:val="00B050"/>
          <w:u w:val="single"/>
        </w:rPr>
        <w:lastRenderedPageBreak/>
        <w:t>Reagovať na prvom stretnutí- 8 VH</w:t>
      </w:r>
    </w:p>
    <w:p w:rsidR="002417D2" w:rsidRPr="004E0A29" w:rsidRDefault="002417D2" w:rsidP="00185FD0">
      <w:pPr>
        <w:spacing w:line="360" w:lineRule="auto"/>
      </w:pPr>
      <w:r w:rsidRPr="004E0A29">
        <w:t>Predstavenie niekoho – 2 VH</w:t>
      </w:r>
    </w:p>
    <w:p w:rsidR="002417D2" w:rsidRPr="004E0A29" w:rsidRDefault="002417D2" w:rsidP="00185FD0">
      <w:pPr>
        <w:spacing w:line="360" w:lineRule="auto"/>
      </w:pPr>
      <w:r w:rsidRPr="004E0A29">
        <w:t xml:space="preserve"> Predstavenie samého seba– 2 VH</w:t>
      </w:r>
    </w:p>
    <w:p w:rsidR="002417D2" w:rsidRPr="004E0A29" w:rsidRDefault="002417D2" w:rsidP="00185FD0">
      <w:pPr>
        <w:spacing w:line="360" w:lineRule="auto"/>
      </w:pPr>
      <w:r w:rsidRPr="004E0A29">
        <w:t>Reagovanie na predstavenie niekoho –2 VH</w:t>
      </w:r>
    </w:p>
    <w:p w:rsidR="002417D2" w:rsidRDefault="002417D2" w:rsidP="00185FD0">
      <w:pPr>
        <w:spacing w:line="360" w:lineRule="auto"/>
      </w:pPr>
      <w:r w:rsidRPr="004E0A29">
        <w:t>Privítanie –2 VH</w:t>
      </w:r>
    </w:p>
    <w:p w:rsidR="002417D2" w:rsidRDefault="002417D2" w:rsidP="00185FD0">
      <w:pPr>
        <w:spacing w:line="360" w:lineRule="auto"/>
      </w:pPr>
    </w:p>
    <w:p w:rsidR="002417D2" w:rsidRPr="004E0A29" w:rsidRDefault="002417D2" w:rsidP="00185FD0">
      <w:pPr>
        <w:spacing w:line="360" w:lineRule="auto"/>
      </w:pPr>
    </w:p>
    <w:p w:rsidR="002417D2" w:rsidRPr="00B14BC7" w:rsidRDefault="002417D2" w:rsidP="00185FD0">
      <w:pPr>
        <w:spacing w:line="360" w:lineRule="auto"/>
        <w:rPr>
          <w:b/>
          <w:i/>
          <w:color w:val="00B050"/>
          <w:u w:val="single"/>
        </w:rPr>
      </w:pPr>
      <w:r w:rsidRPr="00B14BC7">
        <w:rPr>
          <w:b/>
          <w:i/>
          <w:color w:val="00B050"/>
          <w:u w:val="single"/>
        </w:rPr>
        <w:t>Telefonovať- 9 VH</w:t>
      </w:r>
    </w:p>
    <w:p w:rsidR="002417D2" w:rsidRPr="004E0A29" w:rsidRDefault="002417D2" w:rsidP="00185FD0">
      <w:pPr>
        <w:spacing w:line="360" w:lineRule="auto"/>
      </w:pPr>
      <w:r w:rsidRPr="004E0A29">
        <w:t>Začatie rozhovoru –3 VH</w:t>
      </w:r>
    </w:p>
    <w:p w:rsidR="002417D2" w:rsidRPr="004E0A29" w:rsidRDefault="002417D2" w:rsidP="00185FD0">
      <w:pPr>
        <w:spacing w:line="360" w:lineRule="auto"/>
      </w:pPr>
      <w:r w:rsidRPr="004E0A29">
        <w:t>Udržiavanie rozhovoru –3 VH</w:t>
      </w:r>
    </w:p>
    <w:p w:rsidR="002417D2" w:rsidRPr="004E0A29" w:rsidRDefault="002417D2" w:rsidP="00185FD0">
      <w:pPr>
        <w:spacing w:line="360" w:lineRule="auto"/>
      </w:pPr>
      <w:r w:rsidRPr="004E0A29">
        <w:t>Ukončenie rozhovoru –3 VH</w:t>
      </w:r>
    </w:p>
    <w:p w:rsidR="002417D2" w:rsidRPr="004E0A29" w:rsidRDefault="002417D2" w:rsidP="002417D2"/>
    <w:p w:rsidR="002417D2" w:rsidRPr="004E0A29" w:rsidRDefault="002417D2" w:rsidP="002417D2"/>
    <w:p w:rsidR="002417D2" w:rsidRPr="004E0A29" w:rsidRDefault="002417D2" w:rsidP="002417D2">
      <w:pPr>
        <w:rPr>
          <w:b/>
          <w:u w:val="single"/>
        </w:rPr>
      </w:pPr>
      <w:r w:rsidRPr="004E0A29">
        <w:rPr>
          <w:b/>
          <w:u w:val="single"/>
        </w:rPr>
        <w:t>Použité prierezové témy:</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Ochrana života a</w:t>
      </w:r>
      <w:r>
        <w:t> </w:t>
      </w:r>
      <w:r w:rsidRPr="00DA7635">
        <w:t>zdravia</w:t>
      </w:r>
      <w:r>
        <w:t>.</w:t>
      </w:r>
    </w:p>
    <w:p w:rsidR="002417D2" w:rsidRDefault="002417D2" w:rsidP="002417D2">
      <w:r>
        <w:t xml:space="preserve"> </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A35220" w:rsidRDefault="002417D2" w:rsidP="002417D2">
      <w:pPr>
        <w:rPr>
          <w:sz w:val="36"/>
          <w:szCs w:val="36"/>
        </w:rPr>
      </w:pPr>
    </w:p>
    <w:p w:rsidR="002417D2" w:rsidRDefault="002417D2" w:rsidP="002417D2">
      <w:pPr>
        <w:spacing w:after="160" w:line="259" w:lineRule="auto"/>
        <w:rPr>
          <w:rFonts w:eastAsiaTheme="minorEastAsia"/>
          <w:b/>
          <w:sz w:val="36"/>
          <w:szCs w:val="36"/>
        </w:rPr>
      </w:pPr>
    </w:p>
    <w:p w:rsidR="002417D2" w:rsidRDefault="002417D2" w:rsidP="002417D2">
      <w:pPr>
        <w:spacing w:after="160" w:line="259" w:lineRule="auto"/>
        <w:rPr>
          <w:rFonts w:eastAsiaTheme="minorEastAsia"/>
          <w:b/>
          <w:sz w:val="36"/>
          <w:szCs w:val="36"/>
        </w:rPr>
      </w:pPr>
    </w:p>
    <w:p w:rsidR="00185FD0" w:rsidRDefault="00185FD0" w:rsidP="002417D2">
      <w:pPr>
        <w:spacing w:after="160" w:line="259" w:lineRule="auto"/>
        <w:rPr>
          <w:rFonts w:eastAsiaTheme="minorEastAsia"/>
          <w:b/>
          <w:sz w:val="36"/>
          <w:szCs w:val="36"/>
        </w:rPr>
      </w:pPr>
    </w:p>
    <w:p w:rsidR="00185FD0" w:rsidRDefault="00185FD0" w:rsidP="002417D2">
      <w:pPr>
        <w:spacing w:after="160" w:line="259" w:lineRule="auto"/>
        <w:rPr>
          <w:rFonts w:eastAsiaTheme="minorEastAsia"/>
          <w:b/>
          <w:sz w:val="36"/>
          <w:szCs w:val="36"/>
        </w:rPr>
      </w:pPr>
    </w:p>
    <w:p w:rsidR="00185FD0" w:rsidRDefault="00185FD0" w:rsidP="002417D2">
      <w:pPr>
        <w:spacing w:after="160" w:line="259" w:lineRule="auto"/>
        <w:rPr>
          <w:rFonts w:eastAsiaTheme="minorEastAsia"/>
          <w:b/>
          <w:sz w:val="36"/>
          <w:szCs w:val="36"/>
        </w:rPr>
      </w:pPr>
    </w:p>
    <w:p w:rsidR="00185FD0" w:rsidRDefault="00185FD0" w:rsidP="002417D2">
      <w:pPr>
        <w:spacing w:after="160" w:line="259" w:lineRule="auto"/>
        <w:rPr>
          <w:rFonts w:eastAsiaTheme="minorEastAsia"/>
          <w:b/>
          <w:sz w:val="36"/>
          <w:szCs w:val="36"/>
        </w:rPr>
      </w:pPr>
    </w:p>
    <w:p w:rsidR="00185FD0" w:rsidRDefault="00185FD0" w:rsidP="002417D2">
      <w:pPr>
        <w:spacing w:after="160" w:line="259" w:lineRule="auto"/>
        <w:rPr>
          <w:rFonts w:eastAsiaTheme="minorEastAsia"/>
          <w:b/>
          <w:sz w:val="36"/>
          <w:szCs w:val="36"/>
        </w:rPr>
      </w:pPr>
    </w:p>
    <w:p w:rsidR="002417D2" w:rsidRPr="00A35220" w:rsidRDefault="002417D2" w:rsidP="002417D2">
      <w:pPr>
        <w:spacing w:after="160" w:line="259" w:lineRule="auto"/>
        <w:jc w:val="center"/>
        <w:rPr>
          <w:rFonts w:eastAsiaTheme="minorEastAsia"/>
          <w:b/>
          <w:sz w:val="36"/>
          <w:szCs w:val="36"/>
        </w:rPr>
      </w:pPr>
      <w:r w:rsidRPr="00A35220">
        <w:rPr>
          <w:rFonts w:eastAsiaTheme="minorEastAsia"/>
          <w:b/>
          <w:sz w:val="36"/>
          <w:szCs w:val="36"/>
        </w:rPr>
        <w:t>Vzdelávacia oblasť</w:t>
      </w:r>
    </w:p>
    <w:p w:rsidR="002417D2" w:rsidRPr="00C357A7" w:rsidRDefault="002417D2" w:rsidP="002417D2">
      <w:pPr>
        <w:spacing w:after="160" w:line="259" w:lineRule="auto"/>
        <w:jc w:val="center"/>
        <w:rPr>
          <w:rFonts w:eastAsiaTheme="minorEastAsia"/>
          <w:b/>
          <w:sz w:val="32"/>
          <w:szCs w:val="32"/>
        </w:rPr>
      </w:pPr>
    </w:p>
    <w:p w:rsidR="002417D2" w:rsidRPr="00C357A7" w:rsidRDefault="002417D2" w:rsidP="002417D2">
      <w:pPr>
        <w:spacing w:after="160" w:line="259" w:lineRule="auto"/>
        <w:jc w:val="center"/>
        <w:rPr>
          <w:rFonts w:eastAsiaTheme="minorEastAsia"/>
          <w:b/>
          <w:sz w:val="32"/>
          <w:szCs w:val="32"/>
        </w:rPr>
      </w:pPr>
    </w:p>
    <w:p w:rsidR="002417D2" w:rsidRDefault="002417D2" w:rsidP="002417D2">
      <w:pPr>
        <w:spacing w:after="160" w:line="259" w:lineRule="auto"/>
        <w:jc w:val="center"/>
        <w:rPr>
          <w:rFonts w:eastAsiaTheme="minorEastAsia"/>
          <w:b/>
          <w:sz w:val="32"/>
          <w:szCs w:val="32"/>
        </w:rPr>
      </w:pPr>
    </w:p>
    <w:p w:rsidR="002417D2" w:rsidRPr="000C0498" w:rsidRDefault="002417D2" w:rsidP="002417D2">
      <w:pPr>
        <w:spacing w:after="160" w:line="259" w:lineRule="auto"/>
        <w:jc w:val="center"/>
        <w:rPr>
          <w:rFonts w:eastAsiaTheme="minorEastAsia"/>
          <w:b/>
          <w:sz w:val="32"/>
          <w:szCs w:val="32"/>
          <w:u w:val="single"/>
        </w:rPr>
      </w:pPr>
      <w:r w:rsidRPr="000C0498">
        <w:rPr>
          <w:rFonts w:eastAsiaTheme="minorEastAsia"/>
          <w:b/>
          <w:sz w:val="32"/>
          <w:szCs w:val="32"/>
          <w:u w:val="single"/>
        </w:rPr>
        <w:t>Matematika a práca s informáciami</w:t>
      </w:r>
    </w:p>
    <w:p w:rsidR="002417D2" w:rsidRPr="00C357A7" w:rsidRDefault="002417D2" w:rsidP="002417D2">
      <w:pPr>
        <w:spacing w:after="160" w:line="259" w:lineRule="auto"/>
        <w:jc w:val="center"/>
        <w:rPr>
          <w:rFonts w:eastAsiaTheme="minorEastAsia"/>
          <w:b/>
          <w:sz w:val="28"/>
          <w:szCs w:val="28"/>
          <w:u w:val="single"/>
        </w:rPr>
      </w:pPr>
    </w:p>
    <w:p w:rsidR="002417D2" w:rsidRPr="000C0498" w:rsidRDefault="002417D2" w:rsidP="002417D2">
      <w:pPr>
        <w:spacing w:after="160" w:line="259" w:lineRule="auto"/>
        <w:jc w:val="center"/>
        <w:rPr>
          <w:rFonts w:eastAsiaTheme="minorEastAsia"/>
          <w:b/>
          <w:sz w:val="28"/>
          <w:szCs w:val="28"/>
        </w:rPr>
      </w:pPr>
      <w:r w:rsidRPr="000C0498">
        <w:rPr>
          <w:rFonts w:eastAsiaTheme="minorEastAsia"/>
          <w:b/>
          <w:sz w:val="28"/>
          <w:szCs w:val="28"/>
        </w:rPr>
        <w:t>Matematika</w:t>
      </w:r>
    </w:p>
    <w:p w:rsidR="002417D2" w:rsidRPr="000C0498" w:rsidRDefault="002417D2" w:rsidP="002417D2">
      <w:pPr>
        <w:spacing w:after="160" w:line="259" w:lineRule="auto"/>
        <w:jc w:val="center"/>
        <w:rPr>
          <w:rFonts w:eastAsiaTheme="minorEastAsia"/>
          <w:b/>
          <w:sz w:val="28"/>
          <w:szCs w:val="28"/>
        </w:rPr>
      </w:pPr>
      <w:r w:rsidRPr="000C0498">
        <w:rPr>
          <w:rFonts w:eastAsiaTheme="minorEastAsia"/>
          <w:b/>
          <w:sz w:val="28"/>
          <w:szCs w:val="28"/>
        </w:rPr>
        <w:t>Informatika</w:t>
      </w:r>
    </w:p>
    <w:p w:rsidR="002417D2" w:rsidRPr="000C0498" w:rsidRDefault="002417D2" w:rsidP="002417D2">
      <w:pPr>
        <w:jc w:val="center"/>
        <w:rPr>
          <w:sz w:val="28"/>
          <w:szCs w:val="28"/>
        </w:rPr>
      </w:pPr>
    </w:p>
    <w:p w:rsidR="002417D2" w:rsidRDefault="002417D2" w:rsidP="002417D2">
      <w:pPr>
        <w:jc w:val="center"/>
      </w:pPr>
    </w:p>
    <w:p w:rsidR="002417D2" w:rsidRDefault="002417D2" w:rsidP="002417D2"/>
    <w:p w:rsidR="002417D2" w:rsidRDefault="002417D2" w:rsidP="002417D2"/>
    <w:p w:rsidR="002417D2" w:rsidRPr="00832B53" w:rsidRDefault="002417D2" w:rsidP="002417D2">
      <w:pPr>
        <w:spacing w:line="360" w:lineRule="auto"/>
        <w:rPr>
          <w:b/>
          <w:sz w:val="32"/>
          <w:szCs w:val="32"/>
        </w:rPr>
      </w:pPr>
      <w:r>
        <w:rPr>
          <w:b/>
          <w:sz w:val="32"/>
          <w:szCs w:val="32"/>
        </w:rPr>
        <w:t>Učebné osnovy -  matematika 4. ročník  ZŠ</w:t>
      </w:r>
    </w:p>
    <w:p w:rsidR="002417D2" w:rsidRDefault="002417D2" w:rsidP="002417D2">
      <w:pPr>
        <w:spacing w:line="360" w:lineRule="auto"/>
        <w:rPr>
          <w:b/>
        </w:rPr>
      </w:pPr>
      <w:r>
        <w:rPr>
          <w:b/>
          <w:u w:val="single"/>
        </w:rPr>
        <w:t>Výchovno-vzdelávacie ciele a obsah vzdelávania</w:t>
      </w:r>
      <w:r>
        <w:rPr>
          <w:b/>
        </w:rPr>
        <w:t>:</w:t>
      </w:r>
    </w:p>
    <w:p w:rsidR="002417D2" w:rsidRDefault="002417D2" w:rsidP="002417D2">
      <w:pPr>
        <w:spacing w:line="360" w:lineRule="auto"/>
        <w:jc w:val="both"/>
      </w:pPr>
      <w:r>
        <w:t>sú v súlade s cieľmi a obsahovým a výkonovým štandardom vzdelávacieho štandardu pre vyučovací predmet matematika, schváleného ako súčasť ŠVP pre prvý stupeň základnej školy pod číslom  2015-5129/1758:1-10A0.</w:t>
      </w:r>
    </w:p>
    <w:p w:rsidR="002417D2" w:rsidRDefault="002417D2" w:rsidP="002417D2">
      <w:pPr>
        <w:jc w:val="both"/>
      </w:pPr>
      <w:r>
        <w:rPr>
          <w:b/>
          <w:u w:val="single"/>
        </w:rPr>
        <w:t>Rozsah vyučovania predmetu</w:t>
      </w:r>
      <w:r>
        <w:rPr>
          <w:b/>
        </w:rPr>
        <w:t>:</w:t>
      </w:r>
    </w:p>
    <w:p w:rsidR="002417D2" w:rsidRDefault="002417D2" w:rsidP="002417D2">
      <w:r>
        <w:t>4 vyučovacie hodiny týždenne -  132 vyučovacích hodín (VH)  za školský rok</w:t>
      </w:r>
    </w:p>
    <w:p w:rsidR="002417D2" w:rsidRDefault="002417D2" w:rsidP="002417D2">
      <w:r>
        <w:t xml:space="preserve">  </w:t>
      </w:r>
    </w:p>
    <w:p w:rsidR="002417D2" w:rsidRPr="00832B53" w:rsidRDefault="002417D2" w:rsidP="002417D2">
      <w:pPr>
        <w:widowControl w:val="0"/>
        <w:autoSpaceDE w:val="0"/>
        <w:autoSpaceDN w:val="0"/>
        <w:adjustRightInd w:val="0"/>
        <w:spacing w:before="237" w:line="360" w:lineRule="auto"/>
        <w:ind w:left="20"/>
        <w:rPr>
          <w:rFonts w:ascii="Times New Roman Bold" w:eastAsia="Arial Unicode MS" w:hAnsi="Times New Roman Bold" w:cs="Times New Roman Bold"/>
          <w:b/>
          <w:i/>
          <w:color w:val="00B050"/>
          <w:u w:val="single"/>
        </w:rPr>
      </w:pPr>
      <w:r w:rsidRPr="00832B53">
        <w:rPr>
          <w:rFonts w:ascii="Times New Roman Bold" w:eastAsia="Arial Unicode MS" w:hAnsi="Times New Roman Bold" w:cs="Times New Roman Bold"/>
          <w:b/>
          <w:i/>
          <w:color w:val="00B050"/>
          <w:u w:val="single"/>
        </w:rPr>
        <w:t>Sčítanie a odčítanie prirodzených čísel v číselnom obore do 10 000 – 38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Sčítanec, súčet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Menšenec, menšiteľ, rozdiel –  1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Pamäťové sčítanie a odčítanie –  4 VH </w:t>
      </w:r>
    </w:p>
    <w:p w:rsidR="002417D2" w:rsidRPr="00832B53" w:rsidRDefault="002417D2" w:rsidP="002417D2">
      <w:pPr>
        <w:pStyle w:val="Bezriadkovania"/>
        <w:spacing w:line="360" w:lineRule="auto"/>
        <w:rPr>
          <w:rFonts w:ascii="Times New Roman" w:hAnsi="Times New Roman"/>
          <w:sz w:val="24"/>
        </w:rPr>
      </w:pPr>
      <w:r>
        <w:rPr>
          <w:rFonts w:ascii="Times New Roman" w:hAnsi="Times New Roman"/>
          <w:sz w:val="24"/>
        </w:rPr>
        <w:t>Pričítanie celej 10, 100, 1000</w:t>
      </w:r>
      <w:r w:rsidRPr="00481BA5">
        <w:rPr>
          <w:rFonts w:ascii="Times New Roman" w:hAnsi="Times New Roman"/>
          <w:sz w:val="24"/>
        </w:rPr>
        <w:t xml:space="preserve"> </w:t>
      </w:r>
      <w:r w:rsidRPr="00832B53">
        <w:rPr>
          <w:rFonts w:ascii="Times New Roman" w:hAnsi="Times New Roman"/>
          <w:sz w:val="24"/>
        </w:rPr>
        <w:t xml:space="preserve">–  2 VH </w:t>
      </w:r>
    </w:p>
    <w:p w:rsidR="002417D2" w:rsidRPr="00832B53" w:rsidRDefault="002417D2" w:rsidP="002417D2">
      <w:pPr>
        <w:pStyle w:val="Bezriadkovania"/>
        <w:spacing w:line="360" w:lineRule="auto"/>
        <w:rPr>
          <w:rFonts w:ascii="Times New Roman" w:hAnsi="Times New Roman"/>
          <w:w w:val="103"/>
          <w:sz w:val="24"/>
        </w:rPr>
      </w:pPr>
      <w:r>
        <w:rPr>
          <w:rFonts w:ascii="Times New Roman" w:hAnsi="Times New Roman"/>
          <w:w w:val="103"/>
          <w:sz w:val="24"/>
        </w:rPr>
        <w:t>Odčítanie jednociferného čísla, celej 10</w:t>
      </w:r>
      <w:r w:rsidRPr="00481BA5">
        <w:rPr>
          <w:rFonts w:ascii="Times New Roman" w:hAnsi="Times New Roman"/>
          <w:w w:val="103"/>
          <w:sz w:val="24"/>
        </w:rPr>
        <w:t xml:space="preserve">, </w:t>
      </w:r>
      <w:r>
        <w:rPr>
          <w:rFonts w:ascii="Times New Roman" w:hAnsi="Times New Roman"/>
          <w:w w:val="103"/>
          <w:sz w:val="24"/>
        </w:rPr>
        <w:t>100</w:t>
      </w:r>
      <w:r w:rsidRPr="00481BA5">
        <w:rPr>
          <w:rFonts w:ascii="Times New Roman" w:hAnsi="Times New Roman"/>
          <w:w w:val="103"/>
          <w:sz w:val="24"/>
        </w:rPr>
        <w:t xml:space="preserve">, </w:t>
      </w:r>
      <w:r>
        <w:rPr>
          <w:rFonts w:ascii="Times New Roman" w:hAnsi="Times New Roman"/>
          <w:w w:val="103"/>
          <w:sz w:val="24"/>
        </w:rPr>
        <w:t>1000</w:t>
      </w:r>
      <w:r w:rsidRPr="00481BA5">
        <w:rPr>
          <w:rFonts w:ascii="Times New Roman" w:hAnsi="Times New Roman"/>
          <w:w w:val="103"/>
          <w:sz w:val="24"/>
        </w:rPr>
        <w:t xml:space="preserve"> </w:t>
      </w:r>
      <w:r w:rsidRPr="00832B53">
        <w:rPr>
          <w:rFonts w:ascii="Times New Roman" w:hAnsi="Times New Roman"/>
          <w:w w:val="103"/>
          <w:sz w:val="24"/>
        </w:rPr>
        <w:t xml:space="preserve">–  1 VH </w:t>
      </w:r>
    </w:p>
    <w:p w:rsidR="002417D2" w:rsidRPr="00832B53" w:rsidRDefault="002417D2" w:rsidP="002417D2">
      <w:pPr>
        <w:pStyle w:val="Bezriadkovania"/>
        <w:spacing w:line="360" w:lineRule="auto"/>
        <w:rPr>
          <w:rFonts w:ascii="Times New Roman" w:hAnsi="Times New Roman"/>
          <w:w w:val="103"/>
          <w:sz w:val="24"/>
        </w:rPr>
      </w:pPr>
      <w:r w:rsidRPr="00832B53">
        <w:rPr>
          <w:rFonts w:ascii="Times New Roman" w:hAnsi="Times New Roman"/>
          <w:sz w:val="24"/>
        </w:rPr>
        <w:t xml:space="preserve">Komutatívnosť ako vlastnosť sčítania –  2 VH </w:t>
      </w:r>
    </w:p>
    <w:p w:rsidR="002417D2" w:rsidRPr="00832B53" w:rsidRDefault="002417D2" w:rsidP="002417D2">
      <w:pPr>
        <w:pStyle w:val="Bezriadkovania"/>
        <w:spacing w:line="360" w:lineRule="auto"/>
        <w:rPr>
          <w:rFonts w:ascii="Times New Roman" w:hAnsi="Times New Roman"/>
          <w:w w:val="102"/>
          <w:sz w:val="24"/>
        </w:rPr>
      </w:pPr>
      <w:r w:rsidRPr="00832B53">
        <w:rPr>
          <w:rFonts w:ascii="Times New Roman" w:hAnsi="Times New Roman"/>
          <w:w w:val="102"/>
          <w:sz w:val="24"/>
        </w:rPr>
        <w:t>Algoritmus písomného sčítania -  2 VH</w:t>
      </w:r>
    </w:p>
    <w:p w:rsidR="002417D2" w:rsidRPr="00832B53" w:rsidRDefault="002417D2" w:rsidP="002417D2">
      <w:pPr>
        <w:pStyle w:val="Bezriadkovania"/>
        <w:spacing w:line="360" w:lineRule="auto"/>
        <w:rPr>
          <w:rFonts w:ascii="Times New Roman" w:hAnsi="Times New Roman"/>
          <w:w w:val="102"/>
          <w:sz w:val="24"/>
        </w:rPr>
      </w:pPr>
      <w:r w:rsidRPr="00832B53">
        <w:rPr>
          <w:rFonts w:ascii="Times New Roman" w:hAnsi="Times New Roman"/>
          <w:w w:val="102"/>
          <w:sz w:val="24"/>
        </w:rPr>
        <w:t xml:space="preserve">Algoritmus písomného odčítania – 2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Sčítanie troch a viacerých prirodzených čísel –  3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Sčítanie a odčítanie s využitím kalkulačky –  1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Zátvorky, význam zátvoriek – 1VH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Sčítanie a odčítanie so zátvorkami – 2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Rovnice –  3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lastRenderedPageBreak/>
        <w:t xml:space="preserve">Jednoduché slovné úlohy na sčítanie –  3 VH </w:t>
      </w:r>
    </w:p>
    <w:p w:rsidR="002417D2" w:rsidRPr="00832B53" w:rsidRDefault="002417D2" w:rsidP="002417D2">
      <w:pPr>
        <w:pStyle w:val="Bezriadkovania"/>
        <w:spacing w:line="360" w:lineRule="auto"/>
        <w:rPr>
          <w:rFonts w:ascii="Times New Roman" w:hAnsi="Times New Roman"/>
          <w:spacing w:val="1"/>
          <w:sz w:val="24"/>
        </w:rPr>
      </w:pPr>
      <w:r w:rsidRPr="00832B53">
        <w:rPr>
          <w:rFonts w:ascii="Times New Roman" w:hAnsi="Times New Roman"/>
          <w:sz w:val="24"/>
        </w:rPr>
        <w:t>Zložené slovné úlohy – 2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Odhad, približne, presne –  5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Slovné úlohy s neprázdnym prienikom –  1VH</w:t>
      </w:r>
    </w:p>
    <w:p w:rsidR="002417D2" w:rsidRPr="00832B53" w:rsidRDefault="002417D2" w:rsidP="002417D2">
      <w:pPr>
        <w:pStyle w:val="Bezriadkovania"/>
        <w:spacing w:line="360" w:lineRule="auto"/>
        <w:rPr>
          <w:rFonts w:ascii="Times New Roman" w:hAnsi="Times New Roman"/>
          <w:spacing w:val="-2"/>
          <w:sz w:val="24"/>
        </w:rPr>
      </w:pPr>
      <w:r w:rsidRPr="00832B53">
        <w:rPr>
          <w:rFonts w:ascii="Times New Roman" w:hAnsi="Times New Roman"/>
          <w:spacing w:val="3"/>
          <w:sz w:val="24"/>
        </w:rPr>
        <w:t xml:space="preserve">Elementy postupu riešenia slovnej úlohy – 1  VH </w:t>
      </w:r>
    </w:p>
    <w:p w:rsidR="002417D2" w:rsidRPr="00832B53" w:rsidRDefault="002417D2" w:rsidP="002417D2">
      <w:pPr>
        <w:pStyle w:val="Bezriadkovania"/>
        <w:spacing w:line="360" w:lineRule="auto"/>
        <w:rPr>
          <w:rFonts w:ascii="Times New Roman" w:hAnsi="Times New Roman"/>
          <w:spacing w:val="-2"/>
          <w:sz w:val="24"/>
        </w:rPr>
      </w:pPr>
      <w:proofErr w:type="spellStart"/>
      <w:r w:rsidRPr="00832B53">
        <w:rPr>
          <w:rFonts w:ascii="Times New Roman" w:hAnsi="Times New Roman"/>
          <w:spacing w:val="-2"/>
          <w:sz w:val="24"/>
        </w:rPr>
        <w:t>Matematizácia</w:t>
      </w:r>
      <w:proofErr w:type="spellEnd"/>
      <w:r w:rsidRPr="00832B53">
        <w:rPr>
          <w:rFonts w:ascii="Times New Roman" w:hAnsi="Times New Roman"/>
          <w:spacing w:val="-2"/>
          <w:sz w:val="24"/>
        </w:rPr>
        <w:t xml:space="preserve"> reálnej situácie – 1 VH </w:t>
      </w:r>
    </w:p>
    <w:p w:rsidR="002417D2" w:rsidRDefault="002417D2" w:rsidP="002417D2">
      <w:pPr>
        <w:widowControl w:val="0"/>
        <w:autoSpaceDE w:val="0"/>
        <w:autoSpaceDN w:val="0"/>
        <w:adjustRightInd w:val="0"/>
        <w:spacing w:before="8" w:line="360" w:lineRule="auto"/>
        <w:ind w:left="20"/>
        <w:rPr>
          <w:rFonts w:ascii="Times New Roman Bold" w:eastAsia="Arial Unicode MS" w:hAnsi="Times New Roman Bold" w:cs="Times New Roman Bold"/>
          <w:b/>
          <w:i/>
          <w:color w:val="00B0F0"/>
          <w:u w:val="single"/>
        </w:rPr>
      </w:pPr>
    </w:p>
    <w:p w:rsidR="002417D2" w:rsidRPr="00832B53" w:rsidRDefault="002417D2" w:rsidP="002417D2">
      <w:pPr>
        <w:widowControl w:val="0"/>
        <w:autoSpaceDE w:val="0"/>
        <w:autoSpaceDN w:val="0"/>
        <w:adjustRightInd w:val="0"/>
        <w:spacing w:before="8" w:line="360" w:lineRule="auto"/>
        <w:ind w:left="20"/>
        <w:rPr>
          <w:rFonts w:ascii="Times New Roman Bold" w:eastAsia="Arial Unicode MS" w:hAnsi="Times New Roman Bold" w:cs="Times New Roman Bold"/>
          <w:b/>
          <w:i/>
          <w:color w:val="00B050"/>
          <w:u w:val="single"/>
        </w:rPr>
      </w:pPr>
      <w:r w:rsidRPr="00832B53">
        <w:rPr>
          <w:rFonts w:ascii="Times New Roman Bold" w:eastAsia="Arial Unicode MS" w:hAnsi="Times New Roman Bold" w:cs="Times New Roman Bold"/>
          <w:b/>
          <w:i/>
          <w:color w:val="00B050"/>
          <w:u w:val="single"/>
        </w:rPr>
        <w:t>Násobenie a delenie prirodzených čísel – 62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Násobenie a delenie použitím zautomatizovaného spoja –  14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Činiteľ, súčin, delenec, deliteľ, podiel – 3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Niekoľkokrát viac, menej – 4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Komutatívnosť násobenia –  4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Násobenie a delenie číslom 10 –  2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Násobenie a delenie číslami 10, 100, 1000 – 3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Rovnica – 3 VH</w:t>
      </w:r>
    </w:p>
    <w:p w:rsidR="002417D2" w:rsidRPr="00832B53" w:rsidRDefault="002417D2" w:rsidP="002417D2">
      <w:pPr>
        <w:pStyle w:val="Bezriadkovania"/>
        <w:spacing w:line="360" w:lineRule="auto"/>
        <w:rPr>
          <w:rFonts w:ascii="Times New Roman" w:hAnsi="Times New Roman"/>
          <w:spacing w:val="-2"/>
          <w:sz w:val="24"/>
        </w:rPr>
      </w:pPr>
      <w:r w:rsidRPr="00832B53">
        <w:rPr>
          <w:rFonts w:ascii="Times New Roman" w:hAnsi="Times New Roman"/>
          <w:sz w:val="24"/>
        </w:rPr>
        <w:t>Okrúhle zátvorky, ich význam – 1 VH</w:t>
      </w:r>
    </w:p>
    <w:p w:rsidR="002417D2" w:rsidRPr="00832B53" w:rsidRDefault="002417D2" w:rsidP="002417D2">
      <w:pPr>
        <w:pStyle w:val="Bezriadkovania"/>
        <w:spacing w:line="360" w:lineRule="auto"/>
        <w:rPr>
          <w:rFonts w:ascii="Times New Roman" w:hAnsi="Times New Roman"/>
          <w:spacing w:val="-2"/>
          <w:sz w:val="24"/>
        </w:rPr>
      </w:pPr>
      <w:r w:rsidRPr="00832B53">
        <w:rPr>
          <w:rFonts w:ascii="Times New Roman" w:hAnsi="Times New Roman"/>
          <w:sz w:val="24"/>
        </w:rPr>
        <w:t xml:space="preserve">Počítanie so zátvorkami – 4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Jednoduché slovné úlohy –  10 VH </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Priama úmernosť – 5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Zložené slovné úlohy –  4 VH</w:t>
      </w:r>
    </w:p>
    <w:p w:rsidR="002417D2" w:rsidRPr="00832B53" w:rsidRDefault="002417D2" w:rsidP="002417D2">
      <w:pPr>
        <w:pStyle w:val="Bezriadkovania"/>
        <w:spacing w:line="360" w:lineRule="auto"/>
        <w:rPr>
          <w:rFonts w:ascii="Times New Roman" w:hAnsi="Times New Roman"/>
          <w:sz w:val="24"/>
        </w:rPr>
      </w:pPr>
      <w:proofErr w:type="spellStart"/>
      <w:r w:rsidRPr="00832B53">
        <w:rPr>
          <w:rFonts w:ascii="Times New Roman" w:hAnsi="Times New Roman"/>
          <w:sz w:val="24"/>
        </w:rPr>
        <w:t>Matematizácia</w:t>
      </w:r>
      <w:proofErr w:type="spellEnd"/>
      <w:r w:rsidRPr="00832B53">
        <w:rPr>
          <w:rFonts w:ascii="Times New Roman" w:hAnsi="Times New Roman"/>
          <w:sz w:val="24"/>
        </w:rPr>
        <w:t xml:space="preserve"> reálnej situácie – 2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w w:val="101"/>
          <w:sz w:val="24"/>
        </w:rPr>
        <w:t xml:space="preserve">Postup riešenia slovnej úlohy – 1 VH </w:t>
      </w:r>
    </w:p>
    <w:p w:rsidR="002417D2" w:rsidRPr="002417D2" w:rsidRDefault="002417D2" w:rsidP="002417D2">
      <w:pPr>
        <w:pStyle w:val="Bezriadkovania"/>
        <w:spacing w:line="360" w:lineRule="auto"/>
        <w:rPr>
          <w:rFonts w:ascii="Times New Roman" w:hAnsi="Times New Roman"/>
          <w:w w:val="101"/>
          <w:sz w:val="24"/>
        </w:rPr>
      </w:pPr>
      <w:r w:rsidRPr="00832B53">
        <w:rPr>
          <w:rFonts w:ascii="Times New Roman" w:hAnsi="Times New Roman"/>
          <w:w w:val="101"/>
          <w:sz w:val="24"/>
        </w:rPr>
        <w:lastRenderedPageBreak/>
        <w:t>Geometrické  modely  zlomkov – 2 VH</w:t>
      </w:r>
    </w:p>
    <w:p w:rsidR="002417D2" w:rsidRPr="00832B53" w:rsidRDefault="002417D2" w:rsidP="002417D2">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832B53">
        <w:rPr>
          <w:rFonts w:ascii="Times New Roman Bold" w:eastAsia="Arial Unicode MS" w:hAnsi="Times New Roman Bold" w:cs="Times New Roman Bold"/>
          <w:b/>
          <w:i/>
          <w:color w:val="00B050"/>
          <w:u w:val="single"/>
        </w:rPr>
        <w:t>Geometria a meranie -22 VH</w:t>
      </w:r>
    </w:p>
    <w:p w:rsidR="002417D2" w:rsidRDefault="002417D2" w:rsidP="002417D2">
      <w:pPr>
        <w:spacing w:line="360" w:lineRule="auto"/>
        <w:rPr>
          <w:rFonts w:eastAsia="Arial Unicode MS"/>
          <w:color w:val="000000"/>
        </w:rPr>
      </w:pPr>
      <w:r>
        <w:rPr>
          <w:rFonts w:eastAsia="Arial Unicode MS"/>
          <w:color w:val="000000"/>
        </w:rPr>
        <w:t>Premena jednotiek dĺžky –  3 VH</w:t>
      </w:r>
    </w:p>
    <w:p w:rsidR="002417D2" w:rsidRDefault="002417D2" w:rsidP="002417D2">
      <w:pPr>
        <w:spacing w:line="360" w:lineRule="auto"/>
        <w:rPr>
          <w:rFonts w:eastAsia="Arial Unicode MS"/>
          <w:color w:val="000000"/>
        </w:rPr>
      </w:pPr>
      <w:r>
        <w:rPr>
          <w:rFonts w:eastAsia="Arial Unicode MS"/>
          <w:color w:val="000000"/>
        </w:rPr>
        <w:t>Zmiešané jednotky dĺžky –  1 VH</w:t>
      </w:r>
    </w:p>
    <w:p w:rsidR="002417D2" w:rsidRDefault="002417D2" w:rsidP="002417D2">
      <w:pPr>
        <w:spacing w:line="360" w:lineRule="auto"/>
        <w:rPr>
          <w:rFonts w:eastAsia="Arial Unicode MS"/>
          <w:color w:val="000000"/>
        </w:rPr>
      </w:pPr>
      <w:r>
        <w:rPr>
          <w:rFonts w:eastAsia="Arial Unicode MS"/>
          <w:color w:val="000000"/>
        </w:rPr>
        <w:t>Premena zmiešaných jednotiek dĺžky –1  VH</w:t>
      </w:r>
    </w:p>
    <w:p w:rsidR="002417D2" w:rsidRDefault="002417D2" w:rsidP="002417D2">
      <w:pPr>
        <w:widowControl w:val="0"/>
        <w:autoSpaceDE w:val="0"/>
        <w:autoSpaceDN w:val="0"/>
        <w:adjustRightInd w:val="0"/>
        <w:spacing w:line="360" w:lineRule="auto"/>
        <w:ind w:left="10" w:right="35"/>
        <w:rPr>
          <w:rFonts w:eastAsia="Arial Unicode MS"/>
          <w:color w:val="000000"/>
        </w:rPr>
      </w:pPr>
      <w:r>
        <w:rPr>
          <w:rFonts w:eastAsia="Arial Unicode MS"/>
          <w:color w:val="000000"/>
        </w:rPr>
        <w:t>Mnohouholník, označenie mnohouholníka  –   1 VH</w:t>
      </w:r>
    </w:p>
    <w:p w:rsidR="002417D2" w:rsidRDefault="002417D2" w:rsidP="002417D2">
      <w:pPr>
        <w:widowControl w:val="0"/>
        <w:autoSpaceDE w:val="0"/>
        <w:autoSpaceDN w:val="0"/>
        <w:adjustRightInd w:val="0"/>
        <w:spacing w:line="360" w:lineRule="auto"/>
        <w:ind w:left="10" w:right="35"/>
        <w:rPr>
          <w:rFonts w:eastAsia="Arial Unicode MS"/>
          <w:color w:val="000000"/>
        </w:rPr>
      </w:pPr>
      <w:r>
        <w:rPr>
          <w:rFonts w:eastAsia="Arial Unicode MS"/>
          <w:color w:val="000000"/>
        </w:rPr>
        <w:t>Vrchol a strana trojuholníka, štvorca a obdĺžnika – 1 VH</w:t>
      </w:r>
    </w:p>
    <w:p w:rsidR="002417D2" w:rsidRDefault="002417D2" w:rsidP="002417D2">
      <w:pPr>
        <w:widowControl w:val="0"/>
        <w:autoSpaceDE w:val="0"/>
        <w:autoSpaceDN w:val="0"/>
        <w:adjustRightInd w:val="0"/>
        <w:spacing w:line="360" w:lineRule="auto"/>
        <w:ind w:left="10" w:right="35"/>
        <w:rPr>
          <w:rFonts w:eastAsia="Arial Unicode MS"/>
          <w:color w:val="000000"/>
        </w:rPr>
      </w:pPr>
      <w:r>
        <w:rPr>
          <w:rFonts w:eastAsia="Arial Unicode MS"/>
          <w:color w:val="000000"/>
        </w:rPr>
        <w:t xml:space="preserve">Vrchol a strana </w:t>
      </w:r>
      <w:proofErr w:type="spellStart"/>
      <w:r>
        <w:rPr>
          <w:rFonts w:eastAsia="Arial Unicode MS"/>
          <w:color w:val="000000"/>
        </w:rPr>
        <w:t>štvor</w:t>
      </w:r>
      <w:proofErr w:type="spellEnd"/>
      <w:r>
        <w:rPr>
          <w:rFonts w:eastAsia="Arial Unicode MS"/>
          <w:color w:val="000000"/>
        </w:rPr>
        <w:t>- a päťuholníka – 1 VH</w:t>
      </w:r>
    </w:p>
    <w:p w:rsidR="002417D2" w:rsidRPr="000B1C78" w:rsidRDefault="002417D2" w:rsidP="002417D2">
      <w:pPr>
        <w:widowControl w:val="0"/>
        <w:autoSpaceDE w:val="0"/>
        <w:autoSpaceDN w:val="0"/>
        <w:adjustRightInd w:val="0"/>
        <w:spacing w:line="360" w:lineRule="auto"/>
        <w:ind w:left="10" w:right="35"/>
        <w:rPr>
          <w:rFonts w:eastAsia="Arial Unicode MS"/>
        </w:rPr>
      </w:pPr>
      <w:r w:rsidRPr="000B1C78">
        <w:rPr>
          <w:rFonts w:eastAsia="Arial Unicode MS"/>
        </w:rPr>
        <w:t>Protiľahlé a susedné strany – 1 VH</w:t>
      </w:r>
    </w:p>
    <w:p w:rsidR="002417D2" w:rsidRDefault="002417D2" w:rsidP="002417D2">
      <w:pPr>
        <w:spacing w:line="360" w:lineRule="auto"/>
        <w:rPr>
          <w:rFonts w:eastAsia="Arial Unicode MS"/>
          <w:color w:val="000000"/>
        </w:rPr>
      </w:pPr>
      <w:r>
        <w:rPr>
          <w:rFonts w:eastAsia="Arial Unicode MS"/>
          <w:color w:val="000000"/>
        </w:rPr>
        <w:t>Uhlopriečka – 1 VH</w:t>
      </w:r>
    </w:p>
    <w:p w:rsidR="002417D2" w:rsidRDefault="002417D2" w:rsidP="002417D2">
      <w:pPr>
        <w:spacing w:line="360" w:lineRule="auto"/>
        <w:rPr>
          <w:rFonts w:eastAsia="Arial Unicode MS"/>
          <w:color w:val="000000"/>
        </w:rPr>
      </w:pPr>
      <w:r>
        <w:rPr>
          <w:rFonts w:eastAsia="Arial Unicode MS"/>
          <w:color w:val="000000"/>
          <w:w w:val="103"/>
        </w:rPr>
        <w:t>Vlastnosti  rovinných   geometrických  útvarov – 1 VH</w:t>
      </w:r>
    </w:p>
    <w:p w:rsidR="002417D2" w:rsidRDefault="002417D2" w:rsidP="002417D2">
      <w:pPr>
        <w:spacing w:line="360" w:lineRule="auto"/>
        <w:rPr>
          <w:rFonts w:eastAsia="Arial Unicode MS"/>
          <w:color w:val="000000"/>
        </w:rPr>
      </w:pPr>
      <w:r>
        <w:rPr>
          <w:rFonts w:eastAsia="Arial Unicode MS"/>
          <w:color w:val="000000"/>
        </w:rPr>
        <w:t>Kruh, kružnica, kružidlo – 1 VH</w:t>
      </w:r>
    </w:p>
    <w:p w:rsidR="002417D2" w:rsidRDefault="002417D2" w:rsidP="002417D2">
      <w:pPr>
        <w:widowControl w:val="0"/>
        <w:autoSpaceDE w:val="0"/>
        <w:autoSpaceDN w:val="0"/>
        <w:adjustRightInd w:val="0"/>
        <w:spacing w:line="360" w:lineRule="auto"/>
        <w:ind w:left="10" w:right="34"/>
        <w:jc w:val="both"/>
        <w:rPr>
          <w:rFonts w:eastAsia="Arial Unicode MS"/>
          <w:color w:val="000000"/>
        </w:rPr>
      </w:pPr>
      <w:r>
        <w:rPr>
          <w:rFonts w:eastAsia="Arial Unicode MS"/>
          <w:color w:val="000000"/>
          <w:spacing w:val="2"/>
        </w:rPr>
        <w:t>Časti kružnice a ich označovanie –  1 VH</w:t>
      </w:r>
    </w:p>
    <w:p w:rsidR="002417D2" w:rsidRDefault="002417D2" w:rsidP="002417D2">
      <w:pPr>
        <w:widowControl w:val="0"/>
        <w:autoSpaceDE w:val="0"/>
        <w:autoSpaceDN w:val="0"/>
        <w:adjustRightInd w:val="0"/>
        <w:spacing w:line="360" w:lineRule="auto"/>
        <w:ind w:left="10"/>
        <w:rPr>
          <w:rFonts w:eastAsia="Arial Unicode MS"/>
          <w:color w:val="000000"/>
        </w:rPr>
      </w:pPr>
      <w:r>
        <w:rPr>
          <w:rFonts w:eastAsia="Arial Unicode MS"/>
          <w:color w:val="000000"/>
        </w:rPr>
        <w:t>Rysovanie kružnice, kruhu  -  1 VH</w:t>
      </w:r>
    </w:p>
    <w:p w:rsidR="002417D2" w:rsidRDefault="002417D2" w:rsidP="002417D2">
      <w:pPr>
        <w:spacing w:line="360" w:lineRule="auto"/>
        <w:rPr>
          <w:rFonts w:eastAsia="Arial Unicode MS"/>
          <w:color w:val="000000"/>
        </w:rPr>
      </w:pPr>
      <w:r>
        <w:rPr>
          <w:rFonts w:eastAsia="Arial Unicode MS"/>
          <w:color w:val="000000"/>
        </w:rPr>
        <w:t>Rysovanie ľubovoľného  trojuholníka – 1 VH</w:t>
      </w:r>
    </w:p>
    <w:p w:rsidR="002417D2" w:rsidRDefault="002417D2" w:rsidP="002417D2">
      <w:pPr>
        <w:spacing w:line="360" w:lineRule="auto"/>
        <w:rPr>
          <w:rFonts w:eastAsia="Arial Unicode MS"/>
          <w:color w:val="000000"/>
        </w:rPr>
      </w:pPr>
      <w:r>
        <w:rPr>
          <w:rFonts w:eastAsia="Arial Unicode MS"/>
          <w:color w:val="000000"/>
        </w:rPr>
        <w:t xml:space="preserve">Rysovanie trojuholníka s danými dĺžkami strán - 2  VH </w:t>
      </w:r>
    </w:p>
    <w:p w:rsidR="002417D2" w:rsidRDefault="002417D2" w:rsidP="002417D2">
      <w:pPr>
        <w:widowControl w:val="0"/>
        <w:autoSpaceDE w:val="0"/>
        <w:autoSpaceDN w:val="0"/>
        <w:adjustRightInd w:val="0"/>
        <w:spacing w:before="3" w:line="360" w:lineRule="auto"/>
        <w:ind w:left="10" w:right="1993"/>
        <w:jc w:val="both"/>
        <w:rPr>
          <w:rFonts w:eastAsia="Arial Unicode MS"/>
          <w:color w:val="000000"/>
        </w:rPr>
      </w:pPr>
      <w:r>
        <w:rPr>
          <w:rFonts w:eastAsia="Arial Unicode MS"/>
          <w:color w:val="000000"/>
        </w:rPr>
        <w:t>Súčet, rozdiel a násobok dĺžky úsečky  -  3 VH</w:t>
      </w:r>
    </w:p>
    <w:p w:rsidR="002417D2" w:rsidRDefault="002417D2" w:rsidP="002417D2">
      <w:pPr>
        <w:widowControl w:val="0"/>
        <w:autoSpaceDE w:val="0"/>
        <w:autoSpaceDN w:val="0"/>
        <w:adjustRightInd w:val="0"/>
        <w:spacing w:before="3" w:line="360" w:lineRule="auto"/>
        <w:ind w:left="10" w:right="1993"/>
        <w:jc w:val="both"/>
        <w:rPr>
          <w:rFonts w:eastAsia="Arial Unicode MS"/>
          <w:color w:val="000000"/>
        </w:rPr>
      </w:pPr>
      <w:r>
        <w:rPr>
          <w:rFonts w:eastAsia="Arial Unicode MS"/>
          <w:color w:val="000000"/>
        </w:rPr>
        <w:t>Obvod štvorca, obdĺžnika a trojuholníka –  2 VH</w:t>
      </w:r>
    </w:p>
    <w:p w:rsidR="002417D2" w:rsidRPr="00832B53" w:rsidRDefault="002417D2" w:rsidP="002417D2">
      <w:pPr>
        <w:widowControl w:val="0"/>
        <w:autoSpaceDE w:val="0"/>
        <w:autoSpaceDN w:val="0"/>
        <w:adjustRightInd w:val="0"/>
        <w:spacing w:before="108" w:line="276" w:lineRule="exact"/>
        <w:rPr>
          <w:rFonts w:ascii="Times New Roman Bold" w:eastAsia="Arial Unicode MS" w:hAnsi="Times New Roman Bold" w:cs="Times New Roman Bold"/>
          <w:b/>
          <w:i/>
          <w:color w:val="00B050"/>
          <w:u w:val="single"/>
        </w:rPr>
      </w:pPr>
      <w:r w:rsidRPr="00832B53">
        <w:rPr>
          <w:rFonts w:ascii="Times New Roman Bold" w:eastAsia="Arial Unicode MS" w:hAnsi="Times New Roman Bold" w:cs="Times New Roman Bold"/>
          <w:b/>
          <w:i/>
          <w:color w:val="00B050"/>
          <w:u w:val="single"/>
        </w:rPr>
        <w:t>Riešenie aplikačných úloh a úloh rozvíjajúcich špecifické matematické myslenie  - 10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Pravdivé a  nepravdivé tvrdenia  - 1 VH</w:t>
      </w:r>
      <w:r w:rsidRPr="00832B53">
        <w:rPr>
          <w:rFonts w:ascii="Times New Roman" w:hAnsi="Times New Roman"/>
          <w:sz w:val="24"/>
        </w:rPr>
        <w:br/>
      </w:r>
      <w:r w:rsidRPr="00832B53">
        <w:rPr>
          <w:rFonts w:ascii="Times New Roman" w:hAnsi="Times New Roman"/>
          <w:w w:val="107"/>
          <w:sz w:val="24"/>
        </w:rPr>
        <w:t>Zložené výroky s použitím spojok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 xml:space="preserve">Pravdivosť, </w:t>
      </w:r>
      <w:r w:rsidRPr="00832B53">
        <w:rPr>
          <w:rFonts w:ascii="Times New Roman" w:hAnsi="Times New Roman"/>
          <w:spacing w:val="1"/>
          <w:sz w:val="24"/>
        </w:rPr>
        <w:t>nepravdivosť   zloženého   výroku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lastRenderedPageBreak/>
        <w:t>Slovné úlohy na výrokovú logiku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Nepriamo sformulované úlohy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w w:val="102"/>
          <w:sz w:val="24"/>
        </w:rPr>
        <w:t xml:space="preserve">Slovné úlohy s </w:t>
      </w:r>
      <w:proofErr w:type="spellStart"/>
      <w:r w:rsidRPr="00832B53">
        <w:rPr>
          <w:rFonts w:ascii="Times New Roman" w:hAnsi="Times New Roman"/>
          <w:w w:val="102"/>
          <w:sz w:val="24"/>
        </w:rPr>
        <w:t>kombinatorickou</w:t>
      </w:r>
      <w:proofErr w:type="spellEnd"/>
      <w:r w:rsidRPr="00832B53">
        <w:rPr>
          <w:rFonts w:ascii="Times New Roman" w:hAnsi="Times New Roman"/>
          <w:w w:val="102"/>
          <w:sz w:val="24"/>
        </w:rPr>
        <w:t xml:space="preserve"> motiváciou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Časti tabuľky: riadok, stĺpec, údaj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Stĺpcový graf –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Aplikačné úlohy- 1 VH</w:t>
      </w:r>
    </w:p>
    <w:p w:rsidR="002417D2" w:rsidRPr="00832B53" w:rsidRDefault="002417D2" w:rsidP="002417D2">
      <w:pPr>
        <w:pStyle w:val="Bezriadkovania"/>
        <w:spacing w:line="360" w:lineRule="auto"/>
        <w:rPr>
          <w:rFonts w:ascii="Times New Roman" w:hAnsi="Times New Roman"/>
          <w:sz w:val="24"/>
        </w:rPr>
      </w:pPr>
      <w:r w:rsidRPr="00832B53">
        <w:rPr>
          <w:rFonts w:ascii="Times New Roman" w:hAnsi="Times New Roman"/>
          <w:sz w:val="24"/>
        </w:rPr>
        <w:t>Numerické a slovné úlohy z oblasti finančnej gramotnosti  -1 VH</w:t>
      </w:r>
    </w:p>
    <w:p w:rsidR="002417D2" w:rsidRPr="006F0E85" w:rsidRDefault="002417D2" w:rsidP="002417D2">
      <w:pPr>
        <w:widowControl w:val="0"/>
        <w:autoSpaceDE w:val="0"/>
        <w:autoSpaceDN w:val="0"/>
        <w:adjustRightInd w:val="0"/>
        <w:spacing w:before="116" w:line="276" w:lineRule="exact"/>
        <w:ind w:left="10"/>
        <w:rPr>
          <w:rFonts w:eastAsia="Arial Unicode MS"/>
        </w:rPr>
      </w:pPr>
    </w:p>
    <w:p w:rsidR="002417D2" w:rsidRDefault="002417D2" w:rsidP="002417D2">
      <w:pPr>
        <w:widowControl w:val="0"/>
        <w:autoSpaceDE w:val="0"/>
        <w:autoSpaceDN w:val="0"/>
        <w:adjustRightInd w:val="0"/>
        <w:spacing w:before="116" w:line="276" w:lineRule="exact"/>
        <w:rPr>
          <w:rFonts w:eastAsia="Arial Unicode MS"/>
          <w:color w:val="000000"/>
        </w:rPr>
      </w:pPr>
    </w:p>
    <w:p w:rsidR="002417D2" w:rsidRDefault="002417D2" w:rsidP="002417D2">
      <w:pPr>
        <w:widowControl w:val="0"/>
        <w:autoSpaceDE w:val="0"/>
        <w:autoSpaceDN w:val="0"/>
        <w:adjustRightInd w:val="0"/>
        <w:spacing w:before="116" w:line="276" w:lineRule="exact"/>
        <w:ind w:left="10"/>
        <w:rPr>
          <w:rFonts w:eastAsia="Arial Unicode MS"/>
          <w:color w:val="000000"/>
        </w:rPr>
      </w:pPr>
    </w:p>
    <w:p w:rsidR="002417D2" w:rsidRDefault="002417D2" w:rsidP="002417D2">
      <w:pPr>
        <w:widowControl w:val="0"/>
        <w:autoSpaceDE w:val="0"/>
        <w:autoSpaceDN w:val="0"/>
        <w:adjustRightInd w:val="0"/>
        <w:spacing w:before="116" w:line="276" w:lineRule="exact"/>
        <w:ind w:left="10"/>
        <w:rPr>
          <w:rFonts w:eastAsia="Arial Unicode MS"/>
          <w:b/>
          <w:color w:val="000000"/>
          <w:u w:val="single"/>
        </w:rPr>
      </w:pPr>
      <w:r w:rsidRPr="00674F02">
        <w:rPr>
          <w:rFonts w:eastAsia="Arial Unicode MS"/>
          <w:b/>
          <w:color w:val="000000"/>
          <w:u w:val="single"/>
        </w:rPr>
        <w:t>Použité prierezové témy:</w:t>
      </w:r>
    </w:p>
    <w:p w:rsidR="002417D2" w:rsidRDefault="002417D2" w:rsidP="002417D2">
      <w:pPr>
        <w:spacing w:line="360" w:lineRule="auto"/>
      </w:pPr>
    </w:p>
    <w:p w:rsidR="002417D2" w:rsidRPr="00BA3AC2" w:rsidRDefault="002417D2" w:rsidP="002417D2">
      <w:pPr>
        <w:spacing w:line="360" w:lineRule="auto"/>
        <w:rPr>
          <w:color w:val="0070C0"/>
        </w:rPr>
      </w:pPr>
      <w:r>
        <w:t xml:space="preserve">Osobnostný a sociálny rozvoj , Environmentálna výchova, Mediálna výchova,  Multikultúrna výchova, Regionálna výchova a  ľudová kultúra, </w:t>
      </w:r>
      <w:r w:rsidRPr="00DA7635">
        <w:t>Ochrana života a</w:t>
      </w:r>
      <w:r>
        <w:t> </w:t>
      </w:r>
      <w:r w:rsidRPr="00DA7635">
        <w:t>zdravia</w:t>
      </w:r>
      <w:r>
        <w:t>.</w:t>
      </w:r>
    </w:p>
    <w:p w:rsidR="002417D2" w:rsidRDefault="002417D2" w:rsidP="002417D2">
      <w:pPr>
        <w:rPr>
          <w:b/>
        </w:rPr>
      </w:pPr>
      <w:r>
        <w:rPr>
          <w:b/>
        </w:rPr>
        <w:t xml:space="preserve"> </w:t>
      </w: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rPr>
          <w:b/>
        </w:rPr>
      </w:pPr>
    </w:p>
    <w:p w:rsidR="002417D2" w:rsidRDefault="002417D2" w:rsidP="002417D2">
      <w:pPr>
        <w:spacing w:line="276" w:lineRule="auto"/>
        <w:rPr>
          <w:b/>
          <w:sz w:val="32"/>
          <w:szCs w:val="32"/>
        </w:rPr>
      </w:pPr>
      <w:r>
        <w:rPr>
          <w:b/>
          <w:sz w:val="32"/>
          <w:szCs w:val="32"/>
        </w:rPr>
        <w:lastRenderedPageBreak/>
        <w:t>Učebné osnovy -  informatika 4. ročník ZŠ</w:t>
      </w:r>
    </w:p>
    <w:p w:rsidR="002417D2" w:rsidRDefault="002417D2" w:rsidP="002417D2">
      <w:pPr>
        <w:spacing w:line="276" w:lineRule="auto"/>
        <w:rPr>
          <w:b/>
          <w:u w:val="single"/>
        </w:rPr>
      </w:pPr>
    </w:p>
    <w:p w:rsidR="002417D2" w:rsidRPr="00C5031C" w:rsidRDefault="002417D2" w:rsidP="002417D2">
      <w:pPr>
        <w:spacing w:line="276" w:lineRule="auto"/>
        <w:rPr>
          <w:b/>
        </w:rPr>
      </w:pPr>
      <w:r w:rsidRPr="00C5031C">
        <w:rPr>
          <w:b/>
          <w:u w:val="single"/>
        </w:rPr>
        <w:t>Výchovno-vzdelávacie ciele a obsah vzdelávania</w:t>
      </w:r>
      <w:r w:rsidRPr="00C5031C">
        <w:rPr>
          <w:b/>
        </w:rPr>
        <w:t>:</w:t>
      </w:r>
    </w:p>
    <w:p w:rsidR="002417D2" w:rsidRDefault="002417D2" w:rsidP="00185FD0">
      <w:pPr>
        <w:spacing w:line="360" w:lineRule="auto"/>
        <w:jc w:val="both"/>
      </w:pPr>
      <w:r w:rsidRPr="00C5031C">
        <w:t>sú v súlade s cieľmi a obsahovým a výkonovým štandardom vzdelávacieho štandard</w:t>
      </w:r>
      <w:r>
        <w:t xml:space="preserve">u pre vyučovací predmet informatická </w:t>
      </w:r>
      <w:r w:rsidRPr="00C5031C">
        <w:t>výchova, schváleného ako súčasť ŠVP pre prvý stupeň základnej školy pod číslom  2015-5129/1758:1-10A0.</w:t>
      </w:r>
    </w:p>
    <w:p w:rsidR="00185FD0" w:rsidRDefault="00185FD0" w:rsidP="00185FD0">
      <w:pPr>
        <w:spacing w:line="360" w:lineRule="auto"/>
        <w:rPr>
          <w:b/>
          <w:u w:val="single"/>
        </w:rPr>
      </w:pPr>
    </w:p>
    <w:p w:rsidR="002417D2" w:rsidRPr="00C5031C" w:rsidRDefault="002417D2" w:rsidP="00185FD0">
      <w:pPr>
        <w:spacing w:line="360" w:lineRule="auto"/>
        <w:rPr>
          <w:b/>
        </w:rPr>
      </w:pPr>
      <w:r w:rsidRPr="00C5031C">
        <w:rPr>
          <w:b/>
          <w:u w:val="single"/>
        </w:rPr>
        <w:t>Rozsah vyučovania predmetu</w:t>
      </w:r>
      <w:r w:rsidRPr="00C5031C">
        <w:rPr>
          <w:b/>
        </w:rPr>
        <w:t>:</w:t>
      </w:r>
    </w:p>
    <w:p w:rsidR="002417D2" w:rsidRPr="00830FCD" w:rsidRDefault="002417D2" w:rsidP="002417D2">
      <w:pPr>
        <w:spacing w:line="276" w:lineRule="auto"/>
      </w:pPr>
      <w:r>
        <w:t xml:space="preserve">1 </w:t>
      </w:r>
      <w:r w:rsidRPr="00830FCD">
        <w:t>vyučovacia hodina týždenne -  33  vyučovacích hodín /VH/ za školský rok</w:t>
      </w:r>
    </w:p>
    <w:p w:rsidR="002417D2" w:rsidRDefault="002417D2" w:rsidP="002417D2">
      <w:pPr>
        <w:spacing w:line="276" w:lineRule="auto"/>
        <w:jc w:val="both"/>
      </w:pPr>
    </w:p>
    <w:p w:rsidR="002417D2" w:rsidRPr="00EB7BB9" w:rsidRDefault="002417D2" w:rsidP="002417D2">
      <w:pPr>
        <w:widowControl w:val="0"/>
        <w:autoSpaceDE w:val="0"/>
        <w:autoSpaceDN w:val="0"/>
        <w:adjustRightInd w:val="0"/>
        <w:spacing w:line="360" w:lineRule="auto"/>
        <w:rPr>
          <w:rFonts w:ascii="Times New Roman Bold" w:eastAsia="Arial Unicode MS" w:hAnsi="Times New Roman Bold" w:cs="Times New Roman Bold"/>
          <w:b/>
          <w:i/>
          <w:color w:val="00B050"/>
          <w:spacing w:val="1"/>
          <w:u w:val="single"/>
        </w:rPr>
      </w:pPr>
      <w:r w:rsidRPr="00EB7BB9">
        <w:rPr>
          <w:rFonts w:ascii="Times New Roman Bold" w:eastAsia="Arial Unicode MS" w:hAnsi="Times New Roman Bold" w:cs="Times New Roman Bold"/>
          <w:b/>
          <w:i/>
          <w:color w:val="00B050"/>
          <w:spacing w:val="1"/>
          <w:u w:val="single"/>
        </w:rPr>
        <w:t>Algoritmické riešenie problémov - interaktívne zostavovanie riešenia – 4 VH</w:t>
      </w:r>
    </w:p>
    <w:p w:rsidR="002417D2" w:rsidRDefault="002417D2" w:rsidP="002417D2">
      <w:pPr>
        <w:widowControl w:val="0"/>
        <w:autoSpaceDE w:val="0"/>
        <w:autoSpaceDN w:val="0"/>
        <w:adjustRightInd w:val="0"/>
        <w:spacing w:line="360" w:lineRule="auto"/>
        <w:rPr>
          <w:rFonts w:eastAsia="Arial Unicode MS"/>
          <w:color w:val="000000"/>
          <w:w w:val="104"/>
        </w:rPr>
      </w:pPr>
      <w:r>
        <w:rPr>
          <w:rFonts w:ascii="Times New Roman Italic" w:eastAsia="Arial Unicode MS" w:hAnsi="Times New Roman Italic" w:cs="Times New Roman Italic"/>
          <w:color w:val="000000"/>
        </w:rPr>
        <w:t>P</w:t>
      </w:r>
      <w:r w:rsidRPr="001D3044">
        <w:rPr>
          <w:rFonts w:eastAsia="Arial Unicode MS"/>
          <w:color w:val="000000"/>
        </w:rPr>
        <w:t xml:space="preserve">riamy príkaz - akcia vykonávateľa </w:t>
      </w:r>
      <w:r>
        <w:rPr>
          <w:rFonts w:eastAsia="Arial Unicode MS"/>
          <w:color w:val="000000"/>
        </w:rPr>
        <w:t>– 2 VH</w:t>
      </w:r>
      <w:r w:rsidRPr="001D3044">
        <w:rPr>
          <w:rFonts w:eastAsia="Arial Unicode MS"/>
          <w:color w:val="000000"/>
        </w:rPr>
        <w:br/>
      </w:r>
      <w:r>
        <w:rPr>
          <w:rFonts w:ascii="Times New Roman Italic" w:eastAsia="Arial Unicode MS" w:hAnsi="Times New Roman Italic" w:cs="Times New Roman Italic"/>
          <w:color w:val="000000"/>
          <w:w w:val="104"/>
        </w:rPr>
        <w:t>R</w:t>
      </w:r>
      <w:r w:rsidRPr="001D3044">
        <w:rPr>
          <w:rFonts w:eastAsia="Arial Unicode MS"/>
          <w:color w:val="000000"/>
          <w:w w:val="104"/>
        </w:rPr>
        <w:t>iadenie</w:t>
      </w:r>
      <w:r>
        <w:rPr>
          <w:rFonts w:eastAsia="Arial Unicode MS"/>
          <w:color w:val="000000"/>
          <w:w w:val="104"/>
        </w:rPr>
        <w:t xml:space="preserve"> vykonávateľa v priamom režime – 1 VH</w:t>
      </w:r>
    </w:p>
    <w:p w:rsidR="002417D2" w:rsidRPr="008C506B" w:rsidRDefault="002417D2" w:rsidP="002417D2">
      <w:pPr>
        <w:widowControl w:val="0"/>
        <w:autoSpaceDE w:val="0"/>
        <w:autoSpaceDN w:val="0"/>
        <w:adjustRightInd w:val="0"/>
        <w:spacing w:line="360" w:lineRule="auto"/>
        <w:rPr>
          <w:rFonts w:ascii="Times New Roman Bold" w:eastAsia="Arial Unicode MS" w:hAnsi="Times New Roman Bold" w:cs="Times New Roman Bold"/>
          <w:b/>
          <w:i/>
          <w:color w:val="00B0F0"/>
          <w:spacing w:val="1"/>
          <w:u w:val="single"/>
        </w:rPr>
      </w:pPr>
      <w:r>
        <w:rPr>
          <w:rFonts w:eastAsia="Arial Unicode MS"/>
          <w:color w:val="000000"/>
          <w:w w:val="104"/>
        </w:rPr>
        <w:t>P</w:t>
      </w:r>
      <w:r w:rsidRPr="001D3044">
        <w:rPr>
          <w:rFonts w:eastAsia="Arial Unicode MS"/>
          <w:color w:val="000000"/>
          <w:w w:val="104"/>
        </w:rPr>
        <w:t xml:space="preserve">oužívať jazyk </w:t>
      </w:r>
      <w:r w:rsidRPr="001D3044">
        <w:rPr>
          <w:rFonts w:eastAsia="Arial Unicode MS"/>
          <w:color w:val="000000"/>
        </w:rPr>
        <w:t>vykonávateľa</w:t>
      </w:r>
      <w:r>
        <w:rPr>
          <w:rFonts w:eastAsia="Arial Unicode MS"/>
          <w:color w:val="000000"/>
        </w:rPr>
        <w:t xml:space="preserve"> - 2 VH</w:t>
      </w:r>
    </w:p>
    <w:p w:rsidR="002417D2" w:rsidRPr="00EB7BB9" w:rsidRDefault="002417D2" w:rsidP="002417D2">
      <w:pPr>
        <w:widowControl w:val="0"/>
        <w:autoSpaceDE w:val="0"/>
        <w:autoSpaceDN w:val="0"/>
        <w:adjustRightInd w:val="0"/>
        <w:spacing w:line="276" w:lineRule="exact"/>
        <w:ind w:left="20"/>
        <w:rPr>
          <w:rFonts w:ascii="Times New Roman Bold" w:eastAsia="Arial Unicode MS" w:hAnsi="Times New Roman Bold" w:cs="Times New Roman Bold"/>
          <w:b/>
          <w:color w:val="00B050"/>
          <w:spacing w:val="1"/>
        </w:rPr>
      </w:pPr>
    </w:p>
    <w:p w:rsidR="002417D2" w:rsidRPr="00EB7BB9" w:rsidRDefault="002417D2" w:rsidP="002417D2">
      <w:pPr>
        <w:widowControl w:val="0"/>
        <w:autoSpaceDE w:val="0"/>
        <w:autoSpaceDN w:val="0"/>
        <w:adjustRightInd w:val="0"/>
        <w:spacing w:line="360" w:lineRule="auto"/>
        <w:rPr>
          <w:rFonts w:ascii="Times New Roman Bold" w:eastAsia="Arial Unicode MS" w:hAnsi="Times New Roman Bold" w:cs="Times New Roman Bold"/>
          <w:b/>
          <w:i/>
          <w:color w:val="00B050"/>
          <w:spacing w:val="1"/>
          <w:u w:val="single"/>
        </w:rPr>
      </w:pPr>
      <w:r w:rsidRPr="00EB7BB9">
        <w:rPr>
          <w:rFonts w:ascii="Times New Roman Bold" w:eastAsia="Arial Unicode MS" w:hAnsi="Times New Roman Bold" w:cs="Times New Roman Bold"/>
          <w:b/>
          <w:i/>
          <w:color w:val="00B050"/>
          <w:spacing w:val="1"/>
          <w:u w:val="single"/>
        </w:rPr>
        <w:t>Algoritmické riešenie problémov - pomocou postupnosti príkazov  - 6 VH</w:t>
      </w:r>
    </w:p>
    <w:p w:rsidR="002417D2" w:rsidRDefault="002417D2" w:rsidP="002417D2">
      <w:pPr>
        <w:pStyle w:val="Bezriadkovania"/>
        <w:spacing w:line="360" w:lineRule="auto"/>
        <w:rPr>
          <w:rFonts w:ascii="Times New Roman" w:hAnsi="Times New Roman"/>
          <w:sz w:val="24"/>
          <w:szCs w:val="24"/>
          <w:lang w:eastAsia="sk-SK"/>
        </w:rPr>
      </w:pPr>
      <w:r w:rsidRPr="00EA73D1">
        <w:rPr>
          <w:rFonts w:ascii="Times New Roman" w:hAnsi="Times New Roman"/>
          <w:sz w:val="24"/>
          <w:szCs w:val="24"/>
          <w:lang w:eastAsia="sk-SK"/>
        </w:rPr>
        <w:t>P</w:t>
      </w:r>
      <w:r>
        <w:rPr>
          <w:rFonts w:ascii="Times New Roman" w:hAnsi="Times New Roman"/>
          <w:sz w:val="24"/>
          <w:szCs w:val="24"/>
          <w:lang w:eastAsia="sk-SK"/>
        </w:rPr>
        <w:t>ríkaz – 1 VH</w:t>
      </w:r>
    </w:p>
    <w:p w:rsidR="002417D2" w:rsidRPr="00EA73D1" w:rsidRDefault="002417D2" w:rsidP="002417D2">
      <w:pPr>
        <w:pStyle w:val="Bezriadkovania"/>
        <w:spacing w:line="360" w:lineRule="auto"/>
        <w:rPr>
          <w:rFonts w:ascii="Times New Roman" w:hAnsi="Times New Roman"/>
          <w:w w:val="101"/>
          <w:sz w:val="24"/>
          <w:szCs w:val="24"/>
          <w:lang w:eastAsia="sk-SK"/>
        </w:rPr>
      </w:pPr>
      <w:r>
        <w:rPr>
          <w:rFonts w:ascii="Times New Roman" w:hAnsi="Times New Roman"/>
          <w:sz w:val="24"/>
          <w:szCs w:val="24"/>
          <w:lang w:eastAsia="sk-SK"/>
        </w:rPr>
        <w:t>Parameter a</w:t>
      </w:r>
      <w:r w:rsidRPr="00EA73D1">
        <w:rPr>
          <w:rFonts w:ascii="Times New Roman" w:hAnsi="Times New Roman"/>
          <w:sz w:val="24"/>
          <w:szCs w:val="24"/>
          <w:lang w:eastAsia="sk-SK"/>
        </w:rPr>
        <w:t xml:space="preserve"> postupnosť príkazov </w:t>
      </w:r>
      <w:r>
        <w:rPr>
          <w:rFonts w:ascii="Times New Roman" w:hAnsi="Times New Roman"/>
          <w:sz w:val="24"/>
          <w:szCs w:val="24"/>
          <w:lang w:eastAsia="sk-SK"/>
        </w:rPr>
        <w:t xml:space="preserve"> - 1</w:t>
      </w:r>
      <w:r w:rsidRPr="00EA73D1">
        <w:rPr>
          <w:rFonts w:ascii="Times New Roman" w:hAnsi="Times New Roman"/>
          <w:sz w:val="24"/>
          <w:szCs w:val="24"/>
          <w:lang w:eastAsia="sk-SK"/>
        </w:rPr>
        <w:t xml:space="preserve"> VH</w:t>
      </w:r>
      <w:r w:rsidRPr="00EA73D1">
        <w:rPr>
          <w:rFonts w:ascii="Times New Roman" w:hAnsi="Times New Roman"/>
          <w:sz w:val="24"/>
          <w:szCs w:val="24"/>
          <w:lang w:eastAsia="sk-SK"/>
        </w:rPr>
        <w:br/>
        <w:t>Súvislosť príkazu /poradia príkazov a výsledku - 2 VH</w:t>
      </w:r>
      <w:r w:rsidRPr="00EA73D1">
        <w:rPr>
          <w:rFonts w:ascii="Times New Roman" w:hAnsi="Times New Roman"/>
          <w:sz w:val="24"/>
          <w:szCs w:val="24"/>
          <w:lang w:eastAsia="sk-SK"/>
        </w:rPr>
        <w:br/>
      </w:r>
      <w:r w:rsidRPr="00EA73D1">
        <w:rPr>
          <w:rFonts w:ascii="Times New Roman" w:hAnsi="Times New Roman"/>
          <w:w w:val="101"/>
          <w:sz w:val="24"/>
          <w:szCs w:val="24"/>
          <w:lang w:eastAsia="sk-SK"/>
        </w:rPr>
        <w:t>Zostavenie a upravenie príkazov – 1 VH</w:t>
      </w:r>
    </w:p>
    <w:p w:rsidR="002417D2" w:rsidRDefault="002417D2" w:rsidP="002417D2">
      <w:pPr>
        <w:pStyle w:val="Bezriadkovania"/>
        <w:spacing w:line="360" w:lineRule="auto"/>
        <w:rPr>
          <w:rFonts w:ascii="Times New Roman" w:hAnsi="Times New Roman"/>
          <w:sz w:val="24"/>
          <w:szCs w:val="24"/>
          <w:lang w:eastAsia="sk-SK"/>
        </w:rPr>
      </w:pPr>
      <w:r w:rsidRPr="00EA73D1">
        <w:rPr>
          <w:rFonts w:ascii="Times New Roman" w:hAnsi="Times New Roman"/>
          <w:w w:val="101"/>
          <w:sz w:val="24"/>
          <w:szCs w:val="24"/>
          <w:lang w:eastAsia="sk-SK"/>
        </w:rPr>
        <w:t>Vyhodnotenie po</w:t>
      </w:r>
      <w:r w:rsidRPr="00EA73D1">
        <w:rPr>
          <w:rFonts w:ascii="Times New Roman" w:hAnsi="Times New Roman"/>
          <w:sz w:val="24"/>
          <w:szCs w:val="24"/>
          <w:lang w:eastAsia="sk-SK"/>
        </w:rPr>
        <w:t>stupnosti príkazov</w:t>
      </w:r>
      <w:r>
        <w:rPr>
          <w:rFonts w:ascii="Times New Roman" w:hAnsi="Times New Roman"/>
          <w:sz w:val="24"/>
          <w:szCs w:val="24"/>
          <w:lang w:eastAsia="sk-SK"/>
        </w:rPr>
        <w:t xml:space="preserve"> – 1</w:t>
      </w:r>
      <w:r w:rsidRPr="00EA73D1">
        <w:rPr>
          <w:rFonts w:ascii="Times New Roman" w:hAnsi="Times New Roman"/>
          <w:sz w:val="24"/>
          <w:szCs w:val="24"/>
          <w:lang w:eastAsia="sk-SK"/>
        </w:rPr>
        <w:t xml:space="preserve"> VH</w:t>
      </w:r>
    </w:p>
    <w:p w:rsidR="002417D2" w:rsidRPr="002417D2" w:rsidRDefault="002417D2" w:rsidP="002417D2">
      <w:pPr>
        <w:pStyle w:val="Bezriadkovania"/>
        <w:spacing w:line="360" w:lineRule="auto"/>
        <w:rPr>
          <w:rFonts w:ascii="Times New Roman" w:hAnsi="Times New Roman"/>
          <w:sz w:val="24"/>
          <w:szCs w:val="24"/>
          <w:lang w:eastAsia="sk-SK"/>
        </w:rPr>
      </w:pPr>
    </w:p>
    <w:p w:rsidR="002417D2" w:rsidRPr="008C506B"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i/>
          <w:color w:val="00B0F0"/>
          <w:spacing w:val="1"/>
          <w:u w:val="single"/>
        </w:rPr>
      </w:pPr>
      <w:r w:rsidRPr="00EB7BB9">
        <w:rPr>
          <w:rFonts w:ascii="Times New Roman Bold" w:eastAsia="Arial Unicode MS" w:hAnsi="Times New Roman Bold" w:cs="Times New Roman Bold"/>
          <w:b/>
          <w:i/>
          <w:color w:val="00B050"/>
          <w:spacing w:val="1"/>
          <w:u w:val="single"/>
        </w:rPr>
        <w:t>Algoritmické riešenie problémov - interpretácia zápisu riešenia  - 2 VH</w:t>
      </w:r>
    </w:p>
    <w:p w:rsidR="002417D2" w:rsidRDefault="002417D2" w:rsidP="002417D2">
      <w:pPr>
        <w:spacing w:after="160" w:line="360" w:lineRule="auto"/>
        <w:rPr>
          <w:rFonts w:eastAsia="Arial Unicode MS"/>
          <w:color w:val="000000"/>
        </w:rPr>
      </w:pPr>
      <w:r>
        <w:rPr>
          <w:rFonts w:ascii="Times New Roman Italic" w:eastAsia="Arial Unicode MS" w:hAnsi="Times New Roman Italic" w:cs="Times New Roman Italic"/>
          <w:color w:val="000000"/>
        </w:rPr>
        <w:t>K</w:t>
      </w:r>
      <w:r w:rsidRPr="001D3044">
        <w:rPr>
          <w:rFonts w:eastAsia="Arial Unicode MS"/>
          <w:color w:val="000000"/>
        </w:rPr>
        <w:t>rokovanie</w:t>
      </w:r>
      <w:r>
        <w:rPr>
          <w:rFonts w:eastAsia="Arial Unicode MS"/>
          <w:color w:val="000000"/>
        </w:rPr>
        <w:t xml:space="preserve"> – 2 VH</w:t>
      </w:r>
    </w:p>
    <w:p w:rsidR="002417D2" w:rsidRPr="00B8376F" w:rsidRDefault="002417D2" w:rsidP="002417D2">
      <w:pPr>
        <w:pStyle w:val="Bezriadkovania"/>
        <w:spacing w:line="360" w:lineRule="auto"/>
        <w:rPr>
          <w:rFonts w:ascii="Times New Roman" w:hAnsi="Times New Roman"/>
          <w:b/>
          <w:i/>
          <w:color w:val="00B050"/>
          <w:sz w:val="24"/>
          <w:szCs w:val="24"/>
          <w:u w:val="single"/>
          <w:lang w:eastAsia="sk-SK"/>
        </w:rPr>
      </w:pPr>
      <w:r w:rsidRPr="00B8376F">
        <w:rPr>
          <w:rFonts w:ascii="Times New Roman" w:hAnsi="Times New Roman"/>
          <w:b/>
          <w:i/>
          <w:color w:val="00B050"/>
          <w:sz w:val="24"/>
          <w:szCs w:val="24"/>
          <w:u w:val="single"/>
          <w:lang w:eastAsia="sk-SK"/>
        </w:rPr>
        <w:lastRenderedPageBreak/>
        <w:t>Algoritmické riešenie problémov - hľadanie, opravovanie chýb – 4 VH</w:t>
      </w:r>
    </w:p>
    <w:p w:rsidR="002417D2" w:rsidRDefault="002417D2" w:rsidP="002417D2">
      <w:pPr>
        <w:pStyle w:val="Bezriadkovania"/>
        <w:spacing w:line="360" w:lineRule="auto"/>
        <w:rPr>
          <w:rFonts w:ascii="Times New Roman" w:hAnsi="Times New Roman"/>
          <w:color w:val="000000"/>
          <w:spacing w:val="-1"/>
          <w:sz w:val="24"/>
          <w:szCs w:val="24"/>
          <w:lang w:eastAsia="sk-SK"/>
        </w:rPr>
      </w:pPr>
      <w:r>
        <w:rPr>
          <w:rFonts w:ascii="Times New Roman" w:hAnsi="Times New Roman"/>
          <w:color w:val="000000"/>
          <w:spacing w:val="-1"/>
          <w:sz w:val="24"/>
          <w:szCs w:val="24"/>
          <w:lang w:eastAsia="sk-SK"/>
        </w:rPr>
        <w:t>Chyba ako zlý výsledok – 1 VH</w:t>
      </w:r>
      <w:r w:rsidRPr="00B8376F">
        <w:rPr>
          <w:rFonts w:ascii="Times New Roman" w:hAnsi="Times New Roman"/>
          <w:color w:val="000000"/>
          <w:spacing w:val="-1"/>
          <w:sz w:val="24"/>
          <w:szCs w:val="24"/>
          <w:lang w:eastAsia="sk-SK"/>
        </w:rPr>
        <w:t xml:space="preserve"> </w:t>
      </w:r>
    </w:p>
    <w:p w:rsidR="002417D2" w:rsidRPr="00B8376F" w:rsidRDefault="002417D2" w:rsidP="002417D2">
      <w:pPr>
        <w:pStyle w:val="Bezriadkovania"/>
        <w:spacing w:line="360" w:lineRule="auto"/>
        <w:rPr>
          <w:rFonts w:ascii="Times New Roman" w:hAnsi="Times New Roman"/>
          <w:color w:val="000000"/>
          <w:spacing w:val="-1"/>
          <w:sz w:val="24"/>
          <w:szCs w:val="24"/>
          <w:lang w:eastAsia="sk-SK"/>
        </w:rPr>
      </w:pPr>
      <w:r>
        <w:rPr>
          <w:rFonts w:ascii="Times New Roman" w:hAnsi="Times New Roman"/>
          <w:color w:val="000000"/>
          <w:spacing w:val="-1"/>
          <w:sz w:val="24"/>
          <w:szCs w:val="24"/>
          <w:lang w:eastAsia="sk-SK"/>
        </w:rPr>
        <w:t>C</w:t>
      </w:r>
      <w:r w:rsidRPr="00B8376F">
        <w:rPr>
          <w:rFonts w:ascii="Times New Roman" w:hAnsi="Times New Roman"/>
          <w:color w:val="000000"/>
          <w:spacing w:val="-1"/>
          <w:sz w:val="24"/>
          <w:szCs w:val="24"/>
          <w:lang w:eastAsia="sk-SK"/>
        </w:rPr>
        <w:t xml:space="preserve">hyba v návode </w:t>
      </w:r>
      <w:r>
        <w:rPr>
          <w:rFonts w:ascii="Times New Roman" w:hAnsi="Times New Roman"/>
          <w:color w:val="000000"/>
          <w:spacing w:val="-1"/>
          <w:sz w:val="24"/>
          <w:szCs w:val="24"/>
          <w:lang w:eastAsia="sk-SK"/>
        </w:rPr>
        <w:t>– 1</w:t>
      </w:r>
      <w:r w:rsidRPr="00B8376F">
        <w:rPr>
          <w:rFonts w:ascii="Times New Roman" w:hAnsi="Times New Roman"/>
          <w:color w:val="000000"/>
          <w:spacing w:val="-1"/>
          <w:sz w:val="24"/>
          <w:szCs w:val="24"/>
          <w:lang w:eastAsia="sk-SK"/>
        </w:rPr>
        <w:t xml:space="preserve"> VH</w:t>
      </w:r>
    </w:p>
    <w:p w:rsidR="002417D2" w:rsidRPr="00B8376F" w:rsidRDefault="002417D2" w:rsidP="002417D2">
      <w:pPr>
        <w:pStyle w:val="Bezriadkovania"/>
        <w:spacing w:line="360" w:lineRule="auto"/>
        <w:rPr>
          <w:rFonts w:ascii="Times New Roman" w:hAnsi="Times New Roman"/>
          <w:color w:val="000000"/>
          <w:spacing w:val="-1"/>
          <w:sz w:val="24"/>
          <w:szCs w:val="24"/>
          <w:lang w:eastAsia="sk-SK"/>
        </w:rPr>
      </w:pPr>
      <w:r>
        <w:rPr>
          <w:rFonts w:ascii="Times New Roman" w:hAnsi="Times New Roman"/>
          <w:color w:val="000000"/>
          <w:spacing w:val="-1"/>
          <w:sz w:val="24"/>
          <w:szCs w:val="24"/>
          <w:lang w:eastAsia="sk-SK"/>
        </w:rPr>
        <w:t>R</w:t>
      </w:r>
      <w:r w:rsidRPr="00B8376F">
        <w:rPr>
          <w:rFonts w:ascii="Times New Roman" w:hAnsi="Times New Roman"/>
          <w:color w:val="000000"/>
          <w:spacing w:val="-1"/>
          <w:sz w:val="24"/>
          <w:szCs w:val="24"/>
          <w:lang w:eastAsia="sk-SK"/>
        </w:rPr>
        <w:t>ozpoznanie chyby  - 2 VH</w:t>
      </w:r>
    </w:p>
    <w:p w:rsidR="002417D2" w:rsidRPr="001D3044" w:rsidRDefault="002417D2" w:rsidP="002417D2">
      <w:pPr>
        <w:widowControl w:val="0"/>
        <w:autoSpaceDE w:val="0"/>
        <w:autoSpaceDN w:val="0"/>
        <w:adjustRightInd w:val="0"/>
        <w:spacing w:line="407" w:lineRule="exact"/>
        <w:ind w:left="10" w:right="1006"/>
        <w:jc w:val="both"/>
        <w:rPr>
          <w:rFonts w:eastAsia="Arial Unicode MS"/>
          <w:color w:val="000000"/>
          <w:spacing w:val="-1"/>
        </w:rPr>
      </w:pPr>
    </w:p>
    <w:p w:rsidR="002417D2" w:rsidRPr="001D45EA" w:rsidRDefault="002417D2" w:rsidP="002417D2">
      <w:pPr>
        <w:widowControl w:val="0"/>
        <w:autoSpaceDE w:val="0"/>
        <w:autoSpaceDN w:val="0"/>
        <w:adjustRightInd w:val="0"/>
        <w:spacing w:before="243" w:line="276" w:lineRule="exact"/>
        <w:rPr>
          <w:rFonts w:ascii="Times New Roman Bold" w:eastAsia="Arial Unicode MS" w:hAnsi="Times New Roman Bold" w:cs="Times New Roman Bold"/>
          <w:b/>
          <w:i/>
          <w:color w:val="00B050"/>
          <w:spacing w:val="2"/>
          <w:u w:val="single"/>
        </w:rPr>
      </w:pPr>
      <w:r w:rsidRPr="001D45EA">
        <w:rPr>
          <w:rFonts w:ascii="Times New Roman Bold" w:eastAsia="Arial Unicode MS" w:hAnsi="Times New Roman Bold" w:cs="Times New Roman Bold"/>
          <w:b/>
          <w:i/>
          <w:color w:val="00B050"/>
          <w:spacing w:val="2"/>
          <w:u w:val="single"/>
        </w:rPr>
        <w:t xml:space="preserve">Softvér a hardvér - práca so súbormi a priečinkami – 5 VH </w:t>
      </w:r>
    </w:p>
    <w:p w:rsidR="002417D2" w:rsidRPr="001D3044" w:rsidRDefault="002417D2" w:rsidP="002417D2">
      <w:pPr>
        <w:widowControl w:val="0"/>
        <w:autoSpaceDE w:val="0"/>
        <w:autoSpaceDN w:val="0"/>
        <w:adjustRightInd w:val="0"/>
        <w:spacing w:before="98" w:line="276" w:lineRule="exact"/>
        <w:ind w:left="10"/>
        <w:rPr>
          <w:rFonts w:eastAsia="Arial Unicode MS"/>
          <w:color w:val="000000"/>
          <w:spacing w:val="-2"/>
        </w:rPr>
      </w:pPr>
      <w:r>
        <w:rPr>
          <w:rFonts w:ascii="Times New Roman Italic" w:eastAsia="Arial Unicode MS" w:hAnsi="Times New Roman Italic" w:cs="Times New Roman Italic"/>
          <w:color w:val="000000"/>
          <w:spacing w:val="-2"/>
        </w:rPr>
        <w:t>S</w:t>
      </w:r>
      <w:r w:rsidRPr="001D3044">
        <w:rPr>
          <w:rFonts w:eastAsia="Arial Unicode MS"/>
          <w:color w:val="000000"/>
          <w:spacing w:val="-2"/>
        </w:rPr>
        <w:t>úbor, priečinok</w:t>
      </w:r>
      <w:r>
        <w:rPr>
          <w:rFonts w:eastAsia="Arial Unicode MS"/>
          <w:color w:val="000000"/>
          <w:spacing w:val="-2"/>
        </w:rPr>
        <w:t xml:space="preserve"> – 2 VH</w:t>
      </w:r>
    </w:p>
    <w:p w:rsidR="002417D2" w:rsidRPr="001D3044" w:rsidRDefault="002417D2" w:rsidP="002417D2">
      <w:pPr>
        <w:widowControl w:val="0"/>
        <w:autoSpaceDE w:val="0"/>
        <w:autoSpaceDN w:val="0"/>
        <w:adjustRightInd w:val="0"/>
        <w:spacing w:before="26" w:line="413" w:lineRule="exact"/>
        <w:ind w:left="10"/>
        <w:jc w:val="both"/>
        <w:rPr>
          <w:rFonts w:eastAsia="Arial Unicode MS"/>
          <w:color w:val="000000"/>
          <w:spacing w:val="-1"/>
        </w:rPr>
      </w:pPr>
      <w:r>
        <w:rPr>
          <w:rFonts w:eastAsia="Arial Unicode MS"/>
          <w:color w:val="000000"/>
        </w:rPr>
        <w:t xml:space="preserve">Obsah a </w:t>
      </w:r>
      <w:r w:rsidRPr="001D3044">
        <w:rPr>
          <w:rFonts w:eastAsia="Arial Unicode MS"/>
          <w:color w:val="000000"/>
        </w:rPr>
        <w:t>typy súbo</w:t>
      </w:r>
      <w:r>
        <w:rPr>
          <w:rFonts w:eastAsia="Arial Unicode MS"/>
          <w:color w:val="000000"/>
          <w:spacing w:val="-1"/>
        </w:rPr>
        <w:t>rov – 2 VH</w:t>
      </w:r>
    </w:p>
    <w:p w:rsidR="002417D2" w:rsidRDefault="002417D2" w:rsidP="002417D2">
      <w:pPr>
        <w:widowControl w:val="0"/>
        <w:autoSpaceDE w:val="0"/>
        <w:autoSpaceDN w:val="0"/>
        <w:adjustRightInd w:val="0"/>
        <w:spacing w:before="26" w:line="413" w:lineRule="exact"/>
        <w:ind w:left="10"/>
        <w:jc w:val="both"/>
        <w:rPr>
          <w:rFonts w:eastAsia="Arial Unicode MS"/>
          <w:color w:val="000000"/>
        </w:rPr>
      </w:pPr>
      <w:r>
        <w:rPr>
          <w:rFonts w:ascii="Times New Roman Italic" w:eastAsia="Arial Unicode MS" w:hAnsi="Times New Roman Italic" w:cs="Times New Roman Italic"/>
          <w:color w:val="000000"/>
        </w:rPr>
        <w:t>V</w:t>
      </w:r>
      <w:r w:rsidRPr="001D3044">
        <w:rPr>
          <w:rFonts w:eastAsia="Arial Unicode MS"/>
          <w:color w:val="000000"/>
        </w:rPr>
        <w:t>ytvorenie, ukladanie dokumentov</w:t>
      </w:r>
      <w:r>
        <w:rPr>
          <w:rFonts w:eastAsia="Arial Unicode MS"/>
          <w:color w:val="000000"/>
        </w:rPr>
        <w:t xml:space="preserve"> – 1 VH</w:t>
      </w:r>
    </w:p>
    <w:p w:rsidR="002417D2" w:rsidRPr="001D3044" w:rsidRDefault="002417D2" w:rsidP="002417D2">
      <w:pPr>
        <w:widowControl w:val="0"/>
        <w:autoSpaceDE w:val="0"/>
        <w:autoSpaceDN w:val="0"/>
        <w:adjustRightInd w:val="0"/>
        <w:spacing w:before="26" w:line="413" w:lineRule="exact"/>
        <w:ind w:left="10"/>
        <w:jc w:val="both"/>
        <w:rPr>
          <w:rFonts w:eastAsia="Arial Unicode MS"/>
          <w:color w:val="000000"/>
          <w:spacing w:val="-1"/>
        </w:rPr>
      </w:pPr>
    </w:p>
    <w:p w:rsidR="002417D2" w:rsidRPr="00E25C38" w:rsidRDefault="002417D2" w:rsidP="002417D2">
      <w:pPr>
        <w:widowControl w:val="0"/>
        <w:autoSpaceDE w:val="0"/>
        <w:autoSpaceDN w:val="0"/>
        <w:adjustRightInd w:val="0"/>
        <w:spacing w:before="262" w:line="276" w:lineRule="exact"/>
        <w:rPr>
          <w:rFonts w:ascii="Times New Roman Bold" w:eastAsia="Arial Unicode MS" w:hAnsi="Times New Roman Bold" w:cs="Times New Roman Bold"/>
          <w:b/>
          <w:i/>
          <w:color w:val="00B050"/>
          <w:spacing w:val="2"/>
          <w:u w:val="single"/>
        </w:rPr>
      </w:pPr>
      <w:r w:rsidRPr="00E25C38">
        <w:rPr>
          <w:rFonts w:ascii="Times New Roman Bold" w:eastAsia="Arial Unicode MS" w:hAnsi="Times New Roman Bold" w:cs="Times New Roman Bold"/>
          <w:b/>
          <w:i/>
          <w:color w:val="00B050"/>
          <w:spacing w:val="2"/>
          <w:u w:val="single"/>
        </w:rPr>
        <w:t>Softvér a hardvér - práca v operačnom systéme  - 2 VH</w:t>
      </w:r>
    </w:p>
    <w:p w:rsidR="002417D2" w:rsidRPr="001D3044" w:rsidRDefault="002417D2" w:rsidP="002417D2">
      <w:pPr>
        <w:widowControl w:val="0"/>
        <w:autoSpaceDE w:val="0"/>
        <w:autoSpaceDN w:val="0"/>
        <w:adjustRightInd w:val="0"/>
        <w:spacing w:before="101" w:line="276" w:lineRule="exact"/>
        <w:rPr>
          <w:rFonts w:eastAsia="Arial Unicode MS"/>
          <w:color w:val="000000"/>
        </w:rPr>
      </w:pPr>
      <w:r>
        <w:rPr>
          <w:rFonts w:ascii="Times New Roman Italic" w:eastAsia="Arial Unicode MS" w:hAnsi="Times New Roman Italic" w:cs="Times New Roman Italic"/>
          <w:color w:val="000000"/>
        </w:rPr>
        <w:t>A</w:t>
      </w:r>
      <w:r w:rsidRPr="001D3044">
        <w:rPr>
          <w:rFonts w:eastAsia="Arial Unicode MS"/>
          <w:color w:val="000000"/>
        </w:rPr>
        <w:t>plikácia, ikona, okno, pracovná plocha</w:t>
      </w:r>
      <w:r>
        <w:rPr>
          <w:rFonts w:eastAsia="Arial Unicode MS"/>
          <w:color w:val="000000"/>
        </w:rPr>
        <w:t xml:space="preserve"> – 1 VH</w:t>
      </w:r>
    </w:p>
    <w:p w:rsidR="002417D2" w:rsidRPr="001D3044" w:rsidRDefault="002417D2" w:rsidP="002417D2">
      <w:pPr>
        <w:widowControl w:val="0"/>
        <w:autoSpaceDE w:val="0"/>
        <w:autoSpaceDN w:val="0"/>
        <w:adjustRightInd w:val="0"/>
        <w:spacing w:before="23" w:line="415" w:lineRule="exact"/>
        <w:ind w:left="10"/>
        <w:jc w:val="both"/>
        <w:rPr>
          <w:rFonts w:eastAsia="Arial Unicode MS"/>
          <w:color w:val="000000"/>
        </w:rPr>
      </w:pPr>
      <w:r>
        <w:rPr>
          <w:rFonts w:ascii="Times New Roman Italic" w:eastAsia="Arial Unicode MS" w:hAnsi="Times New Roman Italic" w:cs="Times New Roman Italic"/>
          <w:color w:val="000000"/>
        </w:rPr>
        <w:t>I</w:t>
      </w:r>
      <w:r w:rsidRPr="001D3044">
        <w:rPr>
          <w:rFonts w:eastAsia="Arial Unicode MS"/>
          <w:color w:val="000000"/>
        </w:rPr>
        <w:t xml:space="preserve">kona </w:t>
      </w:r>
      <w:r>
        <w:rPr>
          <w:rFonts w:eastAsia="Arial Unicode MS"/>
          <w:color w:val="000000"/>
        </w:rPr>
        <w:t>ako reprezentácia programu,</w:t>
      </w:r>
      <w:r w:rsidRPr="001D3044">
        <w:rPr>
          <w:rFonts w:eastAsia="Arial Unicode MS"/>
          <w:color w:val="000000"/>
        </w:rPr>
        <w:t xml:space="preserve"> dokumentu</w:t>
      </w:r>
      <w:r>
        <w:rPr>
          <w:rFonts w:eastAsia="Arial Unicode MS"/>
          <w:color w:val="000000"/>
        </w:rPr>
        <w:t xml:space="preserve"> – 1 VH</w:t>
      </w:r>
    </w:p>
    <w:p w:rsidR="002417D2" w:rsidRPr="001D3044" w:rsidRDefault="002417D2" w:rsidP="002417D2">
      <w:pPr>
        <w:widowControl w:val="0"/>
        <w:autoSpaceDE w:val="0"/>
        <w:autoSpaceDN w:val="0"/>
        <w:adjustRightInd w:val="0"/>
        <w:spacing w:before="23" w:line="415" w:lineRule="exact"/>
        <w:ind w:left="10"/>
        <w:jc w:val="both"/>
        <w:rPr>
          <w:rFonts w:eastAsia="Arial Unicode MS"/>
          <w:color w:val="000000"/>
        </w:rPr>
      </w:pPr>
    </w:p>
    <w:p w:rsidR="002417D2" w:rsidRPr="00C82944"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i/>
          <w:color w:val="00B050"/>
          <w:spacing w:val="2"/>
          <w:u w:val="single"/>
        </w:rPr>
      </w:pPr>
      <w:r w:rsidRPr="00C82944">
        <w:rPr>
          <w:rFonts w:ascii="Times New Roman Bold" w:eastAsia="Arial Unicode MS" w:hAnsi="Times New Roman Bold" w:cs="Times New Roman Bold"/>
          <w:b/>
          <w:i/>
          <w:color w:val="00B050"/>
          <w:spacing w:val="2"/>
          <w:u w:val="single"/>
        </w:rPr>
        <w:t>Softvér a hardvér - počítač a prídavné zariadenia – 2 VH</w:t>
      </w:r>
    </w:p>
    <w:p w:rsidR="002417D2" w:rsidRPr="000B6A80" w:rsidRDefault="002417D2" w:rsidP="002417D2">
      <w:pPr>
        <w:widowControl w:val="0"/>
        <w:autoSpaceDE w:val="0"/>
        <w:autoSpaceDN w:val="0"/>
        <w:adjustRightInd w:val="0"/>
        <w:spacing w:line="407" w:lineRule="exact"/>
        <w:ind w:left="10"/>
        <w:jc w:val="both"/>
        <w:rPr>
          <w:rFonts w:eastAsia="Arial Unicode MS"/>
          <w:color w:val="000000"/>
          <w:spacing w:val="1"/>
        </w:rPr>
      </w:pPr>
      <w:r>
        <w:rPr>
          <w:rFonts w:eastAsia="Arial Unicode MS"/>
          <w:color w:val="000000"/>
          <w:spacing w:val="2"/>
        </w:rPr>
        <w:t>F</w:t>
      </w:r>
      <w:r w:rsidRPr="000B6A80">
        <w:rPr>
          <w:rFonts w:eastAsia="Arial Unicode MS"/>
          <w:color w:val="000000"/>
          <w:spacing w:val="2"/>
        </w:rPr>
        <w:t>unkčnosť klávesov  - 1 VH</w:t>
      </w:r>
    </w:p>
    <w:p w:rsidR="002417D2" w:rsidRDefault="002417D2" w:rsidP="002417D2">
      <w:pPr>
        <w:widowControl w:val="0"/>
        <w:autoSpaceDE w:val="0"/>
        <w:autoSpaceDN w:val="0"/>
        <w:adjustRightInd w:val="0"/>
        <w:spacing w:line="414" w:lineRule="exact"/>
        <w:ind w:left="10"/>
        <w:jc w:val="both"/>
        <w:rPr>
          <w:rFonts w:eastAsia="Arial Unicode MS"/>
          <w:color w:val="000000"/>
          <w:spacing w:val="1"/>
        </w:rPr>
      </w:pPr>
      <w:r>
        <w:rPr>
          <w:rFonts w:eastAsia="Arial Unicode MS"/>
          <w:color w:val="000000"/>
          <w:spacing w:val="2"/>
        </w:rPr>
        <w:t>O</w:t>
      </w:r>
      <w:r w:rsidRPr="000B6A80">
        <w:rPr>
          <w:rFonts w:eastAsia="Arial Unicode MS"/>
          <w:color w:val="000000"/>
          <w:spacing w:val="2"/>
        </w:rPr>
        <w:t xml:space="preserve">vládanie </w:t>
      </w:r>
      <w:r>
        <w:rPr>
          <w:rFonts w:eastAsia="Arial Unicode MS"/>
          <w:color w:val="000000"/>
          <w:spacing w:val="2"/>
        </w:rPr>
        <w:t>myši a kurzora</w:t>
      </w:r>
      <w:r w:rsidRPr="000B6A80">
        <w:rPr>
          <w:rFonts w:eastAsia="Arial Unicode MS"/>
          <w:color w:val="000000"/>
          <w:spacing w:val="1"/>
        </w:rPr>
        <w:t xml:space="preserve">  - 1 VH</w:t>
      </w:r>
    </w:p>
    <w:p w:rsidR="002417D2" w:rsidRPr="00740F3B" w:rsidRDefault="002417D2" w:rsidP="002417D2">
      <w:pPr>
        <w:widowControl w:val="0"/>
        <w:autoSpaceDE w:val="0"/>
        <w:autoSpaceDN w:val="0"/>
        <w:adjustRightInd w:val="0"/>
        <w:spacing w:line="414" w:lineRule="exact"/>
        <w:ind w:left="10"/>
        <w:jc w:val="both"/>
        <w:rPr>
          <w:rFonts w:eastAsia="Arial Unicode MS"/>
          <w:color w:val="00B050"/>
          <w:spacing w:val="1"/>
        </w:rPr>
      </w:pPr>
      <w:r w:rsidRPr="00740F3B">
        <w:rPr>
          <w:rFonts w:ascii="Times New Roman Bold" w:eastAsia="Arial Unicode MS" w:hAnsi="Times New Roman Bold" w:cs="Times New Roman Bold"/>
          <w:b/>
          <w:i/>
          <w:color w:val="00B050"/>
          <w:spacing w:val="1"/>
          <w:u w:val="single"/>
        </w:rPr>
        <w:t>Softvér a hardvér - práca v počítačovej sieti a na internete  - 2 VH</w:t>
      </w:r>
    </w:p>
    <w:p w:rsidR="002417D2" w:rsidRDefault="002417D2" w:rsidP="002417D2">
      <w:pPr>
        <w:widowControl w:val="0"/>
        <w:tabs>
          <w:tab w:val="left" w:pos="7075"/>
        </w:tabs>
        <w:autoSpaceDE w:val="0"/>
        <w:autoSpaceDN w:val="0"/>
        <w:adjustRightInd w:val="0"/>
        <w:spacing w:before="103" w:line="276" w:lineRule="exact"/>
        <w:rPr>
          <w:rFonts w:eastAsia="Arial Unicode MS"/>
          <w:color w:val="000000"/>
        </w:rPr>
      </w:pPr>
      <w:r>
        <w:rPr>
          <w:rFonts w:ascii="Times New Roman Italic" w:eastAsia="Arial Unicode MS" w:hAnsi="Times New Roman Italic" w:cs="Times New Roman Italic"/>
          <w:color w:val="000000"/>
        </w:rPr>
        <w:t>I</w:t>
      </w:r>
      <w:r>
        <w:rPr>
          <w:rFonts w:eastAsia="Arial Unicode MS"/>
          <w:color w:val="000000"/>
        </w:rPr>
        <w:t xml:space="preserve">nternet - </w:t>
      </w:r>
      <w:r w:rsidRPr="001D3044">
        <w:rPr>
          <w:rFonts w:eastAsia="Arial Unicode MS"/>
          <w:color w:val="000000"/>
        </w:rPr>
        <w:t>celosvetová počítačová sieť</w:t>
      </w:r>
      <w:r>
        <w:rPr>
          <w:rFonts w:eastAsia="Arial Unicode MS"/>
          <w:color w:val="000000"/>
        </w:rPr>
        <w:t>- 2 VH</w:t>
      </w:r>
    </w:p>
    <w:p w:rsidR="002417D2" w:rsidRPr="001D3044" w:rsidRDefault="002417D2" w:rsidP="002417D2">
      <w:pPr>
        <w:widowControl w:val="0"/>
        <w:autoSpaceDE w:val="0"/>
        <w:autoSpaceDN w:val="0"/>
        <w:adjustRightInd w:val="0"/>
        <w:spacing w:before="1" w:line="272" w:lineRule="exact"/>
        <w:rPr>
          <w:rFonts w:eastAsia="Arial Unicode MS"/>
          <w:color w:val="000000"/>
        </w:rPr>
      </w:pPr>
    </w:p>
    <w:p w:rsidR="002417D2" w:rsidRDefault="002417D2" w:rsidP="002417D2">
      <w:pPr>
        <w:widowControl w:val="0"/>
        <w:autoSpaceDE w:val="0"/>
        <w:autoSpaceDN w:val="0"/>
        <w:adjustRightInd w:val="0"/>
        <w:spacing w:before="271" w:line="360" w:lineRule="auto"/>
        <w:ind w:left="20"/>
        <w:rPr>
          <w:rFonts w:ascii="Times New Roman Bold" w:eastAsia="Arial Unicode MS" w:hAnsi="Times New Roman Bold" w:cs="Times New Roman Bold"/>
          <w:b/>
          <w:i/>
          <w:color w:val="00B050"/>
          <w:u w:val="single"/>
        </w:rPr>
      </w:pPr>
    </w:p>
    <w:p w:rsidR="002417D2" w:rsidRPr="00740F3B" w:rsidRDefault="002417D2" w:rsidP="002417D2">
      <w:pPr>
        <w:widowControl w:val="0"/>
        <w:autoSpaceDE w:val="0"/>
        <w:autoSpaceDN w:val="0"/>
        <w:adjustRightInd w:val="0"/>
        <w:spacing w:before="271" w:line="360" w:lineRule="auto"/>
        <w:ind w:left="20"/>
        <w:rPr>
          <w:rFonts w:ascii="Times New Roman Bold" w:eastAsia="Arial Unicode MS" w:hAnsi="Times New Roman Bold" w:cs="Times New Roman Bold"/>
          <w:b/>
          <w:i/>
          <w:color w:val="00B050"/>
          <w:u w:val="single"/>
        </w:rPr>
      </w:pPr>
      <w:r w:rsidRPr="00740F3B">
        <w:rPr>
          <w:rFonts w:ascii="Times New Roman Bold" w:eastAsia="Arial Unicode MS" w:hAnsi="Times New Roman Bold" w:cs="Times New Roman Bold"/>
          <w:b/>
          <w:i/>
          <w:color w:val="00B050"/>
          <w:u w:val="single"/>
        </w:rPr>
        <w:lastRenderedPageBreak/>
        <w:t>Informačná spoločnosť - bezpečnosť a riziká – 1 VH</w:t>
      </w:r>
    </w:p>
    <w:p w:rsidR="002417D2" w:rsidRPr="001D3044" w:rsidRDefault="002417D2" w:rsidP="002417D2">
      <w:pPr>
        <w:spacing w:after="160" w:line="360" w:lineRule="auto"/>
        <w:rPr>
          <w:rFonts w:eastAsia="Arial Unicode MS"/>
          <w:color w:val="000000"/>
        </w:rPr>
      </w:pPr>
      <w:r>
        <w:rPr>
          <w:rFonts w:ascii="Times New Roman Italic" w:eastAsia="Arial Unicode MS" w:hAnsi="Times New Roman Italic" w:cs="Times New Roman Italic"/>
          <w:color w:val="000000"/>
        </w:rPr>
        <w:t>B</w:t>
      </w:r>
      <w:r w:rsidRPr="001D3044">
        <w:rPr>
          <w:rFonts w:eastAsia="Arial Unicode MS"/>
          <w:color w:val="000000"/>
        </w:rPr>
        <w:t>ezpečné správania sa na internete</w:t>
      </w:r>
      <w:r>
        <w:rPr>
          <w:rFonts w:eastAsia="Arial Unicode MS"/>
          <w:color w:val="000000"/>
        </w:rPr>
        <w:t xml:space="preserve"> – 1 VH</w:t>
      </w:r>
    </w:p>
    <w:p w:rsidR="002417D2" w:rsidRPr="001D3044" w:rsidRDefault="002417D2" w:rsidP="002417D2">
      <w:pPr>
        <w:spacing w:after="160" w:line="259" w:lineRule="auto"/>
        <w:rPr>
          <w:rFonts w:eastAsia="Arial Unicode MS"/>
          <w:color w:val="000000"/>
        </w:rPr>
      </w:pPr>
    </w:p>
    <w:p w:rsidR="002417D2" w:rsidRPr="00DD6C7B"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i/>
          <w:color w:val="00B0F0"/>
          <w:spacing w:val="2"/>
          <w:u w:val="single"/>
        </w:rPr>
      </w:pPr>
      <w:r w:rsidRPr="00740F3B">
        <w:rPr>
          <w:rFonts w:ascii="Times New Roman Bold" w:eastAsia="Arial Unicode MS" w:hAnsi="Times New Roman Bold" w:cs="Times New Roman Bold"/>
          <w:b/>
          <w:i/>
          <w:color w:val="00B050"/>
          <w:spacing w:val="2"/>
          <w:u w:val="single"/>
        </w:rPr>
        <w:t>Informačná spoločnosť - digitálne technológie v spoločnosti  - 3 VH</w:t>
      </w:r>
    </w:p>
    <w:p w:rsidR="002417D2" w:rsidRPr="001D3044" w:rsidRDefault="002417D2" w:rsidP="002417D2">
      <w:pPr>
        <w:widowControl w:val="0"/>
        <w:autoSpaceDE w:val="0"/>
        <w:autoSpaceDN w:val="0"/>
        <w:adjustRightInd w:val="0"/>
        <w:spacing w:before="98" w:line="276" w:lineRule="exact"/>
        <w:ind w:left="10"/>
        <w:rPr>
          <w:rFonts w:eastAsia="Arial Unicode MS"/>
          <w:color w:val="000000"/>
          <w:spacing w:val="-2"/>
        </w:rPr>
      </w:pPr>
      <w:r>
        <w:rPr>
          <w:rFonts w:ascii="Times New Roman Italic" w:eastAsia="Arial Unicode MS" w:hAnsi="Times New Roman Italic" w:cs="Times New Roman Italic"/>
          <w:color w:val="000000"/>
          <w:spacing w:val="-2"/>
        </w:rPr>
        <w:t>H</w:t>
      </w:r>
      <w:r w:rsidRPr="001D3044">
        <w:rPr>
          <w:rFonts w:eastAsia="Arial Unicode MS"/>
          <w:color w:val="000000"/>
          <w:spacing w:val="-2"/>
        </w:rPr>
        <w:t>ry, filmy, hudba</w:t>
      </w:r>
      <w:r>
        <w:rPr>
          <w:rFonts w:eastAsia="Arial Unicode MS"/>
          <w:color w:val="000000"/>
          <w:spacing w:val="-2"/>
        </w:rPr>
        <w:t xml:space="preserve"> – 1 VH</w:t>
      </w:r>
    </w:p>
    <w:p w:rsidR="002417D2" w:rsidRPr="001D3044" w:rsidRDefault="002417D2" w:rsidP="002417D2">
      <w:pPr>
        <w:widowControl w:val="0"/>
        <w:autoSpaceDE w:val="0"/>
        <w:autoSpaceDN w:val="0"/>
        <w:adjustRightInd w:val="0"/>
        <w:spacing w:before="26" w:line="413" w:lineRule="exact"/>
        <w:ind w:left="10"/>
        <w:jc w:val="both"/>
        <w:rPr>
          <w:rFonts w:eastAsia="Arial Unicode MS"/>
          <w:color w:val="000000"/>
        </w:rPr>
      </w:pPr>
      <w:r>
        <w:rPr>
          <w:rFonts w:ascii="Times New Roman Italic" w:eastAsia="Arial Unicode MS" w:hAnsi="Times New Roman Italic" w:cs="Times New Roman Italic"/>
          <w:color w:val="000000"/>
          <w:spacing w:val="3"/>
        </w:rPr>
        <w:t>D</w:t>
      </w:r>
      <w:r w:rsidRPr="001D3044">
        <w:rPr>
          <w:rFonts w:eastAsia="Arial Unicode MS"/>
          <w:color w:val="000000"/>
          <w:spacing w:val="3"/>
        </w:rPr>
        <w:t>igitálne technológie okolo nás</w:t>
      </w:r>
      <w:r>
        <w:rPr>
          <w:rFonts w:eastAsia="Arial Unicode MS"/>
          <w:color w:val="000000"/>
          <w:spacing w:val="2"/>
        </w:rPr>
        <w:t xml:space="preserve"> – 1 VH</w:t>
      </w:r>
    </w:p>
    <w:p w:rsidR="002417D2" w:rsidRPr="001D3044" w:rsidRDefault="002417D2" w:rsidP="002417D2">
      <w:pPr>
        <w:widowControl w:val="0"/>
        <w:autoSpaceDE w:val="0"/>
        <w:autoSpaceDN w:val="0"/>
        <w:adjustRightInd w:val="0"/>
        <w:spacing w:before="4" w:line="412" w:lineRule="exact"/>
        <w:ind w:left="10"/>
        <w:jc w:val="both"/>
        <w:rPr>
          <w:rFonts w:eastAsia="Arial Unicode MS"/>
          <w:color w:val="000000"/>
        </w:rPr>
      </w:pPr>
      <w:r>
        <w:rPr>
          <w:rFonts w:ascii="Times New Roman Italic" w:eastAsia="Arial Unicode MS" w:hAnsi="Times New Roman Italic" w:cs="Times New Roman Italic"/>
          <w:color w:val="000000"/>
          <w:spacing w:val="3"/>
        </w:rPr>
        <w:t>P</w:t>
      </w:r>
      <w:r>
        <w:rPr>
          <w:rFonts w:eastAsia="Arial Unicode MS"/>
          <w:color w:val="000000"/>
          <w:spacing w:val="3"/>
        </w:rPr>
        <w:t xml:space="preserve">oužívanie nástrojov na učenie, zábavu, </w:t>
      </w:r>
      <w:r w:rsidRPr="001D3044">
        <w:rPr>
          <w:rFonts w:eastAsia="Arial Unicode MS"/>
          <w:color w:val="000000"/>
          <w:spacing w:val="3"/>
        </w:rPr>
        <w:t>spozná</w:t>
      </w:r>
      <w:r w:rsidRPr="001D3044">
        <w:rPr>
          <w:rFonts w:eastAsia="Arial Unicode MS"/>
          <w:color w:val="000000"/>
        </w:rPr>
        <w:t xml:space="preserve">vanie </w:t>
      </w:r>
      <w:r>
        <w:rPr>
          <w:rFonts w:eastAsia="Arial Unicode MS"/>
          <w:color w:val="000000"/>
        </w:rPr>
        <w:t>– 1 VH</w:t>
      </w:r>
    </w:p>
    <w:p w:rsidR="002417D2" w:rsidRPr="001D3044" w:rsidRDefault="002417D2" w:rsidP="002417D2">
      <w:pPr>
        <w:widowControl w:val="0"/>
        <w:autoSpaceDE w:val="0"/>
        <w:autoSpaceDN w:val="0"/>
        <w:adjustRightInd w:val="0"/>
        <w:spacing w:before="4" w:line="412" w:lineRule="exact"/>
        <w:ind w:left="10"/>
        <w:jc w:val="both"/>
        <w:rPr>
          <w:rFonts w:eastAsia="Arial Unicode MS"/>
          <w:color w:val="000000"/>
        </w:rPr>
      </w:pPr>
    </w:p>
    <w:p w:rsidR="002417D2" w:rsidRPr="00461ECF" w:rsidRDefault="002417D2" w:rsidP="002417D2">
      <w:pPr>
        <w:widowControl w:val="0"/>
        <w:autoSpaceDE w:val="0"/>
        <w:autoSpaceDN w:val="0"/>
        <w:adjustRightInd w:val="0"/>
        <w:spacing w:before="243" w:line="276" w:lineRule="exact"/>
        <w:ind w:left="20"/>
        <w:rPr>
          <w:rFonts w:ascii="Times New Roman Bold" w:eastAsia="Arial Unicode MS" w:hAnsi="Times New Roman Bold" w:cs="Times New Roman Bold"/>
          <w:b/>
          <w:i/>
          <w:color w:val="00B050"/>
          <w:spacing w:val="2"/>
          <w:u w:val="single"/>
        </w:rPr>
      </w:pPr>
      <w:r w:rsidRPr="00461ECF">
        <w:rPr>
          <w:rFonts w:ascii="Times New Roman Bold" w:eastAsia="Arial Unicode MS" w:hAnsi="Times New Roman Bold" w:cs="Times New Roman Bold"/>
          <w:b/>
          <w:i/>
          <w:color w:val="00B050"/>
          <w:spacing w:val="2"/>
          <w:u w:val="single"/>
        </w:rPr>
        <w:t>Informačná spoločnosť - legálnosť používania  - 2 VH</w:t>
      </w:r>
    </w:p>
    <w:p w:rsidR="002417D2" w:rsidRPr="001D3044" w:rsidRDefault="002417D2" w:rsidP="002417D2">
      <w:pPr>
        <w:widowControl w:val="0"/>
        <w:autoSpaceDE w:val="0"/>
        <w:autoSpaceDN w:val="0"/>
        <w:adjustRightInd w:val="0"/>
        <w:spacing w:line="408" w:lineRule="exact"/>
        <w:jc w:val="both"/>
        <w:rPr>
          <w:rFonts w:eastAsia="Arial Unicode MS"/>
          <w:color w:val="000000"/>
        </w:rPr>
      </w:pPr>
      <w:r>
        <w:rPr>
          <w:rFonts w:ascii="Times New Roman Italic" w:eastAsia="Arial Unicode MS" w:hAnsi="Times New Roman Italic" w:cs="Times New Roman Italic"/>
          <w:color w:val="000000"/>
          <w:w w:val="107"/>
        </w:rPr>
        <w:t>A</w:t>
      </w:r>
      <w:r w:rsidRPr="001D3044">
        <w:rPr>
          <w:rFonts w:eastAsia="Arial Unicode MS"/>
          <w:color w:val="000000"/>
          <w:w w:val="107"/>
        </w:rPr>
        <w:t>utorské právo</w:t>
      </w:r>
      <w:r>
        <w:rPr>
          <w:rFonts w:eastAsia="Arial Unicode MS"/>
          <w:color w:val="000000"/>
          <w:w w:val="107"/>
        </w:rPr>
        <w:t xml:space="preserve"> </w:t>
      </w:r>
      <w:r>
        <w:rPr>
          <w:rFonts w:eastAsia="Arial Unicode MS"/>
          <w:color w:val="000000"/>
        </w:rPr>
        <w:t>– 1 VH</w:t>
      </w:r>
    </w:p>
    <w:p w:rsidR="002417D2" w:rsidRPr="001D3044" w:rsidRDefault="002417D2" w:rsidP="002417D2">
      <w:pPr>
        <w:widowControl w:val="0"/>
        <w:autoSpaceDE w:val="0"/>
        <w:autoSpaceDN w:val="0"/>
        <w:adjustRightInd w:val="0"/>
        <w:spacing w:line="414" w:lineRule="exact"/>
        <w:jc w:val="both"/>
        <w:rPr>
          <w:rFonts w:eastAsia="Arial Unicode MS"/>
          <w:color w:val="000000"/>
        </w:rPr>
      </w:pPr>
      <w:r>
        <w:rPr>
          <w:rFonts w:ascii="Times New Roman Italic" w:eastAsia="Arial Unicode MS" w:hAnsi="Times New Roman Italic" w:cs="Times New Roman Italic"/>
          <w:color w:val="000000"/>
          <w:spacing w:val="1"/>
        </w:rPr>
        <w:t>L</w:t>
      </w:r>
      <w:r w:rsidRPr="001D3044">
        <w:rPr>
          <w:rFonts w:eastAsia="Arial Unicode MS"/>
          <w:color w:val="000000"/>
          <w:spacing w:val="1"/>
        </w:rPr>
        <w:t xml:space="preserve">egálnosť a nelegálnosť používania informácií </w:t>
      </w:r>
      <w:r>
        <w:rPr>
          <w:rFonts w:eastAsia="Arial Unicode MS"/>
          <w:color w:val="000000"/>
          <w:spacing w:val="1"/>
        </w:rPr>
        <w:t xml:space="preserve"> - 1 VH</w:t>
      </w:r>
    </w:p>
    <w:p w:rsidR="002417D2"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color w:val="000000"/>
          <w:spacing w:val="2"/>
        </w:rPr>
      </w:pPr>
    </w:p>
    <w:p w:rsidR="002417D2"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color w:val="000000"/>
          <w:spacing w:val="2"/>
        </w:rPr>
      </w:pPr>
    </w:p>
    <w:p w:rsidR="002417D2" w:rsidRPr="001D3044"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color w:val="000000"/>
          <w:spacing w:val="2"/>
        </w:rPr>
      </w:pPr>
    </w:p>
    <w:p w:rsidR="002417D2" w:rsidRDefault="002417D2" w:rsidP="002417D2">
      <w:pPr>
        <w:rPr>
          <w:b/>
        </w:rPr>
      </w:pPr>
      <w:r w:rsidRPr="00AC501F">
        <w:rPr>
          <w:b/>
          <w:u w:val="single"/>
        </w:rPr>
        <w:t>Použité prierezové témy:</w:t>
      </w:r>
      <w:r w:rsidRPr="00AC501F">
        <w:rPr>
          <w:b/>
        </w:rPr>
        <w:t xml:space="preserve"> </w:t>
      </w:r>
    </w:p>
    <w:p w:rsidR="002417D2" w:rsidRPr="00AC501F" w:rsidRDefault="002417D2" w:rsidP="002417D2">
      <w:pPr>
        <w:rPr>
          <w:b/>
        </w:rPr>
      </w:pP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Pr="00BD2E4D" w:rsidRDefault="002417D2" w:rsidP="002417D2">
      <w:pPr>
        <w:rPr>
          <w:b/>
          <w:sz w:val="36"/>
          <w:szCs w:val="36"/>
        </w:rPr>
      </w:pPr>
      <w:r>
        <w:rPr>
          <w:b/>
        </w:rPr>
        <w:t xml:space="preserve"> </w:t>
      </w:r>
    </w:p>
    <w:p w:rsidR="002417D2" w:rsidRPr="00BD2E4D" w:rsidRDefault="002417D2" w:rsidP="002417D2">
      <w:pPr>
        <w:widowControl w:val="0"/>
        <w:autoSpaceDE w:val="0"/>
        <w:autoSpaceDN w:val="0"/>
        <w:adjustRightInd w:val="0"/>
        <w:spacing w:line="360" w:lineRule="auto"/>
        <w:rPr>
          <w:rFonts w:eastAsia="Arial Unicode MS"/>
          <w:color w:val="000000"/>
          <w:sz w:val="36"/>
          <w:szCs w:val="36"/>
        </w:rPr>
      </w:pPr>
    </w:p>
    <w:p w:rsidR="002417D2" w:rsidRPr="00BD2E4D" w:rsidRDefault="002417D2" w:rsidP="002417D2">
      <w:pPr>
        <w:widowControl w:val="0"/>
        <w:autoSpaceDE w:val="0"/>
        <w:autoSpaceDN w:val="0"/>
        <w:adjustRightInd w:val="0"/>
        <w:spacing w:line="360" w:lineRule="auto"/>
        <w:rPr>
          <w:rFonts w:eastAsia="Arial Unicode MS"/>
          <w:color w:val="000000"/>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Pr="00201022" w:rsidRDefault="002417D2" w:rsidP="002417D2">
      <w:pPr>
        <w:spacing w:after="160" w:line="259" w:lineRule="auto"/>
        <w:jc w:val="center"/>
        <w:rPr>
          <w:b/>
          <w:sz w:val="36"/>
          <w:szCs w:val="36"/>
        </w:rPr>
      </w:pPr>
      <w:r w:rsidRPr="00201022">
        <w:rPr>
          <w:b/>
          <w:sz w:val="36"/>
          <w:szCs w:val="36"/>
        </w:rPr>
        <w:t>Vzdelávacia oblasť</w:t>
      </w:r>
    </w:p>
    <w:p w:rsidR="002417D2" w:rsidRDefault="002417D2" w:rsidP="002417D2">
      <w:pPr>
        <w:spacing w:after="160" w:line="259" w:lineRule="auto"/>
        <w:jc w:val="center"/>
        <w:rPr>
          <w:b/>
          <w:sz w:val="32"/>
          <w:szCs w:val="32"/>
        </w:rPr>
      </w:pPr>
    </w:p>
    <w:p w:rsidR="002417D2" w:rsidRDefault="002417D2" w:rsidP="002417D2">
      <w:pPr>
        <w:spacing w:after="160" w:line="259" w:lineRule="auto"/>
        <w:jc w:val="center"/>
        <w:rPr>
          <w:b/>
          <w:sz w:val="32"/>
          <w:szCs w:val="32"/>
        </w:rPr>
      </w:pPr>
    </w:p>
    <w:p w:rsidR="002417D2" w:rsidRPr="00A7020D" w:rsidRDefault="002417D2" w:rsidP="002417D2">
      <w:pPr>
        <w:spacing w:after="160" w:line="259" w:lineRule="auto"/>
        <w:jc w:val="center"/>
        <w:rPr>
          <w:b/>
          <w:sz w:val="32"/>
          <w:szCs w:val="32"/>
          <w:u w:val="single"/>
        </w:rPr>
      </w:pPr>
    </w:p>
    <w:p w:rsidR="002417D2" w:rsidRPr="00201022" w:rsidRDefault="002417D2" w:rsidP="002417D2">
      <w:pPr>
        <w:spacing w:after="160" w:line="259" w:lineRule="auto"/>
        <w:jc w:val="center"/>
        <w:rPr>
          <w:b/>
          <w:sz w:val="32"/>
          <w:szCs w:val="32"/>
          <w:u w:val="single"/>
        </w:rPr>
      </w:pPr>
      <w:r w:rsidRPr="00201022">
        <w:rPr>
          <w:b/>
          <w:sz w:val="32"/>
          <w:szCs w:val="32"/>
          <w:u w:val="single"/>
        </w:rPr>
        <w:t>Človek a príroda</w:t>
      </w:r>
    </w:p>
    <w:p w:rsidR="002417D2" w:rsidRPr="00A7020D" w:rsidRDefault="002417D2" w:rsidP="002417D2">
      <w:pPr>
        <w:spacing w:after="160" w:line="259" w:lineRule="auto"/>
        <w:jc w:val="center"/>
        <w:rPr>
          <w:b/>
          <w:sz w:val="32"/>
          <w:szCs w:val="32"/>
          <w:u w:val="single"/>
        </w:rPr>
      </w:pPr>
    </w:p>
    <w:p w:rsidR="002417D2" w:rsidRPr="00201022" w:rsidRDefault="002417D2" w:rsidP="002417D2">
      <w:pPr>
        <w:spacing w:after="160" w:line="259" w:lineRule="auto"/>
        <w:jc w:val="center"/>
        <w:rPr>
          <w:b/>
          <w:sz w:val="28"/>
          <w:szCs w:val="28"/>
        </w:rPr>
      </w:pPr>
      <w:r w:rsidRPr="00201022">
        <w:rPr>
          <w:b/>
          <w:sz w:val="28"/>
          <w:szCs w:val="28"/>
        </w:rPr>
        <w:t>Prírodoveda</w:t>
      </w:r>
    </w:p>
    <w:p w:rsidR="002417D2" w:rsidRPr="00A7020D" w:rsidRDefault="002417D2" w:rsidP="002417D2">
      <w:pPr>
        <w:spacing w:line="360" w:lineRule="auto"/>
        <w:jc w:val="both"/>
      </w:pP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B6540D" w:rsidRDefault="002417D2" w:rsidP="002417D2">
      <w:pPr>
        <w:jc w:val="both"/>
      </w:pPr>
      <w:r>
        <w:rPr>
          <w:b/>
          <w:sz w:val="32"/>
          <w:szCs w:val="32"/>
        </w:rPr>
        <w:lastRenderedPageBreak/>
        <w:t>Učebné osnovy -  prírodoveda 4. ročník ZŠ</w:t>
      </w:r>
      <w:r>
        <w:t xml:space="preserve">           </w:t>
      </w:r>
    </w:p>
    <w:p w:rsidR="002417D2" w:rsidRDefault="002417D2" w:rsidP="002417D2">
      <w:pPr>
        <w:jc w:val="both"/>
        <w:rPr>
          <w:b/>
          <w:u w:val="single"/>
        </w:rPr>
      </w:pPr>
    </w:p>
    <w:p w:rsidR="002417D2" w:rsidRDefault="002417D2" w:rsidP="002417D2">
      <w:pPr>
        <w:spacing w:line="360" w:lineRule="auto"/>
        <w:jc w:val="both"/>
        <w:rPr>
          <w:b/>
        </w:rPr>
      </w:pPr>
      <w:r>
        <w:rPr>
          <w:b/>
          <w:u w:val="single"/>
        </w:rPr>
        <w:t>Výchovno-vzdelávacie ciele a obsah vzdelávania</w:t>
      </w:r>
      <w:r>
        <w:rPr>
          <w:b/>
        </w:rPr>
        <w:t xml:space="preserve">: </w:t>
      </w:r>
    </w:p>
    <w:p w:rsidR="002417D2" w:rsidRDefault="002417D2" w:rsidP="002417D2">
      <w:pPr>
        <w:spacing w:line="360" w:lineRule="auto"/>
        <w:jc w:val="both"/>
      </w:pPr>
      <w:r>
        <w:t>sú v súlade s cieľmi a obsahovým a výkonovým štandardom vzdelávacieho štandardu  pre vyučovací predmet výtvarná výchova schváleného ako súčasť ŠVP pre prvý stupeň základnej školy pod číslom  2015-5129/1758:1-10A0.</w:t>
      </w:r>
    </w:p>
    <w:p w:rsidR="002417D2" w:rsidRDefault="002417D2" w:rsidP="002417D2">
      <w:pPr>
        <w:spacing w:line="360" w:lineRule="auto"/>
        <w:jc w:val="both"/>
        <w:rPr>
          <w:b/>
        </w:rPr>
      </w:pPr>
      <w:r>
        <w:rPr>
          <w:b/>
          <w:u w:val="single"/>
        </w:rPr>
        <w:t>Rozsah vyučovania predmetu</w:t>
      </w:r>
      <w:r>
        <w:rPr>
          <w:b/>
        </w:rPr>
        <w:t xml:space="preserve">: </w:t>
      </w:r>
    </w:p>
    <w:p w:rsidR="002417D2" w:rsidRDefault="002417D2" w:rsidP="002417D2">
      <w:pPr>
        <w:spacing w:line="360" w:lineRule="auto"/>
        <w:jc w:val="both"/>
      </w:pPr>
      <w:r>
        <w:t xml:space="preserve">2 vyučovacie hodiny týždenne – 66 vyučovacích hodín </w:t>
      </w:r>
      <w:r>
        <w:rPr>
          <w:rFonts w:hint="cs"/>
          <w:rtl/>
        </w:rPr>
        <w:t>)</w:t>
      </w:r>
      <w:r>
        <w:t xml:space="preserve">VH) za školský rok </w:t>
      </w:r>
    </w:p>
    <w:p w:rsidR="002417D2" w:rsidRDefault="002417D2" w:rsidP="002417D2">
      <w:pPr>
        <w:spacing w:line="360" w:lineRule="auto"/>
      </w:pPr>
      <w:r>
        <w:t xml:space="preserve">          </w:t>
      </w:r>
    </w:p>
    <w:p w:rsidR="002417D2" w:rsidRPr="0039669A" w:rsidRDefault="002417D2" w:rsidP="002417D2">
      <w:pPr>
        <w:widowControl w:val="0"/>
        <w:autoSpaceDE w:val="0"/>
        <w:autoSpaceDN w:val="0"/>
        <w:adjustRightInd w:val="0"/>
        <w:spacing w:before="263" w:line="360" w:lineRule="auto"/>
        <w:ind w:left="20"/>
        <w:rPr>
          <w:rFonts w:ascii="Times New Roman Bold" w:eastAsia="Arial Unicode MS" w:hAnsi="Times New Roman Bold" w:cs="Times New Roman Bold"/>
          <w:b/>
          <w:i/>
          <w:color w:val="00B050"/>
          <w:u w:val="single"/>
        </w:rPr>
      </w:pPr>
      <w:r w:rsidRPr="0039669A">
        <w:rPr>
          <w:rFonts w:ascii="Times New Roman Bold" w:eastAsia="Arial Unicode MS" w:hAnsi="Times New Roman Bold" w:cs="Times New Roman Bold"/>
          <w:b/>
          <w:i/>
          <w:color w:val="00B050"/>
          <w:u w:val="single"/>
        </w:rPr>
        <w:t>Prírodné spoločenstvá – 29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Lesné spoločenstvo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Rastliny lesného spoločenstva – 2 VH</w:t>
      </w:r>
    </w:p>
    <w:p w:rsidR="002417D2" w:rsidRPr="0039669A" w:rsidRDefault="002417D2" w:rsidP="002417D2">
      <w:pPr>
        <w:pStyle w:val="Bezriadkovania"/>
        <w:spacing w:line="360" w:lineRule="auto"/>
        <w:rPr>
          <w:rFonts w:ascii="Times New Roman" w:hAnsi="Times New Roman"/>
          <w:position w:val="-3"/>
          <w:sz w:val="24"/>
        </w:rPr>
      </w:pPr>
      <w:r w:rsidRPr="0039669A">
        <w:rPr>
          <w:rFonts w:ascii="Times New Roman" w:hAnsi="Times New Roman"/>
          <w:sz w:val="24"/>
        </w:rPr>
        <w:t>Živočíchy lesného spoločenstva</w:t>
      </w:r>
      <w:r w:rsidRPr="0039669A">
        <w:rPr>
          <w:rFonts w:ascii="Times New Roman" w:hAnsi="Times New Roman"/>
          <w:position w:val="-3"/>
          <w:sz w:val="24"/>
        </w:rPr>
        <w:t xml:space="preserve">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position w:val="-3"/>
          <w:sz w:val="24"/>
        </w:rPr>
        <w:t>Spoločenstvo lúk – 2 VH</w:t>
      </w:r>
    </w:p>
    <w:p w:rsidR="002417D2" w:rsidRPr="0039669A" w:rsidRDefault="002417D2" w:rsidP="002417D2">
      <w:pPr>
        <w:pStyle w:val="Bezriadkovania"/>
        <w:spacing w:line="360" w:lineRule="auto"/>
        <w:rPr>
          <w:rFonts w:ascii="Times New Roman" w:hAnsi="Times New Roman"/>
          <w:position w:val="-3"/>
          <w:sz w:val="24"/>
        </w:rPr>
      </w:pPr>
      <w:r w:rsidRPr="0039669A">
        <w:rPr>
          <w:rFonts w:ascii="Times New Roman" w:hAnsi="Times New Roman"/>
          <w:position w:val="-3"/>
          <w:sz w:val="24"/>
        </w:rPr>
        <w:t>Rastliny spoločenstva lúk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position w:val="-3"/>
          <w:sz w:val="24"/>
        </w:rPr>
        <w:t>Živočíchy spoločenstva lúk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Spoločenstvo polí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Rastliny spoločenstva polí – 2 VH</w:t>
      </w:r>
    </w:p>
    <w:p w:rsidR="002417D2" w:rsidRPr="0039669A" w:rsidRDefault="002417D2" w:rsidP="002417D2">
      <w:pPr>
        <w:pStyle w:val="Bezriadkovania"/>
        <w:spacing w:line="360" w:lineRule="auto"/>
        <w:rPr>
          <w:rFonts w:ascii="Times New Roman" w:hAnsi="Times New Roman"/>
          <w:position w:val="-3"/>
          <w:sz w:val="24"/>
        </w:rPr>
      </w:pPr>
      <w:r w:rsidRPr="0039669A">
        <w:rPr>
          <w:rFonts w:ascii="Times New Roman" w:hAnsi="Times New Roman"/>
          <w:sz w:val="24"/>
        </w:rPr>
        <w:t>Živočíchy spoločenstva polí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Vodné spoločenstvo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Rastliny vodného spoločenstva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Živočíchy vodného spoločenstva vo vode  - 1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lastRenderedPageBreak/>
        <w:t>Živočíchy vodného spoločenstva pri vode – 1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Potravinový reťazec  - 1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Chránené rastliny a živočíchy – 4 VH</w:t>
      </w:r>
    </w:p>
    <w:p w:rsidR="002417D2" w:rsidRDefault="002417D2" w:rsidP="002417D2">
      <w:pPr>
        <w:widowControl w:val="0"/>
        <w:autoSpaceDE w:val="0"/>
        <w:autoSpaceDN w:val="0"/>
        <w:adjustRightInd w:val="0"/>
        <w:spacing w:before="24" w:line="360" w:lineRule="auto"/>
        <w:ind w:left="10" w:right="120"/>
        <w:jc w:val="both"/>
        <w:rPr>
          <w:rFonts w:eastAsia="Arial Unicode MS"/>
          <w:color w:val="000000"/>
        </w:rPr>
      </w:pPr>
    </w:p>
    <w:p w:rsidR="002417D2" w:rsidRPr="0039669A" w:rsidRDefault="002417D2" w:rsidP="002417D2">
      <w:pPr>
        <w:widowControl w:val="0"/>
        <w:autoSpaceDE w:val="0"/>
        <w:autoSpaceDN w:val="0"/>
        <w:adjustRightInd w:val="0"/>
        <w:spacing w:line="540" w:lineRule="exact"/>
        <w:ind w:right="7450"/>
        <w:jc w:val="both"/>
        <w:rPr>
          <w:rFonts w:ascii="Times New Roman Bold" w:eastAsia="Arial Unicode MS" w:hAnsi="Times New Roman Bold" w:cs="Times New Roman Bold"/>
          <w:b/>
          <w:i/>
          <w:color w:val="00B050"/>
          <w:spacing w:val="-2"/>
          <w:u w:val="single"/>
        </w:rPr>
      </w:pPr>
      <w:r w:rsidRPr="0039669A">
        <w:rPr>
          <w:rFonts w:ascii="Times New Roman Bold" w:eastAsia="Arial Unicode MS" w:hAnsi="Times New Roman Bold" w:cs="Times New Roman Bold"/>
          <w:b/>
          <w:i/>
          <w:color w:val="00B050"/>
          <w:spacing w:val="-2"/>
          <w:u w:val="single"/>
        </w:rPr>
        <w:t>Človek  - 11 VH</w:t>
      </w:r>
    </w:p>
    <w:p w:rsidR="002417D2" w:rsidRDefault="002417D2" w:rsidP="002417D2">
      <w:pPr>
        <w:widowControl w:val="0"/>
        <w:autoSpaceDE w:val="0"/>
        <w:autoSpaceDN w:val="0"/>
        <w:adjustRightInd w:val="0"/>
        <w:spacing w:before="165" w:line="360" w:lineRule="auto"/>
        <w:ind w:left="10"/>
        <w:rPr>
          <w:rFonts w:eastAsia="Arial Unicode MS"/>
          <w:color w:val="000000"/>
        </w:rPr>
      </w:pPr>
      <w:r>
        <w:rPr>
          <w:rFonts w:eastAsia="Arial Unicode MS"/>
          <w:color w:val="000000"/>
        </w:rPr>
        <w:t>Dýchacia sústava – 2 VH</w:t>
      </w:r>
    </w:p>
    <w:p w:rsidR="002417D2" w:rsidRDefault="002417D2" w:rsidP="002417D2">
      <w:pPr>
        <w:widowControl w:val="0"/>
        <w:autoSpaceDE w:val="0"/>
        <w:autoSpaceDN w:val="0"/>
        <w:adjustRightInd w:val="0"/>
        <w:spacing w:before="26" w:line="360" w:lineRule="auto"/>
        <w:ind w:left="10" w:right="682"/>
        <w:jc w:val="both"/>
        <w:rPr>
          <w:rFonts w:eastAsia="Arial Unicode MS"/>
          <w:color w:val="000000"/>
        </w:rPr>
      </w:pPr>
      <w:r>
        <w:rPr>
          <w:rFonts w:eastAsia="Arial Unicode MS"/>
          <w:color w:val="000000"/>
        </w:rPr>
        <w:t>Obehová sústava, srdce – 2 VH</w:t>
      </w:r>
    </w:p>
    <w:p w:rsidR="002417D2" w:rsidRDefault="002417D2" w:rsidP="002417D2">
      <w:pPr>
        <w:widowControl w:val="0"/>
        <w:autoSpaceDE w:val="0"/>
        <w:autoSpaceDN w:val="0"/>
        <w:adjustRightInd w:val="0"/>
        <w:spacing w:before="3" w:line="360" w:lineRule="auto"/>
        <w:ind w:left="10" w:right="1627"/>
        <w:jc w:val="both"/>
        <w:rPr>
          <w:rFonts w:eastAsia="Arial Unicode MS"/>
          <w:color w:val="000000"/>
        </w:rPr>
      </w:pPr>
      <w:r>
        <w:rPr>
          <w:rFonts w:eastAsia="Arial Unicode MS"/>
          <w:color w:val="000000"/>
        </w:rPr>
        <w:t>Tep – 2 VH</w:t>
      </w:r>
    </w:p>
    <w:p w:rsidR="002417D2" w:rsidRDefault="002417D2" w:rsidP="002417D2">
      <w:pPr>
        <w:widowControl w:val="0"/>
        <w:autoSpaceDE w:val="0"/>
        <w:autoSpaceDN w:val="0"/>
        <w:adjustRightInd w:val="0"/>
        <w:spacing w:before="3" w:line="360" w:lineRule="auto"/>
        <w:ind w:left="10" w:right="1627"/>
        <w:jc w:val="both"/>
        <w:rPr>
          <w:rFonts w:eastAsia="Arial Unicode MS"/>
          <w:color w:val="000000"/>
        </w:rPr>
      </w:pPr>
      <w:r>
        <w:rPr>
          <w:rFonts w:eastAsia="Arial Unicode MS"/>
          <w:color w:val="000000"/>
        </w:rPr>
        <w:t>Krv, cievy a krvný obeh – 2 VH</w:t>
      </w:r>
    </w:p>
    <w:p w:rsidR="002417D2" w:rsidRDefault="002417D2" w:rsidP="002417D2">
      <w:pPr>
        <w:widowControl w:val="0"/>
        <w:autoSpaceDE w:val="0"/>
        <w:autoSpaceDN w:val="0"/>
        <w:adjustRightInd w:val="0"/>
        <w:spacing w:line="360" w:lineRule="auto"/>
        <w:ind w:left="11"/>
        <w:rPr>
          <w:rFonts w:eastAsia="Arial Unicode MS"/>
          <w:color w:val="000000"/>
        </w:rPr>
      </w:pPr>
      <w:r>
        <w:rPr>
          <w:rFonts w:eastAsia="Arial Unicode MS"/>
          <w:color w:val="000000"/>
        </w:rPr>
        <w:t>Rozmnožovanie človeka - 2 VH</w:t>
      </w:r>
    </w:p>
    <w:p w:rsidR="002417D2" w:rsidRPr="0039669A" w:rsidRDefault="002417D2" w:rsidP="002417D2">
      <w:pPr>
        <w:pStyle w:val="Bezriadkovania"/>
        <w:spacing w:line="360" w:lineRule="auto"/>
        <w:rPr>
          <w:rFonts w:ascii="Times New Roman" w:hAnsi="Times New Roman"/>
          <w:sz w:val="24"/>
        </w:rPr>
      </w:pPr>
      <w:r w:rsidRPr="0039669A">
        <w:rPr>
          <w:rFonts w:ascii="Times New Roman" w:hAnsi="Times New Roman"/>
          <w:sz w:val="24"/>
        </w:rPr>
        <w:t>Neživá príroda a skúmanie prírodných javov  - 26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Magnet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Magnetické pole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Kompas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Gravitačné pole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Vesmír – 3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Planéta Zem – 3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Hviezdy a planéty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Jednoduché stroje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Páka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Naklonená rovina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lastRenderedPageBreak/>
        <w:t>Kladka – 2 VH</w:t>
      </w:r>
    </w:p>
    <w:p w:rsidR="002417D2" w:rsidRPr="0039669A" w:rsidRDefault="002417D2" w:rsidP="002417D2">
      <w:pPr>
        <w:pStyle w:val="Bezriadkovania"/>
        <w:spacing w:line="360" w:lineRule="auto"/>
        <w:rPr>
          <w:rFonts w:ascii="Times New Roman" w:hAnsi="Times New Roman"/>
          <w:color w:val="000000"/>
          <w:sz w:val="24"/>
        </w:rPr>
      </w:pPr>
      <w:r w:rsidRPr="0039669A">
        <w:rPr>
          <w:rFonts w:ascii="Times New Roman" w:hAnsi="Times New Roman"/>
          <w:color w:val="000000"/>
          <w:sz w:val="24"/>
        </w:rPr>
        <w:t>Ozubené koleso – 2 VH</w:t>
      </w:r>
    </w:p>
    <w:p w:rsidR="002417D2" w:rsidRDefault="002417D2" w:rsidP="002417D2">
      <w:pPr>
        <w:widowControl w:val="0"/>
        <w:autoSpaceDE w:val="0"/>
        <w:autoSpaceDN w:val="0"/>
        <w:adjustRightInd w:val="0"/>
        <w:spacing w:line="360" w:lineRule="auto"/>
        <w:ind w:left="10" w:right="323"/>
        <w:jc w:val="both"/>
        <w:rPr>
          <w:rFonts w:eastAsia="Arial Unicode MS"/>
          <w:color w:val="000000"/>
        </w:rPr>
      </w:pPr>
    </w:p>
    <w:p w:rsidR="002417D2" w:rsidRDefault="002417D2" w:rsidP="002417D2">
      <w:pPr>
        <w:widowControl w:val="0"/>
        <w:autoSpaceDE w:val="0"/>
        <w:autoSpaceDN w:val="0"/>
        <w:adjustRightInd w:val="0"/>
        <w:spacing w:line="360" w:lineRule="auto"/>
        <w:ind w:right="323"/>
        <w:jc w:val="both"/>
        <w:rPr>
          <w:rFonts w:eastAsia="Arial Unicode MS"/>
          <w:color w:val="000000"/>
        </w:rPr>
      </w:pPr>
    </w:p>
    <w:p w:rsidR="002417D2" w:rsidRDefault="002417D2" w:rsidP="002417D2">
      <w:pPr>
        <w:widowControl w:val="0"/>
        <w:autoSpaceDE w:val="0"/>
        <w:autoSpaceDN w:val="0"/>
        <w:adjustRightInd w:val="0"/>
        <w:spacing w:line="360" w:lineRule="auto"/>
        <w:ind w:right="323"/>
        <w:jc w:val="both"/>
        <w:rPr>
          <w:rFonts w:eastAsia="Arial Unicode MS"/>
          <w:color w:val="000000"/>
        </w:rPr>
      </w:pPr>
    </w:p>
    <w:p w:rsidR="002417D2" w:rsidRDefault="002417D2" w:rsidP="002417D2">
      <w:pPr>
        <w:widowControl w:val="0"/>
        <w:autoSpaceDE w:val="0"/>
        <w:autoSpaceDN w:val="0"/>
        <w:adjustRightInd w:val="0"/>
        <w:spacing w:before="136" w:line="360" w:lineRule="auto"/>
        <w:ind w:left="10"/>
        <w:rPr>
          <w:rFonts w:eastAsia="Arial Unicode MS"/>
          <w:b/>
          <w:color w:val="000000"/>
          <w:u w:val="single"/>
        </w:rPr>
      </w:pPr>
      <w:r>
        <w:rPr>
          <w:rFonts w:eastAsia="Arial Unicode MS"/>
          <w:b/>
          <w:color w:val="000000"/>
          <w:u w:val="single"/>
        </w:rPr>
        <w:t>Použité prierezové témy:</w:t>
      </w:r>
    </w:p>
    <w:p w:rsidR="002417D2" w:rsidRPr="00BA3AC2" w:rsidRDefault="002417D2" w:rsidP="002417D2">
      <w:pPr>
        <w:spacing w:line="360" w:lineRule="auto"/>
        <w:rPr>
          <w:color w:val="0070C0"/>
        </w:rPr>
      </w:pPr>
      <w:r>
        <w:t xml:space="preserve">Osobnostný a sociálny rozvoj , Environmentálna výchova, Mediálna výchova,  </w:t>
      </w:r>
      <w:r w:rsidRPr="00DA7635">
        <w:t>Ochrana života a</w:t>
      </w:r>
      <w:r>
        <w:t> </w:t>
      </w:r>
      <w:r w:rsidRPr="00DA7635">
        <w:t>zdravia</w:t>
      </w:r>
      <w:r>
        <w:t>.</w:t>
      </w: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rPr>
          <w:rFonts w:eastAsia="Arial Unicode MS"/>
          <w:color w:val="000000"/>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Default="002417D2" w:rsidP="002417D2">
      <w:pPr>
        <w:spacing w:after="160" w:line="259" w:lineRule="auto"/>
        <w:jc w:val="center"/>
        <w:rPr>
          <w:b/>
          <w:sz w:val="36"/>
          <w:szCs w:val="36"/>
        </w:rPr>
      </w:pPr>
    </w:p>
    <w:p w:rsidR="002417D2" w:rsidRPr="00951BE6" w:rsidRDefault="002417D2" w:rsidP="002417D2">
      <w:pPr>
        <w:spacing w:after="160" w:line="259" w:lineRule="auto"/>
        <w:jc w:val="center"/>
        <w:rPr>
          <w:b/>
          <w:sz w:val="36"/>
          <w:szCs w:val="36"/>
        </w:rPr>
      </w:pPr>
      <w:r w:rsidRPr="00951BE6">
        <w:rPr>
          <w:b/>
          <w:sz w:val="36"/>
          <w:szCs w:val="36"/>
        </w:rPr>
        <w:t>Vzdelávacia oblasť</w:t>
      </w:r>
    </w:p>
    <w:p w:rsidR="002417D2" w:rsidRPr="00BD3B9D" w:rsidRDefault="002417D2" w:rsidP="002417D2">
      <w:pPr>
        <w:spacing w:after="160" w:line="259" w:lineRule="auto"/>
        <w:jc w:val="center"/>
        <w:rPr>
          <w:b/>
          <w:sz w:val="28"/>
          <w:szCs w:val="28"/>
        </w:rPr>
      </w:pPr>
    </w:p>
    <w:p w:rsidR="002417D2" w:rsidRPr="00BD3B9D" w:rsidRDefault="002417D2" w:rsidP="002417D2">
      <w:pPr>
        <w:spacing w:after="160" w:line="259" w:lineRule="auto"/>
        <w:jc w:val="center"/>
        <w:rPr>
          <w:b/>
          <w:sz w:val="28"/>
          <w:szCs w:val="28"/>
        </w:rPr>
      </w:pPr>
    </w:p>
    <w:p w:rsidR="002417D2" w:rsidRPr="00BD3B9D" w:rsidRDefault="002417D2" w:rsidP="002417D2">
      <w:pPr>
        <w:spacing w:after="160" w:line="259" w:lineRule="auto"/>
        <w:jc w:val="center"/>
        <w:rPr>
          <w:b/>
          <w:sz w:val="28"/>
          <w:szCs w:val="28"/>
        </w:rPr>
      </w:pPr>
    </w:p>
    <w:p w:rsidR="002417D2" w:rsidRPr="00951BE6" w:rsidRDefault="002417D2" w:rsidP="002417D2">
      <w:pPr>
        <w:spacing w:after="160" w:line="259" w:lineRule="auto"/>
        <w:jc w:val="center"/>
        <w:rPr>
          <w:b/>
          <w:sz w:val="32"/>
          <w:szCs w:val="32"/>
          <w:u w:val="single"/>
        </w:rPr>
      </w:pPr>
      <w:r w:rsidRPr="00951BE6">
        <w:rPr>
          <w:b/>
          <w:sz w:val="32"/>
          <w:szCs w:val="32"/>
          <w:u w:val="single"/>
        </w:rPr>
        <w:t>Človek a spoločnosť</w:t>
      </w:r>
    </w:p>
    <w:p w:rsidR="002417D2" w:rsidRPr="00951BE6" w:rsidRDefault="002417D2" w:rsidP="002417D2">
      <w:pPr>
        <w:spacing w:after="160" w:line="259" w:lineRule="auto"/>
        <w:jc w:val="center"/>
        <w:rPr>
          <w:b/>
          <w:sz w:val="32"/>
          <w:szCs w:val="32"/>
          <w:u w:val="single"/>
        </w:rPr>
      </w:pPr>
    </w:p>
    <w:p w:rsidR="002417D2" w:rsidRPr="00951BE6" w:rsidRDefault="002417D2" w:rsidP="002417D2">
      <w:pPr>
        <w:spacing w:after="160" w:line="259" w:lineRule="auto"/>
        <w:jc w:val="center"/>
        <w:rPr>
          <w:b/>
          <w:sz w:val="28"/>
          <w:szCs w:val="28"/>
        </w:rPr>
      </w:pPr>
      <w:r w:rsidRPr="00951BE6">
        <w:rPr>
          <w:b/>
          <w:sz w:val="28"/>
          <w:szCs w:val="28"/>
        </w:rPr>
        <w:t>Vlastiveda</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3850E4" w:rsidRDefault="002417D2" w:rsidP="002417D2">
      <w:pPr>
        <w:spacing w:line="360" w:lineRule="auto"/>
      </w:pPr>
    </w:p>
    <w:p w:rsidR="002417D2" w:rsidRPr="003850E4" w:rsidRDefault="002417D2" w:rsidP="002417D2">
      <w:pPr>
        <w:spacing w:line="360" w:lineRule="auto"/>
      </w:pPr>
    </w:p>
    <w:p w:rsidR="002417D2" w:rsidRPr="007674F1" w:rsidRDefault="002417D2" w:rsidP="002417D2">
      <w:pPr>
        <w:jc w:val="both"/>
      </w:pPr>
      <w:r>
        <w:rPr>
          <w:b/>
          <w:sz w:val="32"/>
          <w:szCs w:val="32"/>
        </w:rPr>
        <w:lastRenderedPageBreak/>
        <w:t>Učebné osnovy -  vlastiveda 4. ročník ZŠ</w:t>
      </w:r>
      <w:r>
        <w:t xml:space="preserve">           </w:t>
      </w:r>
    </w:p>
    <w:p w:rsidR="002417D2" w:rsidRDefault="002417D2" w:rsidP="002417D2">
      <w:pPr>
        <w:jc w:val="both"/>
        <w:rPr>
          <w:b/>
          <w:u w:val="single"/>
        </w:rPr>
      </w:pPr>
    </w:p>
    <w:p w:rsidR="002417D2" w:rsidRDefault="002417D2" w:rsidP="002417D2">
      <w:pPr>
        <w:spacing w:line="360" w:lineRule="auto"/>
        <w:jc w:val="both"/>
        <w:rPr>
          <w:b/>
        </w:rPr>
      </w:pPr>
      <w:r>
        <w:rPr>
          <w:b/>
          <w:u w:val="single"/>
        </w:rPr>
        <w:t>Výchovno-vzdelávacie ciele a obsah vzdelávania</w:t>
      </w:r>
      <w:r>
        <w:rPr>
          <w:b/>
        </w:rPr>
        <w:t xml:space="preserve">: </w:t>
      </w:r>
    </w:p>
    <w:p w:rsidR="002417D2" w:rsidRDefault="002417D2" w:rsidP="002417D2">
      <w:pPr>
        <w:spacing w:line="360" w:lineRule="auto"/>
        <w:jc w:val="both"/>
      </w:pPr>
      <w:r>
        <w:t>sú v súlade s cieľmi a obsahovým a výkonovým štandardom vzdelávacieho štandardu  pre vyučovací predmet výtvarná výchova schváleného ako súčasť ŠVP pre prvý stupeň základnej školy pod číslom  2015-5129/1758:1-10A0.</w:t>
      </w:r>
    </w:p>
    <w:p w:rsidR="002417D2" w:rsidRDefault="002417D2" w:rsidP="002417D2">
      <w:pPr>
        <w:spacing w:line="360" w:lineRule="auto"/>
        <w:jc w:val="both"/>
        <w:rPr>
          <w:b/>
        </w:rPr>
      </w:pPr>
      <w:r>
        <w:rPr>
          <w:b/>
          <w:u w:val="single"/>
        </w:rPr>
        <w:t>Rozsah vyučovania predmetu</w:t>
      </w:r>
      <w:r>
        <w:rPr>
          <w:b/>
        </w:rPr>
        <w:t xml:space="preserve">: </w:t>
      </w:r>
    </w:p>
    <w:p w:rsidR="002417D2" w:rsidRDefault="002417D2" w:rsidP="002417D2">
      <w:pPr>
        <w:spacing w:line="360" w:lineRule="auto"/>
        <w:jc w:val="both"/>
      </w:pPr>
      <w:r>
        <w:t xml:space="preserve">2 vyučovacie hodiny týždenne – 66 vyučovacích hodín </w:t>
      </w:r>
      <w:r>
        <w:rPr>
          <w:rFonts w:hint="cs"/>
          <w:rtl/>
        </w:rPr>
        <w:t>)</w:t>
      </w:r>
      <w:r>
        <w:t xml:space="preserve">VH) za školský rok </w:t>
      </w:r>
    </w:p>
    <w:p w:rsidR="002417D2" w:rsidRDefault="002417D2" w:rsidP="002417D2">
      <w:r>
        <w:t xml:space="preserve">            </w:t>
      </w:r>
    </w:p>
    <w:p w:rsidR="002417D2" w:rsidRPr="001571C0" w:rsidRDefault="002417D2" w:rsidP="002417D2">
      <w:pPr>
        <w:widowControl w:val="0"/>
        <w:autoSpaceDE w:val="0"/>
        <w:autoSpaceDN w:val="0"/>
        <w:adjustRightInd w:val="0"/>
        <w:spacing w:before="196" w:line="480" w:lineRule="auto"/>
        <w:ind w:left="20"/>
        <w:rPr>
          <w:rFonts w:ascii="Times New Roman Bold" w:eastAsia="Arial Unicode MS" w:hAnsi="Times New Roman Bold" w:cs="Times New Roman Bold"/>
          <w:b/>
          <w:i/>
          <w:color w:val="00B050"/>
          <w:u w:val="single"/>
        </w:rPr>
      </w:pPr>
      <w:r w:rsidRPr="001571C0">
        <w:rPr>
          <w:rFonts w:ascii="Times New Roman Bold" w:eastAsia="Arial Unicode MS" w:hAnsi="Times New Roman Bold" w:cs="Times New Roman Bold"/>
          <w:b/>
          <w:i/>
          <w:color w:val="00B050"/>
          <w:u w:val="single"/>
        </w:rPr>
        <w:t>Slovensko – 53 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Mapa Slovenska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Znaky na mape a v legende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Svetové strany na mape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Povrch Slovenska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Vodstvo Slovenska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Pohoria Slovenska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Nížiny Slovenska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Mierka mapy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Život v minulosti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Veľkomoravská ríša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Tatári a Turci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Mária Terézia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Ľudovít Štúr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lastRenderedPageBreak/>
        <w:t>Milan R. Štefánik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Tomáš G. Masaryk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1. svetová vojna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2. svetová vojna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Slovensko dnes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Tatry – 2VH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Poprad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Nízke Tatry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Liptov a demänovské jaskyne – 1VH</w:t>
      </w:r>
    </w:p>
    <w:p w:rsidR="002417D2" w:rsidRPr="001C67B8" w:rsidRDefault="002417D2" w:rsidP="002417D2">
      <w:pPr>
        <w:pStyle w:val="Bezriadkovania"/>
        <w:spacing w:line="360" w:lineRule="auto"/>
        <w:rPr>
          <w:rFonts w:ascii="Times New Roman" w:hAnsi="Times New Roman"/>
          <w:sz w:val="24"/>
          <w:szCs w:val="24"/>
        </w:rPr>
      </w:pPr>
      <w:proofErr w:type="spellStart"/>
      <w:r w:rsidRPr="001C67B8">
        <w:rPr>
          <w:rFonts w:ascii="Times New Roman" w:hAnsi="Times New Roman"/>
          <w:sz w:val="24"/>
          <w:szCs w:val="24"/>
        </w:rPr>
        <w:t>Vlkolínec</w:t>
      </w:r>
      <w:proofErr w:type="spellEnd"/>
      <w:r w:rsidRPr="001C67B8">
        <w:rPr>
          <w:rFonts w:ascii="Times New Roman" w:hAnsi="Times New Roman"/>
          <w:sz w:val="24"/>
          <w:szCs w:val="24"/>
        </w:rPr>
        <w:t xml:space="preserve">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Malá a Veľká Fatra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Orava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Kysuce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Žilina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Trenčín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Trnava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Záhorie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Malé Karpaty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Bratislava – 3VH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Podunajská nížina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Nitra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Prievidza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lastRenderedPageBreak/>
        <w:t>Štiavnické vrchy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Kremnické vrchy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Žiar nad Hronom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Zvolen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Banská Bystrica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Poľana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Rožňava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Slovenský kras, Domica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Košice s okolím–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Východoslovenská nížina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Humenné, bukové lesy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Bardejov s okolím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Prešov s okolím – 3VH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Spiš, Spišský hrad, Levoča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Stará Ľubovňa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Pieniny – 1VH</w:t>
      </w:r>
    </w:p>
    <w:p w:rsidR="002417D2" w:rsidRPr="001C67B8"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Prírodné pamiatky UNESCO na Slovensku – 2VH</w:t>
      </w:r>
    </w:p>
    <w:p w:rsidR="002417D2" w:rsidRDefault="002417D2" w:rsidP="002417D2">
      <w:pPr>
        <w:pStyle w:val="Bezriadkovania"/>
        <w:spacing w:line="360" w:lineRule="auto"/>
        <w:rPr>
          <w:rFonts w:ascii="Times New Roman" w:hAnsi="Times New Roman"/>
          <w:sz w:val="24"/>
          <w:szCs w:val="24"/>
        </w:rPr>
      </w:pPr>
      <w:r w:rsidRPr="001C67B8">
        <w:rPr>
          <w:rFonts w:ascii="Times New Roman" w:hAnsi="Times New Roman"/>
          <w:sz w:val="24"/>
          <w:szCs w:val="24"/>
        </w:rPr>
        <w:t>Kultúrne pamiatky UNESCO na Slovensku – 2VH</w:t>
      </w:r>
    </w:p>
    <w:p w:rsidR="002417D2" w:rsidRDefault="002417D2" w:rsidP="002417D2">
      <w:pPr>
        <w:pStyle w:val="Bezriadkovania"/>
        <w:spacing w:line="360" w:lineRule="auto"/>
        <w:rPr>
          <w:rFonts w:ascii="Times New Roman" w:hAnsi="Times New Roman"/>
          <w:b/>
          <w:sz w:val="24"/>
          <w:szCs w:val="24"/>
          <w:u w:val="single"/>
        </w:rPr>
      </w:pPr>
    </w:p>
    <w:p w:rsidR="002417D2" w:rsidRPr="001571C0" w:rsidRDefault="002417D2" w:rsidP="002417D2">
      <w:pPr>
        <w:pStyle w:val="Bezriadkovania"/>
        <w:spacing w:line="360" w:lineRule="auto"/>
        <w:rPr>
          <w:rFonts w:ascii="Times New Roman" w:hAnsi="Times New Roman"/>
          <w:sz w:val="24"/>
          <w:szCs w:val="24"/>
        </w:rPr>
      </w:pPr>
      <w:r w:rsidRPr="00E23EC4">
        <w:rPr>
          <w:rFonts w:ascii="Times New Roman" w:hAnsi="Times New Roman"/>
          <w:b/>
          <w:sz w:val="24"/>
          <w:szCs w:val="24"/>
          <w:u w:val="single"/>
        </w:rPr>
        <w:t>Použité prierezové témy</w:t>
      </w:r>
      <w:r>
        <w:rPr>
          <w:rFonts w:ascii="Times New Roman" w:hAnsi="Times New Roman"/>
          <w:b/>
          <w:sz w:val="24"/>
          <w:szCs w:val="24"/>
          <w:u w:val="single"/>
        </w:rPr>
        <w:t>:</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Pr="000252BE" w:rsidRDefault="002417D2" w:rsidP="002417D2">
      <w:pPr>
        <w:rPr>
          <w:sz w:val="36"/>
          <w:szCs w:val="36"/>
        </w:rPr>
      </w:pPr>
      <w:r>
        <w:lastRenderedPageBreak/>
        <w:t xml:space="preserve"> </w:t>
      </w:r>
    </w:p>
    <w:p w:rsidR="002417D2" w:rsidRPr="000252BE" w:rsidRDefault="002417D2" w:rsidP="002417D2">
      <w:pPr>
        <w:rPr>
          <w:b/>
          <w:sz w:val="36"/>
          <w:szCs w:val="36"/>
        </w:rPr>
      </w:pPr>
    </w:p>
    <w:p w:rsidR="002417D2" w:rsidRDefault="002417D2" w:rsidP="002417D2">
      <w:pPr>
        <w:spacing w:after="160"/>
        <w:jc w:val="center"/>
        <w:rPr>
          <w:rFonts w:eastAsia="Calibri"/>
          <w:b/>
          <w:sz w:val="36"/>
          <w:szCs w:val="36"/>
        </w:rPr>
      </w:pPr>
    </w:p>
    <w:p w:rsidR="002417D2" w:rsidRDefault="002417D2" w:rsidP="002417D2">
      <w:pPr>
        <w:spacing w:after="160"/>
        <w:jc w:val="center"/>
        <w:rPr>
          <w:rFonts w:eastAsia="Calibri"/>
          <w:b/>
          <w:sz w:val="36"/>
          <w:szCs w:val="36"/>
        </w:rPr>
      </w:pPr>
    </w:p>
    <w:p w:rsidR="002417D2" w:rsidRPr="000252BE" w:rsidRDefault="002417D2" w:rsidP="002417D2">
      <w:pPr>
        <w:spacing w:after="160"/>
        <w:jc w:val="center"/>
        <w:rPr>
          <w:rFonts w:eastAsia="Calibri"/>
          <w:b/>
          <w:sz w:val="36"/>
          <w:szCs w:val="36"/>
        </w:rPr>
      </w:pPr>
      <w:r w:rsidRPr="000252BE">
        <w:rPr>
          <w:rFonts w:eastAsia="Calibri"/>
          <w:b/>
          <w:sz w:val="36"/>
          <w:szCs w:val="36"/>
        </w:rPr>
        <w:t>Vzdelávacia oblasť</w:t>
      </w:r>
    </w:p>
    <w:p w:rsidR="002417D2" w:rsidRPr="00503DA2" w:rsidRDefault="002417D2" w:rsidP="002417D2">
      <w:pPr>
        <w:spacing w:after="160"/>
        <w:jc w:val="center"/>
        <w:rPr>
          <w:rFonts w:eastAsia="Calibri"/>
          <w:b/>
          <w:sz w:val="32"/>
          <w:szCs w:val="32"/>
        </w:rPr>
      </w:pPr>
    </w:p>
    <w:p w:rsidR="002417D2" w:rsidRPr="00503DA2" w:rsidRDefault="002417D2" w:rsidP="002417D2">
      <w:pPr>
        <w:spacing w:after="160"/>
        <w:jc w:val="center"/>
        <w:rPr>
          <w:rFonts w:eastAsia="Calibri"/>
          <w:b/>
          <w:sz w:val="32"/>
          <w:szCs w:val="32"/>
        </w:rPr>
      </w:pPr>
    </w:p>
    <w:p w:rsidR="002417D2" w:rsidRPr="00503DA2" w:rsidRDefault="002417D2" w:rsidP="002417D2">
      <w:pPr>
        <w:spacing w:after="160"/>
        <w:jc w:val="center"/>
        <w:rPr>
          <w:rFonts w:eastAsia="Calibri"/>
          <w:b/>
          <w:sz w:val="32"/>
          <w:szCs w:val="32"/>
        </w:rPr>
      </w:pPr>
    </w:p>
    <w:p w:rsidR="002417D2" w:rsidRPr="00951BE6" w:rsidRDefault="002417D2" w:rsidP="002417D2">
      <w:pPr>
        <w:spacing w:after="160"/>
        <w:jc w:val="center"/>
        <w:rPr>
          <w:rFonts w:eastAsia="Calibri"/>
          <w:b/>
          <w:sz w:val="32"/>
          <w:szCs w:val="32"/>
          <w:u w:val="single"/>
        </w:rPr>
      </w:pPr>
      <w:r w:rsidRPr="00951BE6">
        <w:rPr>
          <w:rFonts w:eastAsia="Calibri"/>
          <w:b/>
          <w:sz w:val="32"/>
          <w:szCs w:val="32"/>
          <w:u w:val="single"/>
        </w:rPr>
        <w:t>Človek a hodnoty</w:t>
      </w:r>
    </w:p>
    <w:p w:rsidR="002417D2" w:rsidRPr="00503DA2" w:rsidRDefault="002417D2" w:rsidP="002417D2">
      <w:pPr>
        <w:spacing w:after="160"/>
        <w:jc w:val="center"/>
        <w:rPr>
          <w:rFonts w:eastAsia="Calibri"/>
          <w:b/>
          <w:sz w:val="36"/>
          <w:szCs w:val="36"/>
        </w:rPr>
      </w:pPr>
    </w:p>
    <w:p w:rsidR="002417D2" w:rsidRPr="00951BE6" w:rsidRDefault="002417D2" w:rsidP="002417D2">
      <w:pPr>
        <w:spacing w:after="160"/>
        <w:jc w:val="center"/>
        <w:rPr>
          <w:rFonts w:eastAsia="Calibri"/>
          <w:b/>
          <w:sz w:val="28"/>
          <w:szCs w:val="28"/>
        </w:rPr>
      </w:pPr>
      <w:r w:rsidRPr="00951BE6">
        <w:rPr>
          <w:rFonts w:eastAsia="Calibri"/>
          <w:b/>
          <w:sz w:val="28"/>
          <w:szCs w:val="28"/>
        </w:rPr>
        <w:t>Náboženská výchova</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B81A26" w:rsidRDefault="002417D2" w:rsidP="002417D2">
      <w:pPr>
        <w:jc w:val="both"/>
      </w:pPr>
      <w:r>
        <w:rPr>
          <w:b/>
          <w:sz w:val="32"/>
          <w:szCs w:val="32"/>
        </w:rPr>
        <w:lastRenderedPageBreak/>
        <w:t>Učebné osnovy -  náboženská výchova – katolícka- 4. ročník ZŠ</w:t>
      </w:r>
      <w:r>
        <w:t xml:space="preserve">           </w:t>
      </w:r>
    </w:p>
    <w:p w:rsidR="002417D2" w:rsidRDefault="002417D2" w:rsidP="002417D2">
      <w:pPr>
        <w:jc w:val="both"/>
        <w:rPr>
          <w:b/>
          <w:u w:val="single"/>
        </w:rPr>
      </w:pPr>
    </w:p>
    <w:p w:rsidR="002417D2" w:rsidRDefault="002417D2" w:rsidP="002417D2">
      <w:pPr>
        <w:spacing w:line="360" w:lineRule="auto"/>
        <w:jc w:val="both"/>
        <w:rPr>
          <w:b/>
        </w:rPr>
      </w:pPr>
      <w:r>
        <w:rPr>
          <w:b/>
          <w:u w:val="single"/>
        </w:rPr>
        <w:t>Výchovno-vzdelávacie ciele a obsah vzdelávania</w:t>
      </w:r>
      <w:r>
        <w:rPr>
          <w:b/>
        </w:rPr>
        <w:t xml:space="preserve">: </w:t>
      </w:r>
    </w:p>
    <w:p w:rsidR="002417D2" w:rsidRDefault="002417D2" w:rsidP="002417D2">
      <w:pPr>
        <w:spacing w:line="360" w:lineRule="auto"/>
        <w:jc w:val="both"/>
      </w:pPr>
      <w:r>
        <w:t>sú v súlade s cieľmi a obsahovým a výkonovým štandardom vzdelávacieho štandardu  pre vyučovací predmet výtvarná výchova schváleného ako súčasť ŠVP pre prvý stupeň základnej školy pod číslom  2015-5129/1758:1-10A0.</w:t>
      </w:r>
    </w:p>
    <w:p w:rsidR="002417D2" w:rsidRDefault="002417D2" w:rsidP="002417D2">
      <w:pPr>
        <w:spacing w:line="360" w:lineRule="auto"/>
        <w:jc w:val="both"/>
        <w:rPr>
          <w:b/>
        </w:rPr>
      </w:pPr>
      <w:r>
        <w:rPr>
          <w:b/>
          <w:u w:val="single"/>
        </w:rPr>
        <w:t>Rozsah vyučovania predmetu</w:t>
      </w:r>
      <w:r>
        <w:rPr>
          <w:b/>
        </w:rPr>
        <w:t>:</w:t>
      </w:r>
    </w:p>
    <w:p w:rsidR="002417D2" w:rsidRDefault="002417D2" w:rsidP="002417D2">
      <w:pPr>
        <w:spacing w:line="360" w:lineRule="auto"/>
        <w:jc w:val="both"/>
      </w:pPr>
      <w:r>
        <w:t xml:space="preserve">1 vyučovacia hodina týždenne – 33 vyučovacích hodín </w:t>
      </w:r>
      <w:r>
        <w:rPr>
          <w:rFonts w:hint="cs"/>
          <w:rtl/>
        </w:rPr>
        <w:t>)</w:t>
      </w:r>
      <w:r>
        <w:t xml:space="preserve">VH) za školský rok </w:t>
      </w:r>
    </w:p>
    <w:p w:rsidR="002417D2" w:rsidRDefault="002417D2" w:rsidP="002417D2">
      <w:r>
        <w:t xml:space="preserve">        </w:t>
      </w:r>
    </w:p>
    <w:p w:rsidR="002417D2" w:rsidRPr="00443EB1" w:rsidRDefault="002417D2" w:rsidP="002417D2">
      <w:pPr>
        <w:widowControl w:val="0"/>
        <w:autoSpaceDE w:val="0"/>
        <w:autoSpaceDN w:val="0"/>
        <w:adjustRightInd w:val="0"/>
        <w:spacing w:before="248" w:line="360" w:lineRule="auto"/>
        <w:ind w:left="20"/>
        <w:rPr>
          <w:rFonts w:ascii="Times New Roman Bold" w:eastAsia="Arial Unicode MS" w:hAnsi="Times New Roman Bold" w:cs="Times New Roman Bold"/>
          <w:b/>
          <w:i/>
          <w:color w:val="00B050"/>
          <w:u w:val="single"/>
        </w:rPr>
      </w:pPr>
      <w:r w:rsidRPr="00443EB1">
        <w:rPr>
          <w:rFonts w:ascii="Times New Roman Bold" w:eastAsia="Arial Unicode MS" w:hAnsi="Times New Roman Bold" w:cs="Times New Roman Bold"/>
          <w:b/>
          <w:i/>
          <w:color w:val="00B050"/>
          <w:u w:val="single"/>
        </w:rPr>
        <w:t>Cesta nádeje – 8 VH</w:t>
      </w:r>
    </w:p>
    <w:p w:rsidR="002417D2" w:rsidRDefault="002417D2" w:rsidP="002417D2">
      <w:pPr>
        <w:spacing w:line="360" w:lineRule="auto"/>
        <w:rPr>
          <w:rFonts w:eastAsia="Arial Unicode MS"/>
          <w:color w:val="000000"/>
        </w:rPr>
      </w:pPr>
      <w:r>
        <w:rPr>
          <w:rFonts w:eastAsia="Arial Unicode MS"/>
          <w:color w:val="000000"/>
          <w:spacing w:val="1"/>
        </w:rPr>
        <w:t>Cesta k sebe - som jedinečný  - 2 VH</w:t>
      </w:r>
      <w:r>
        <w:rPr>
          <w:rFonts w:eastAsia="Arial Unicode MS"/>
          <w:color w:val="000000"/>
          <w:spacing w:val="1"/>
        </w:rPr>
        <w:br/>
        <w:t>Cesta k druhým - budovanie vzťahov  - 2 VH</w:t>
      </w:r>
      <w:r>
        <w:rPr>
          <w:rFonts w:eastAsia="Arial Unicode MS"/>
          <w:color w:val="000000"/>
          <w:spacing w:val="1"/>
        </w:rPr>
        <w:br/>
      </w:r>
      <w:r>
        <w:rPr>
          <w:rFonts w:eastAsia="Arial Unicode MS"/>
          <w:color w:val="000000"/>
        </w:rPr>
        <w:t>Cesta do sveta, v ktorom žijem   - 2 VH</w:t>
      </w:r>
      <w:r>
        <w:rPr>
          <w:rFonts w:eastAsia="Arial Unicode MS"/>
          <w:color w:val="000000"/>
        </w:rPr>
        <w:br/>
        <w:t>Cesta k Bohu - biblické obrazy Božej blízkosti – 2 VH</w:t>
      </w:r>
    </w:p>
    <w:p w:rsidR="002417D2" w:rsidRDefault="002417D2" w:rsidP="002417D2">
      <w:pPr>
        <w:pStyle w:val="Bezriadkovania"/>
        <w:rPr>
          <w:rFonts w:ascii="Times New Roman" w:hAnsi="Times New Roman"/>
          <w:b/>
          <w:i/>
          <w:color w:val="00B050"/>
          <w:sz w:val="24"/>
          <w:u w:val="single"/>
        </w:rPr>
      </w:pPr>
    </w:p>
    <w:p w:rsidR="002417D2" w:rsidRPr="00443EB1" w:rsidRDefault="002417D2" w:rsidP="002417D2">
      <w:pPr>
        <w:pStyle w:val="Bezriadkovania"/>
        <w:rPr>
          <w:rFonts w:ascii="Times New Roman" w:hAnsi="Times New Roman"/>
          <w:b/>
          <w:i/>
          <w:color w:val="00B050"/>
          <w:sz w:val="24"/>
          <w:u w:val="single"/>
        </w:rPr>
      </w:pPr>
      <w:r w:rsidRPr="00443EB1">
        <w:rPr>
          <w:rFonts w:ascii="Times New Roman" w:hAnsi="Times New Roman"/>
          <w:b/>
          <w:i/>
          <w:color w:val="00B050"/>
          <w:sz w:val="24"/>
          <w:u w:val="single"/>
        </w:rPr>
        <w:t>Biblia - slovo o nádeji  - 9 VH</w:t>
      </w:r>
    </w:p>
    <w:p w:rsidR="002417D2" w:rsidRPr="00443EB1" w:rsidRDefault="002417D2" w:rsidP="002417D2">
      <w:pPr>
        <w:pStyle w:val="Bezriadkovania"/>
        <w:rPr>
          <w:rFonts w:ascii="Times New Roman" w:hAnsi="Times New Roman"/>
          <w:sz w:val="24"/>
        </w:rPr>
      </w:pPr>
    </w:p>
    <w:p w:rsidR="002417D2" w:rsidRPr="00443EB1" w:rsidRDefault="002417D2" w:rsidP="002417D2">
      <w:pPr>
        <w:pStyle w:val="Bezriadkovania"/>
        <w:spacing w:line="360" w:lineRule="auto"/>
        <w:rPr>
          <w:rFonts w:ascii="Times New Roman" w:hAnsi="Times New Roman"/>
          <w:sz w:val="24"/>
        </w:rPr>
      </w:pPr>
      <w:r w:rsidRPr="00443EB1">
        <w:rPr>
          <w:rFonts w:ascii="Times New Roman" w:hAnsi="Times New Roman"/>
          <w:sz w:val="24"/>
        </w:rPr>
        <w:t>Biblia – 2 VH</w:t>
      </w:r>
    </w:p>
    <w:p w:rsidR="002417D2" w:rsidRPr="00443EB1" w:rsidRDefault="002417D2" w:rsidP="002417D2">
      <w:pPr>
        <w:pStyle w:val="Bezriadkovania"/>
        <w:spacing w:line="360" w:lineRule="auto"/>
        <w:rPr>
          <w:rFonts w:ascii="Times New Roman" w:hAnsi="Times New Roman"/>
          <w:color w:val="000000"/>
          <w:sz w:val="24"/>
        </w:rPr>
      </w:pPr>
      <w:r w:rsidRPr="00443EB1">
        <w:rPr>
          <w:rFonts w:ascii="Times New Roman" w:hAnsi="Times New Roman"/>
          <w:color w:val="000000"/>
          <w:sz w:val="24"/>
        </w:rPr>
        <w:t>Odkrývanie nádeje v živote biblických postáv – 1 VH</w:t>
      </w:r>
    </w:p>
    <w:p w:rsidR="002417D2" w:rsidRPr="00443EB1" w:rsidRDefault="002417D2" w:rsidP="002417D2">
      <w:pPr>
        <w:pStyle w:val="Bezriadkovania"/>
        <w:spacing w:line="360" w:lineRule="auto"/>
        <w:rPr>
          <w:rFonts w:ascii="Times New Roman" w:hAnsi="Times New Roman"/>
          <w:color w:val="000000"/>
          <w:sz w:val="24"/>
        </w:rPr>
      </w:pPr>
      <w:r w:rsidRPr="00443EB1">
        <w:rPr>
          <w:rFonts w:ascii="Times New Roman" w:hAnsi="Times New Roman"/>
          <w:color w:val="000000"/>
          <w:sz w:val="24"/>
        </w:rPr>
        <w:t>Očakávanie Mesiáša – 1 VH</w:t>
      </w:r>
    </w:p>
    <w:p w:rsidR="002417D2" w:rsidRPr="00443EB1" w:rsidRDefault="002417D2" w:rsidP="002417D2">
      <w:pPr>
        <w:pStyle w:val="Bezriadkovania"/>
        <w:spacing w:line="360" w:lineRule="auto"/>
        <w:rPr>
          <w:rFonts w:ascii="Times New Roman" w:hAnsi="Times New Roman"/>
          <w:color w:val="000000"/>
          <w:sz w:val="24"/>
        </w:rPr>
      </w:pPr>
      <w:r w:rsidRPr="00443EB1">
        <w:rPr>
          <w:rFonts w:ascii="Times New Roman" w:hAnsi="Times New Roman"/>
          <w:color w:val="000000"/>
          <w:sz w:val="24"/>
        </w:rPr>
        <w:t>Príchod Mesiáša  -1 VH</w:t>
      </w:r>
    </w:p>
    <w:p w:rsidR="002417D2" w:rsidRPr="00443EB1" w:rsidRDefault="002417D2" w:rsidP="002417D2">
      <w:pPr>
        <w:pStyle w:val="Bezriadkovania"/>
        <w:spacing w:line="360" w:lineRule="auto"/>
        <w:rPr>
          <w:rFonts w:ascii="Times New Roman" w:hAnsi="Times New Roman"/>
          <w:color w:val="000000"/>
          <w:sz w:val="24"/>
        </w:rPr>
      </w:pPr>
      <w:r w:rsidRPr="00443EB1">
        <w:rPr>
          <w:rFonts w:ascii="Times New Roman" w:hAnsi="Times New Roman"/>
          <w:color w:val="000000"/>
          <w:sz w:val="24"/>
        </w:rPr>
        <w:t>Ježiš ohlasuje Božie kráľovstvo  - 2 VH</w:t>
      </w:r>
    </w:p>
    <w:p w:rsidR="002417D2" w:rsidRPr="00443EB1" w:rsidRDefault="002417D2" w:rsidP="002417D2">
      <w:pPr>
        <w:pStyle w:val="Bezriadkovania"/>
        <w:spacing w:line="360" w:lineRule="auto"/>
        <w:rPr>
          <w:rFonts w:ascii="Times New Roman" w:hAnsi="Times New Roman"/>
          <w:color w:val="000000"/>
          <w:sz w:val="24"/>
        </w:rPr>
      </w:pPr>
      <w:r w:rsidRPr="00443EB1">
        <w:rPr>
          <w:rFonts w:ascii="Times New Roman" w:hAnsi="Times New Roman"/>
          <w:color w:val="000000"/>
          <w:sz w:val="24"/>
        </w:rPr>
        <w:t>Ježiš sprítomňuje Božie kráľovstvo – 2 VH</w:t>
      </w:r>
    </w:p>
    <w:p w:rsidR="002417D2" w:rsidRPr="00443EB1"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i/>
          <w:color w:val="00B050"/>
          <w:u w:val="single"/>
        </w:rPr>
      </w:pPr>
      <w:r w:rsidRPr="00443EB1">
        <w:rPr>
          <w:rFonts w:ascii="Times New Roman Bold" w:eastAsia="Arial Unicode MS" w:hAnsi="Times New Roman Bold" w:cs="Times New Roman Bold"/>
          <w:b/>
          <w:i/>
          <w:color w:val="00B050"/>
          <w:u w:val="single"/>
        </w:rPr>
        <w:lastRenderedPageBreak/>
        <w:t>Nádej presahujúca smrť  - 8 VH</w:t>
      </w:r>
    </w:p>
    <w:p w:rsidR="002417D2" w:rsidRDefault="002417D2" w:rsidP="002417D2">
      <w:pPr>
        <w:widowControl w:val="0"/>
        <w:autoSpaceDE w:val="0"/>
        <w:autoSpaceDN w:val="0"/>
        <w:adjustRightInd w:val="0"/>
        <w:spacing w:line="407" w:lineRule="exact"/>
        <w:ind w:right="3304"/>
        <w:jc w:val="both"/>
        <w:rPr>
          <w:rFonts w:eastAsia="Arial Unicode MS"/>
          <w:color w:val="000000"/>
          <w:spacing w:val="1"/>
        </w:rPr>
      </w:pPr>
      <w:r>
        <w:rPr>
          <w:rFonts w:eastAsia="Arial Unicode MS"/>
          <w:color w:val="000000"/>
          <w:spacing w:val="1"/>
        </w:rPr>
        <w:t>Skúsenosť - strachu, dôvery, nádeje – 2 VH</w:t>
      </w:r>
    </w:p>
    <w:p w:rsidR="002417D2" w:rsidRDefault="002417D2" w:rsidP="002417D2">
      <w:pPr>
        <w:widowControl w:val="0"/>
        <w:autoSpaceDE w:val="0"/>
        <w:autoSpaceDN w:val="0"/>
        <w:adjustRightInd w:val="0"/>
        <w:spacing w:line="407" w:lineRule="exact"/>
        <w:ind w:left="10" w:right="3304"/>
        <w:jc w:val="both"/>
        <w:rPr>
          <w:rFonts w:eastAsia="Arial Unicode MS"/>
          <w:color w:val="000000"/>
        </w:rPr>
      </w:pPr>
      <w:r>
        <w:rPr>
          <w:rFonts w:eastAsia="Arial Unicode MS"/>
          <w:color w:val="000000"/>
        </w:rPr>
        <w:t>Bože, kde si?  - 2 VH</w:t>
      </w:r>
    </w:p>
    <w:p w:rsidR="002417D2" w:rsidRDefault="002417D2" w:rsidP="002417D2">
      <w:pPr>
        <w:widowControl w:val="0"/>
        <w:autoSpaceDE w:val="0"/>
        <w:autoSpaceDN w:val="0"/>
        <w:adjustRightInd w:val="0"/>
        <w:spacing w:line="414" w:lineRule="exact"/>
        <w:ind w:left="10" w:right="3315"/>
        <w:rPr>
          <w:rFonts w:eastAsia="Arial Unicode MS"/>
          <w:color w:val="000000"/>
        </w:rPr>
      </w:pPr>
      <w:r>
        <w:rPr>
          <w:rFonts w:eastAsia="Arial Unicode MS"/>
          <w:color w:val="000000"/>
        </w:rPr>
        <w:t>Smrť a nádej  - 2 VH</w:t>
      </w:r>
    </w:p>
    <w:p w:rsidR="002417D2" w:rsidRDefault="002417D2" w:rsidP="002417D2">
      <w:pPr>
        <w:widowControl w:val="0"/>
        <w:autoSpaceDE w:val="0"/>
        <w:autoSpaceDN w:val="0"/>
        <w:adjustRightInd w:val="0"/>
        <w:spacing w:line="414" w:lineRule="exact"/>
        <w:ind w:left="10" w:right="3315"/>
        <w:rPr>
          <w:rFonts w:eastAsia="Arial Unicode MS"/>
          <w:color w:val="000000"/>
        </w:rPr>
      </w:pPr>
      <w:r>
        <w:rPr>
          <w:rFonts w:eastAsia="Arial Unicode MS"/>
          <w:color w:val="000000"/>
          <w:spacing w:val="1"/>
        </w:rPr>
        <w:t xml:space="preserve">Vzkriesenie </w:t>
      </w:r>
      <w:r>
        <w:rPr>
          <w:rFonts w:eastAsia="Arial Unicode MS"/>
          <w:color w:val="000000"/>
        </w:rPr>
        <w:t xml:space="preserve"> – 1 VH</w:t>
      </w:r>
    </w:p>
    <w:p w:rsidR="002417D2" w:rsidRDefault="002417D2" w:rsidP="002417D2">
      <w:pPr>
        <w:widowControl w:val="0"/>
        <w:autoSpaceDE w:val="0"/>
        <w:autoSpaceDN w:val="0"/>
        <w:adjustRightInd w:val="0"/>
        <w:spacing w:before="2" w:line="414" w:lineRule="exact"/>
        <w:ind w:right="3315"/>
        <w:rPr>
          <w:rFonts w:eastAsia="Arial Unicode MS"/>
          <w:color w:val="000000"/>
        </w:rPr>
      </w:pPr>
      <w:r>
        <w:rPr>
          <w:rFonts w:eastAsia="Arial Unicode MS"/>
          <w:color w:val="000000"/>
        </w:rPr>
        <w:t xml:space="preserve">Sviatosť pomazania chorých – 1 VH </w:t>
      </w:r>
    </w:p>
    <w:p w:rsidR="002417D2" w:rsidRPr="00443EB1" w:rsidRDefault="002417D2" w:rsidP="002417D2">
      <w:pPr>
        <w:widowControl w:val="0"/>
        <w:autoSpaceDE w:val="0"/>
        <w:autoSpaceDN w:val="0"/>
        <w:adjustRightInd w:val="0"/>
        <w:spacing w:before="196" w:line="360" w:lineRule="auto"/>
        <w:ind w:left="20"/>
        <w:rPr>
          <w:rFonts w:ascii="Times New Roman Bold" w:eastAsia="Arial Unicode MS" w:hAnsi="Times New Roman Bold" w:cs="Times New Roman Bold"/>
          <w:b/>
          <w:i/>
          <w:color w:val="00B050"/>
          <w:u w:val="single"/>
        </w:rPr>
      </w:pPr>
      <w:r w:rsidRPr="00443EB1">
        <w:rPr>
          <w:rFonts w:ascii="Times New Roman Bold" w:eastAsia="Arial Unicode MS" w:hAnsi="Times New Roman Bold" w:cs="Times New Roman Bold"/>
          <w:b/>
          <w:i/>
          <w:color w:val="00B050"/>
          <w:u w:val="single"/>
        </w:rPr>
        <w:t>Svedectvo nádeje  - 6 VH</w:t>
      </w:r>
    </w:p>
    <w:p w:rsidR="002417D2" w:rsidRDefault="002417D2" w:rsidP="002417D2">
      <w:pPr>
        <w:widowControl w:val="0"/>
        <w:autoSpaceDE w:val="0"/>
        <w:autoSpaceDN w:val="0"/>
        <w:adjustRightInd w:val="0"/>
        <w:spacing w:line="360" w:lineRule="auto"/>
        <w:rPr>
          <w:rFonts w:eastAsia="Arial Unicode MS"/>
          <w:color w:val="000000"/>
        </w:rPr>
      </w:pPr>
      <w:r>
        <w:rPr>
          <w:rFonts w:eastAsia="Arial Unicode MS"/>
          <w:color w:val="000000"/>
        </w:rPr>
        <w:t>Rôzne veže – 2 VH</w:t>
      </w:r>
    </w:p>
    <w:p w:rsidR="002417D2" w:rsidRDefault="002417D2" w:rsidP="002417D2">
      <w:pPr>
        <w:widowControl w:val="0"/>
        <w:autoSpaceDE w:val="0"/>
        <w:autoSpaceDN w:val="0"/>
        <w:adjustRightInd w:val="0"/>
        <w:spacing w:line="360" w:lineRule="auto"/>
        <w:ind w:left="10"/>
        <w:rPr>
          <w:rFonts w:eastAsia="Arial Unicode MS"/>
          <w:color w:val="000000"/>
        </w:rPr>
      </w:pPr>
      <w:r>
        <w:rPr>
          <w:rFonts w:eastAsia="Arial Unicode MS"/>
          <w:color w:val="000000"/>
        </w:rPr>
        <w:t>Rôznorodosť vierovyznaní – 2 VH</w:t>
      </w:r>
    </w:p>
    <w:p w:rsidR="002417D2" w:rsidRDefault="002417D2" w:rsidP="002417D2">
      <w:pPr>
        <w:widowControl w:val="0"/>
        <w:autoSpaceDE w:val="0"/>
        <w:autoSpaceDN w:val="0"/>
        <w:adjustRightInd w:val="0"/>
        <w:spacing w:before="23" w:line="360" w:lineRule="auto"/>
        <w:ind w:left="10" w:right="1746"/>
        <w:jc w:val="both"/>
        <w:rPr>
          <w:rFonts w:eastAsia="Arial Unicode MS"/>
          <w:color w:val="000000"/>
        </w:rPr>
      </w:pPr>
      <w:r>
        <w:rPr>
          <w:rFonts w:eastAsia="Arial Unicode MS"/>
          <w:color w:val="000000"/>
        </w:rPr>
        <w:t>Kresťanské cirkvi pôsobiace v našej krajine – 1 VH</w:t>
      </w:r>
    </w:p>
    <w:p w:rsidR="002417D2" w:rsidRDefault="002417D2" w:rsidP="002417D2">
      <w:pPr>
        <w:widowControl w:val="0"/>
        <w:autoSpaceDE w:val="0"/>
        <w:autoSpaceDN w:val="0"/>
        <w:adjustRightInd w:val="0"/>
        <w:spacing w:before="23" w:line="360" w:lineRule="auto"/>
        <w:ind w:left="10" w:right="1746"/>
        <w:jc w:val="both"/>
        <w:rPr>
          <w:rFonts w:eastAsia="Arial Unicode MS"/>
          <w:color w:val="000000"/>
          <w:spacing w:val="1"/>
        </w:rPr>
      </w:pPr>
      <w:r>
        <w:rPr>
          <w:rFonts w:eastAsia="Arial Unicode MS"/>
          <w:color w:val="000000"/>
          <w:spacing w:val="1"/>
        </w:rPr>
        <w:t>Kresťania - nádej pre svet – 1 VH</w:t>
      </w:r>
    </w:p>
    <w:p w:rsidR="002417D2" w:rsidRPr="00443EB1" w:rsidRDefault="002417D2" w:rsidP="002417D2">
      <w:pPr>
        <w:widowControl w:val="0"/>
        <w:autoSpaceDE w:val="0"/>
        <w:autoSpaceDN w:val="0"/>
        <w:adjustRightInd w:val="0"/>
        <w:spacing w:before="182" w:line="360" w:lineRule="auto"/>
        <w:rPr>
          <w:rFonts w:ascii="Times New Roman Bold" w:eastAsia="Arial Unicode MS" w:hAnsi="Times New Roman Bold" w:cs="Times New Roman Bold"/>
          <w:b/>
          <w:i/>
          <w:color w:val="00B050"/>
          <w:u w:val="single"/>
        </w:rPr>
      </w:pPr>
      <w:r w:rsidRPr="00443EB1">
        <w:rPr>
          <w:rFonts w:ascii="Times New Roman Bold" w:eastAsia="Arial Unicode MS" w:hAnsi="Times New Roman Bold" w:cs="Times New Roman Bold"/>
          <w:b/>
          <w:i/>
          <w:color w:val="00B050"/>
          <w:u w:val="single"/>
        </w:rPr>
        <w:t>Prameň nádeje  - 2 VH</w:t>
      </w:r>
    </w:p>
    <w:p w:rsidR="002417D2" w:rsidRDefault="002417D2" w:rsidP="002417D2">
      <w:pPr>
        <w:spacing w:line="360" w:lineRule="auto"/>
        <w:rPr>
          <w:rFonts w:eastAsia="Arial Unicode MS"/>
          <w:color w:val="000000"/>
          <w:spacing w:val="1"/>
        </w:rPr>
      </w:pPr>
      <w:r>
        <w:rPr>
          <w:rFonts w:eastAsia="Arial Unicode MS"/>
          <w:color w:val="000000"/>
          <w:spacing w:val="1"/>
        </w:rPr>
        <w:t>Modlitba - život v Božej prítomnosti – 1 VH</w:t>
      </w:r>
      <w:r>
        <w:rPr>
          <w:rFonts w:eastAsia="Arial Unicode MS"/>
          <w:color w:val="000000"/>
          <w:spacing w:val="1"/>
        </w:rPr>
        <w:br/>
        <w:t>Boh - stred kresťanského spoločenstva – 1 VH</w:t>
      </w:r>
    </w:p>
    <w:p w:rsidR="002417D2" w:rsidRDefault="002417D2" w:rsidP="002417D2">
      <w:pPr>
        <w:spacing w:line="360" w:lineRule="auto"/>
        <w:rPr>
          <w:rFonts w:eastAsia="Arial Unicode MS"/>
          <w:color w:val="000000"/>
          <w:spacing w:val="1"/>
        </w:rPr>
      </w:pPr>
    </w:p>
    <w:p w:rsidR="002417D2" w:rsidRDefault="002417D2" w:rsidP="002417D2">
      <w:pPr>
        <w:spacing w:line="360" w:lineRule="auto"/>
        <w:rPr>
          <w:rFonts w:eastAsia="Arial Unicode MS"/>
          <w:color w:val="000000"/>
          <w:spacing w:val="1"/>
        </w:rPr>
      </w:pPr>
    </w:p>
    <w:p w:rsidR="002417D2" w:rsidRDefault="002417D2" w:rsidP="002417D2">
      <w:pPr>
        <w:widowControl w:val="0"/>
        <w:autoSpaceDE w:val="0"/>
        <w:autoSpaceDN w:val="0"/>
        <w:adjustRightInd w:val="0"/>
        <w:spacing w:before="136" w:line="360" w:lineRule="auto"/>
        <w:rPr>
          <w:rFonts w:eastAsia="Arial Unicode MS"/>
          <w:b/>
          <w:color w:val="000000"/>
          <w:u w:val="single"/>
        </w:rPr>
      </w:pPr>
      <w:r>
        <w:rPr>
          <w:rFonts w:eastAsia="Arial Unicode MS"/>
          <w:b/>
          <w:color w:val="000000"/>
          <w:u w:val="single"/>
        </w:rPr>
        <w:t>Použité prierezové témy:</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Pr="00951BE6" w:rsidRDefault="002417D2" w:rsidP="002417D2">
      <w:pPr>
        <w:jc w:val="center"/>
        <w:rPr>
          <w:b/>
          <w:sz w:val="36"/>
          <w:szCs w:val="36"/>
        </w:rPr>
      </w:pPr>
      <w:r w:rsidRPr="00951BE6">
        <w:rPr>
          <w:b/>
          <w:sz w:val="36"/>
          <w:szCs w:val="36"/>
        </w:rPr>
        <w:t>Vzdelávacia oblasť</w:t>
      </w:r>
    </w:p>
    <w:p w:rsidR="002417D2" w:rsidRDefault="002417D2" w:rsidP="002417D2">
      <w:pPr>
        <w:jc w:val="center"/>
        <w:rPr>
          <w:b/>
          <w:sz w:val="32"/>
          <w:szCs w:val="32"/>
        </w:rPr>
      </w:pPr>
    </w:p>
    <w:p w:rsidR="002417D2" w:rsidRPr="004D6F82" w:rsidRDefault="002417D2" w:rsidP="002417D2">
      <w:pPr>
        <w:jc w:val="center"/>
        <w:rPr>
          <w:b/>
          <w:sz w:val="32"/>
          <w:szCs w:val="32"/>
        </w:rPr>
      </w:pPr>
    </w:p>
    <w:p w:rsidR="002417D2" w:rsidRPr="004D6F82" w:rsidRDefault="002417D2" w:rsidP="002417D2">
      <w:pPr>
        <w:jc w:val="center"/>
        <w:rPr>
          <w:b/>
          <w:sz w:val="32"/>
          <w:szCs w:val="32"/>
        </w:rPr>
      </w:pPr>
    </w:p>
    <w:p w:rsidR="002417D2" w:rsidRPr="004D6F82" w:rsidRDefault="002417D2" w:rsidP="002417D2">
      <w:pPr>
        <w:jc w:val="center"/>
        <w:rPr>
          <w:b/>
          <w:sz w:val="32"/>
          <w:szCs w:val="32"/>
        </w:rPr>
      </w:pPr>
    </w:p>
    <w:p w:rsidR="002417D2" w:rsidRPr="00951BE6" w:rsidRDefault="002417D2" w:rsidP="002417D2">
      <w:pPr>
        <w:jc w:val="center"/>
        <w:rPr>
          <w:b/>
          <w:sz w:val="32"/>
          <w:szCs w:val="32"/>
          <w:u w:val="single"/>
        </w:rPr>
      </w:pPr>
      <w:r w:rsidRPr="00951BE6">
        <w:rPr>
          <w:b/>
          <w:sz w:val="32"/>
          <w:szCs w:val="32"/>
          <w:u w:val="single"/>
        </w:rPr>
        <w:t>Človek a svet práce</w:t>
      </w:r>
    </w:p>
    <w:p w:rsidR="002417D2" w:rsidRPr="004D6F82" w:rsidRDefault="002417D2" w:rsidP="002417D2">
      <w:pPr>
        <w:jc w:val="center"/>
        <w:rPr>
          <w:b/>
          <w:sz w:val="32"/>
          <w:szCs w:val="32"/>
        </w:rPr>
      </w:pPr>
    </w:p>
    <w:p w:rsidR="002417D2" w:rsidRPr="00951BE6" w:rsidRDefault="002417D2" w:rsidP="002417D2">
      <w:pPr>
        <w:jc w:val="center"/>
        <w:rPr>
          <w:b/>
          <w:sz w:val="28"/>
          <w:szCs w:val="28"/>
        </w:rPr>
      </w:pPr>
      <w:r w:rsidRPr="00951BE6">
        <w:rPr>
          <w:b/>
          <w:sz w:val="28"/>
          <w:szCs w:val="28"/>
        </w:rPr>
        <w:t>Pracovné vyučovanie</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B81A26" w:rsidRDefault="002417D2" w:rsidP="002417D2">
      <w:pPr>
        <w:jc w:val="both"/>
      </w:pPr>
      <w:r>
        <w:rPr>
          <w:b/>
          <w:sz w:val="32"/>
          <w:szCs w:val="32"/>
        </w:rPr>
        <w:lastRenderedPageBreak/>
        <w:t>Učebné osnovy -  pracovné vyučovanie  4. ročník ZŠ</w:t>
      </w:r>
      <w:r>
        <w:t xml:space="preserve">           </w:t>
      </w:r>
    </w:p>
    <w:p w:rsidR="002417D2" w:rsidRDefault="002417D2" w:rsidP="002417D2">
      <w:pPr>
        <w:jc w:val="both"/>
        <w:rPr>
          <w:b/>
          <w:u w:val="single"/>
        </w:rPr>
      </w:pPr>
    </w:p>
    <w:p w:rsidR="002417D2" w:rsidRDefault="002417D2" w:rsidP="002417D2">
      <w:pPr>
        <w:spacing w:line="360" w:lineRule="auto"/>
        <w:jc w:val="both"/>
        <w:rPr>
          <w:b/>
        </w:rPr>
      </w:pPr>
      <w:r>
        <w:rPr>
          <w:b/>
          <w:u w:val="single"/>
        </w:rPr>
        <w:t>Výchovno-vzdelávacie ciele a obsah vzdelávania</w:t>
      </w:r>
      <w:r>
        <w:rPr>
          <w:b/>
        </w:rPr>
        <w:t xml:space="preserve">: </w:t>
      </w:r>
    </w:p>
    <w:p w:rsidR="002417D2" w:rsidRDefault="002417D2" w:rsidP="002417D2">
      <w:pPr>
        <w:spacing w:line="360" w:lineRule="auto"/>
        <w:jc w:val="both"/>
      </w:pPr>
      <w:r>
        <w:t>sú v súlade s cieľmi a obsahovým a výkonovým štandardom vzdelávacieho štandardu  pre vyučovací predmet výtvarná výchova schváleného ako súčasť ŠVP pre prvý stupeň základnej školy pod číslom  2015-5129/1758:1-10A0.</w:t>
      </w:r>
    </w:p>
    <w:p w:rsidR="002417D2" w:rsidRDefault="002417D2" w:rsidP="002417D2">
      <w:pPr>
        <w:spacing w:line="360" w:lineRule="auto"/>
        <w:jc w:val="both"/>
        <w:rPr>
          <w:b/>
        </w:rPr>
      </w:pPr>
      <w:r>
        <w:rPr>
          <w:b/>
          <w:u w:val="single"/>
        </w:rPr>
        <w:t>Rozsah vyučovania predmetu</w:t>
      </w:r>
      <w:r>
        <w:rPr>
          <w:b/>
        </w:rPr>
        <w:t xml:space="preserve">: </w:t>
      </w:r>
    </w:p>
    <w:p w:rsidR="002417D2" w:rsidRPr="0068280A" w:rsidRDefault="002417D2" w:rsidP="002417D2">
      <w:pPr>
        <w:spacing w:line="360" w:lineRule="auto"/>
        <w:jc w:val="both"/>
      </w:pPr>
      <w:r>
        <w:t xml:space="preserve">2 vyučovacia hodina týždenne – 66 vyučovacích hodín </w:t>
      </w:r>
      <w:r>
        <w:rPr>
          <w:rFonts w:hint="cs"/>
          <w:rtl/>
        </w:rPr>
        <w:t>)</w:t>
      </w:r>
      <w:r>
        <w:t xml:space="preserve">VH) za školský rok </w:t>
      </w:r>
    </w:p>
    <w:p w:rsidR="002417D2" w:rsidRPr="0068280A" w:rsidRDefault="002417D2" w:rsidP="002417D2">
      <w:pPr>
        <w:widowControl w:val="0"/>
        <w:autoSpaceDE w:val="0"/>
        <w:autoSpaceDN w:val="0"/>
        <w:adjustRightInd w:val="0"/>
        <w:spacing w:before="269" w:line="360" w:lineRule="auto"/>
        <w:ind w:left="20"/>
        <w:rPr>
          <w:rFonts w:ascii="Times New Roman Bold" w:eastAsia="Arial Unicode MS" w:hAnsi="Times New Roman Bold" w:cs="Times New Roman Bold"/>
          <w:b/>
          <w:i/>
          <w:color w:val="00B050"/>
          <w:u w:val="single"/>
        </w:rPr>
      </w:pPr>
      <w:r w:rsidRPr="0068280A">
        <w:rPr>
          <w:rFonts w:ascii="Times New Roman Bold" w:eastAsia="Arial Unicode MS" w:hAnsi="Times New Roman Bold" w:cs="Times New Roman Bold"/>
          <w:b/>
          <w:i/>
          <w:color w:val="00B050"/>
          <w:u w:val="single"/>
        </w:rPr>
        <w:t>Človek a práca  - 3 VH</w:t>
      </w:r>
    </w:p>
    <w:p w:rsidR="002417D2" w:rsidRDefault="002417D2" w:rsidP="002417D2">
      <w:pPr>
        <w:spacing w:line="360" w:lineRule="auto"/>
        <w:rPr>
          <w:rFonts w:eastAsia="Arial Unicode MS"/>
          <w:color w:val="000000"/>
        </w:rPr>
      </w:pPr>
      <w:r>
        <w:rPr>
          <w:rFonts w:eastAsia="Arial Unicode MS"/>
          <w:color w:val="000000"/>
        </w:rPr>
        <w:t>Technické vynálezy   - 1 VH</w:t>
      </w:r>
      <w:r>
        <w:rPr>
          <w:rFonts w:eastAsia="Arial Unicode MS"/>
          <w:color w:val="000000"/>
        </w:rPr>
        <w:br/>
        <w:t>Povolania budúcnosti   - 1 VH</w:t>
      </w:r>
      <w:r>
        <w:rPr>
          <w:rFonts w:eastAsia="Arial Unicode MS"/>
          <w:color w:val="000000"/>
        </w:rPr>
        <w:br/>
        <w:t>Pracovné príležitosti v regióne  – 1 VH</w:t>
      </w:r>
    </w:p>
    <w:p w:rsidR="002417D2" w:rsidRPr="0068280A" w:rsidRDefault="002417D2" w:rsidP="002417D2">
      <w:pPr>
        <w:widowControl w:val="0"/>
        <w:autoSpaceDE w:val="0"/>
        <w:autoSpaceDN w:val="0"/>
        <w:adjustRightInd w:val="0"/>
        <w:spacing w:line="360" w:lineRule="auto"/>
        <w:ind w:right="10481"/>
        <w:rPr>
          <w:rFonts w:ascii="Times New Roman Bold" w:eastAsia="Arial Unicode MS" w:hAnsi="Times New Roman Bold" w:cs="Times New Roman Bold"/>
          <w:b/>
          <w:i/>
          <w:color w:val="00B050"/>
          <w:spacing w:val="-2"/>
          <w:u w:val="single"/>
        </w:rPr>
      </w:pPr>
      <w:r w:rsidRPr="0068280A">
        <w:rPr>
          <w:rFonts w:ascii="Times New Roman Bold" w:eastAsia="Arial Unicode MS" w:hAnsi="Times New Roman Bold" w:cs="Times New Roman Bold"/>
          <w:b/>
          <w:i/>
          <w:color w:val="00B050"/>
          <w:spacing w:val="-2"/>
          <w:u w:val="single"/>
        </w:rPr>
        <w:t>Technické materiály  -  13 VH</w:t>
      </w:r>
    </w:p>
    <w:p w:rsidR="002417D2" w:rsidRDefault="002417D2" w:rsidP="002417D2">
      <w:pPr>
        <w:spacing w:line="360" w:lineRule="auto"/>
        <w:rPr>
          <w:rFonts w:eastAsia="Arial Unicode MS"/>
          <w:color w:val="000000"/>
        </w:rPr>
      </w:pPr>
      <w:r>
        <w:rPr>
          <w:rFonts w:eastAsia="Arial Unicode MS"/>
          <w:color w:val="000000"/>
        </w:rPr>
        <w:t>Technické materiály a ich vlastnosti  - 1 VH</w:t>
      </w:r>
    </w:p>
    <w:p w:rsidR="002417D2" w:rsidRDefault="002417D2" w:rsidP="002417D2">
      <w:pPr>
        <w:spacing w:line="360" w:lineRule="auto"/>
        <w:rPr>
          <w:rFonts w:eastAsia="Arial Unicode MS"/>
          <w:color w:val="000000"/>
        </w:rPr>
      </w:pPr>
      <w:r>
        <w:rPr>
          <w:rFonts w:eastAsia="Arial Unicode MS"/>
          <w:color w:val="000000"/>
        </w:rPr>
        <w:t>Papier - vlastnosti a výroba  – 1 VH</w:t>
      </w:r>
    </w:p>
    <w:p w:rsidR="002417D2" w:rsidRDefault="002417D2" w:rsidP="002417D2">
      <w:pPr>
        <w:widowControl w:val="0"/>
        <w:autoSpaceDE w:val="0"/>
        <w:autoSpaceDN w:val="0"/>
        <w:adjustRightInd w:val="0"/>
        <w:spacing w:line="360" w:lineRule="auto"/>
        <w:ind w:left="10" w:right="237"/>
        <w:rPr>
          <w:rFonts w:eastAsia="Arial Unicode MS"/>
          <w:color w:val="000000"/>
        </w:rPr>
      </w:pPr>
      <w:r>
        <w:rPr>
          <w:rFonts w:eastAsia="Arial Unicode MS"/>
          <w:color w:val="000000"/>
        </w:rPr>
        <w:t>Priestorové výrobky z papiera - 2 VH</w:t>
      </w:r>
    </w:p>
    <w:p w:rsidR="002417D2" w:rsidRDefault="002417D2" w:rsidP="002417D2">
      <w:pPr>
        <w:widowControl w:val="0"/>
        <w:autoSpaceDE w:val="0"/>
        <w:autoSpaceDN w:val="0"/>
        <w:adjustRightInd w:val="0"/>
        <w:spacing w:line="360" w:lineRule="auto"/>
        <w:rPr>
          <w:rFonts w:eastAsia="Arial Unicode MS"/>
          <w:color w:val="000000"/>
        </w:rPr>
      </w:pPr>
      <w:r>
        <w:rPr>
          <w:rFonts w:eastAsia="Arial Unicode MS"/>
          <w:color w:val="000000"/>
        </w:rPr>
        <w:t>Priestorové výrobky z kartónu  - 2 VH</w:t>
      </w:r>
    </w:p>
    <w:p w:rsidR="002417D2" w:rsidRDefault="002417D2" w:rsidP="002417D2">
      <w:pPr>
        <w:spacing w:line="360" w:lineRule="auto"/>
        <w:rPr>
          <w:rFonts w:eastAsia="Arial Unicode MS"/>
          <w:color w:val="000000"/>
        </w:rPr>
      </w:pPr>
      <w:r>
        <w:rPr>
          <w:rFonts w:eastAsia="Arial Unicode MS"/>
          <w:color w:val="000000"/>
        </w:rPr>
        <w:t>Textil - vlastnosti a údržba  – 1 VH</w:t>
      </w:r>
    </w:p>
    <w:p w:rsidR="002417D2" w:rsidRDefault="002417D2" w:rsidP="002417D2">
      <w:pPr>
        <w:widowControl w:val="0"/>
        <w:autoSpaceDE w:val="0"/>
        <w:autoSpaceDN w:val="0"/>
        <w:adjustRightInd w:val="0"/>
        <w:spacing w:line="360" w:lineRule="auto"/>
        <w:rPr>
          <w:rFonts w:eastAsia="Arial Unicode MS"/>
          <w:color w:val="000000"/>
        </w:rPr>
      </w:pPr>
      <w:r>
        <w:rPr>
          <w:rFonts w:eastAsia="Arial Unicode MS"/>
          <w:color w:val="000000"/>
        </w:rPr>
        <w:t>Stehy, oprava odevu  - 1 VH</w:t>
      </w:r>
      <w:r>
        <w:rPr>
          <w:rFonts w:eastAsia="Arial Unicode MS"/>
          <w:color w:val="000000"/>
        </w:rPr>
        <w:br/>
        <w:t>Výrobok z textilu podľa strihu – 2 VH</w:t>
      </w:r>
    </w:p>
    <w:p w:rsidR="002417D2" w:rsidRDefault="002417D2" w:rsidP="002417D2">
      <w:pPr>
        <w:widowControl w:val="0"/>
        <w:autoSpaceDE w:val="0"/>
        <w:autoSpaceDN w:val="0"/>
        <w:adjustRightInd w:val="0"/>
        <w:spacing w:line="360" w:lineRule="auto"/>
        <w:rPr>
          <w:rFonts w:eastAsia="Arial Unicode MS"/>
          <w:color w:val="000000"/>
        </w:rPr>
      </w:pPr>
      <w:r>
        <w:rPr>
          <w:rFonts w:eastAsia="Arial Unicode MS"/>
          <w:color w:val="000000"/>
        </w:rPr>
        <w:t>Dreviny, vlastnosti drevín – 1 VH</w:t>
      </w:r>
    </w:p>
    <w:p w:rsidR="002417D2" w:rsidRPr="0068280A" w:rsidRDefault="002417D2" w:rsidP="002417D2">
      <w:pPr>
        <w:widowControl w:val="0"/>
        <w:autoSpaceDE w:val="0"/>
        <w:autoSpaceDN w:val="0"/>
        <w:adjustRightInd w:val="0"/>
        <w:spacing w:line="360" w:lineRule="auto"/>
        <w:rPr>
          <w:rFonts w:eastAsia="Arial Unicode MS"/>
          <w:color w:val="000000"/>
        </w:rPr>
      </w:pPr>
      <w:r>
        <w:rPr>
          <w:rFonts w:eastAsia="Arial Unicode MS"/>
          <w:color w:val="000000"/>
        </w:rPr>
        <w:t>Výrobok z dreva – 2 VH</w:t>
      </w:r>
    </w:p>
    <w:p w:rsidR="002417D2" w:rsidRPr="0068280A" w:rsidRDefault="002417D2" w:rsidP="002417D2">
      <w:pPr>
        <w:widowControl w:val="0"/>
        <w:autoSpaceDE w:val="0"/>
        <w:autoSpaceDN w:val="0"/>
        <w:adjustRightInd w:val="0"/>
        <w:spacing w:before="196" w:line="360" w:lineRule="auto"/>
        <w:ind w:left="20"/>
        <w:rPr>
          <w:rFonts w:ascii="Times New Roman Bold" w:eastAsia="Arial Unicode MS" w:hAnsi="Times New Roman Bold" w:cs="Times New Roman Bold"/>
          <w:b/>
          <w:i/>
          <w:color w:val="00B050"/>
          <w:u w:val="single"/>
        </w:rPr>
      </w:pPr>
      <w:r w:rsidRPr="0068280A">
        <w:rPr>
          <w:rFonts w:ascii="Times New Roman Bold" w:eastAsia="Arial Unicode MS" w:hAnsi="Times New Roman Bold" w:cs="Times New Roman Bold"/>
          <w:b/>
          <w:i/>
          <w:color w:val="00B050"/>
          <w:u w:val="single"/>
        </w:rPr>
        <w:lastRenderedPageBreak/>
        <w:t>Základy konštruovania  - 10 VH</w:t>
      </w:r>
    </w:p>
    <w:p w:rsidR="002417D2" w:rsidRDefault="002417D2" w:rsidP="002417D2">
      <w:pPr>
        <w:widowControl w:val="0"/>
        <w:autoSpaceDE w:val="0"/>
        <w:autoSpaceDN w:val="0"/>
        <w:adjustRightInd w:val="0"/>
        <w:spacing w:line="360" w:lineRule="auto"/>
        <w:ind w:right="1084"/>
        <w:rPr>
          <w:rFonts w:eastAsia="Arial Unicode MS"/>
          <w:color w:val="000000"/>
        </w:rPr>
      </w:pPr>
      <w:r>
        <w:rPr>
          <w:rFonts w:eastAsia="Arial Unicode MS"/>
          <w:color w:val="000000"/>
        </w:rPr>
        <w:t>Konštrukcie okolo nás  - 1 VH</w:t>
      </w:r>
      <w:r>
        <w:rPr>
          <w:rFonts w:eastAsia="Arial Unicode MS"/>
          <w:color w:val="000000"/>
        </w:rPr>
        <w:br/>
        <w:t>Zhotovenie konštrukcie  – 3 VH</w:t>
      </w:r>
    </w:p>
    <w:p w:rsidR="002417D2" w:rsidRDefault="002417D2" w:rsidP="002417D2">
      <w:pPr>
        <w:widowControl w:val="0"/>
        <w:autoSpaceDE w:val="0"/>
        <w:autoSpaceDN w:val="0"/>
        <w:adjustRightInd w:val="0"/>
        <w:spacing w:before="2" w:line="360" w:lineRule="auto"/>
        <w:ind w:right="64"/>
        <w:rPr>
          <w:rFonts w:eastAsia="Arial Unicode MS"/>
          <w:color w:val="000000"/>
        </w:rPr>
      </w:pPr>
      <w:r>
        <w:rPr>
          <w:rFonts w:eastAsia="Arial Unicode MS"/>
          <w:color w:val="000000"/>
        </w:rPr>
        <w:t>Elektrická energia, elektrické zariadenia  – 2 VH</w:t>
      </w:r>
    </w:p>
    <w:p w:rsidR="002417D2" w:rsidRDefault="002417D2" w:rsidP="002417D2">
      <w:pPr>
        <w:spacing w:line="360" w:lineRule="auto"/>
        <w:rPr>
          <w:rFonts w:eastAsia="Arial Unicode MS"/>
          <w:color w:val="000000"/>
        </w:rPr>
      </w:pPr>
      <w:r>
        <w:rPr>
          <w:rFonts w:eastAsia="Arial Unicode MS"/>
          <w:color w:val="000000"/>
        </w:rPr>
        <w:t>Elektrický prúd, elektrický obvod  - 1 VH</w:t>
      </w:r>
      <w:r>
        <w:rPr>
          <w:rFonts w:eastAsia="Arial Unicode MS"/>
          <w:color w:val="000000"/>
        </w:rPr>
        <w:br/>
        <w:t>Výrobok s jednoduchým elektrickým obvodom  - 2 VH</w:t>
      </w:r>
    </w:p>
    <w:p w:rsidR="002417D2" w:rsidRDefault="002417D2" w:rsidP="002417D2">
      <w:pPr>
        <w:widowControl w:val="0"/>
        <w:autoSpaceDE w:val="0"/>
        <w:autoSpaceDN w:val="0"/>
        <w:adjustRightInd w:val="0"/>
        <w:spacing w:line="360" w:lineRule="auto"/>
        <w:ind w:left="10" w:right="157"/>
        <w:rPr>
          <w:rFonts w:eastAsia="Arial Unicode MS"/>
          <w:color w:val="000000"/>
        </w:rPr>
      </w:pPr>
      <w:r>
        <w:rPr>
          <w:rFonts w:eastAsia="Arial Unicode MS"/>
          <w:color w:val="000000"/>
        </w:rPr>
        <w:t>Technické komunikačné prostriedky  - 1 VH</w:t>
      </w:r>
    </w:p>
    <w:p w:rsidR="002417D2" w:rsidRDefault="002417D2" w:rsidP="002417D2">
      <w:pPr>
        <w:widowControl w:val="0"/>
        <w:autoSpaceDE w:val="0"/>
        <w:autoSpaceDN w:val="0"/>
        <w:adjustRightInd w:val="0"/>
        <w:spacing w:before="196" w:line="276" w:lineRule="exact"/>
        <w:rPr>
          <w:rFonts w:ascii="Times New Roman Bold" w:eastAsia="Arial Unicode MS" w:hAnsi="Times New Roman Bold" w:cs="Times New Roman Bold"/>
          <w:b/>
          <w:i/>
          <w:color w:val="00B0F0"/>
          <w:u w:val="single"/>
        </w:rPr>
      </w:pPr>
    </w:p>
    <w:p w:rsidR="002417D2" w:rsidRPr="0068280A"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i/>
          <w:color w:val="00B050"/>
          <w:u w:val="single"/>
        </w:rPr>
      </w:pPr>
      <w:r w:rsidRPr="0068280A">
        <w:rPr>
          <w:rFonts w:ascii="Times New Roman Bold" w:eastAsia="Arial Unicode MS" w:hAnsi="Times New Roman Bold" w:cs="Times New Roman Bold"/>
          <w:b/>
          <w:i/>
          <w:color w:val="00B050"/>
          <w:u w:val="single"/>
        </w:rPr>
        <w:t>Príprava pokrmov  - 4 VH</w:t>
      </w:r>
    </w:p>
    <w:p w:rsidR="002417D2" w:rsidRDefault="002417D2" w:rsidP="002417D2">
      <w:pPr>
        <w:widowControl w:val="0"/>
        <w:autoSpaceDE w:val="0"/>
        <w:autoSpaceDN w:val="0"/>
        <w:adjustRightInd w:val="0"/>
        <w:spacing w:before="101" w:line="276" w:lineRule="exact"/>
        <w:ind w:left="10"/>
        <w:rPr>
          <w:rFonts w:eastAsia="Arial Unicode MS"/>
          <w:color w:val="000000"/>
        </w:rPr>
      </w:pPr>
      <w:r>
        <w:rPr>
          <w:rFonts w:eastAsia="Arial Unicode MS"/>
          <w:color w:val="000000"/>
        </w:rPr>
        <w:t>Stôl na slávnostnú príležitosť – 1 VH</w:t>
      </w:r>
    </w:p>
    <w:p w:rsidR="002417D2" w:rsidRDefault="002417D2" w:rsidP="002417D2">
      <w:pPr>
        <w:widowControl w:val="0"/>
        <w:autoSpaceDE w:val="0"/>
        <w:autoSpaceDN w:val="0"/>
        <w:adjustRightInd w:val="0"/>
        <w:spacing w:before="22" w:line="415" w:lineRule="exact"/>
        <w:ind w:left="10" w:right="1161"/>
        <w:rPr>
          <w:rFonts w:eastAsia="Arial Unicode MS"/>
          <w:color w:val="000000"/>
        </w:rPr>
      </w:pPr>
      <w:r>
        <w:rPr>
          <w:rFonts w:eastAsia="Arial Unicode MS"/>
          <w:color w:val="000000"/>
        </w:rPr>
        <w:t>Pokrmy na oslavu  - 1 VH</w:t>
      </w:r>
    </w:p>
    <w:p w:rsidR="002417D2" w:rsidRDefault="002417D2" w:rsidP="002417D2">
      <w:pPr>
        <w:widowControl w:val="0"/>
        <w:autoSpaceDE w:val="0"/>
        <w:autoSpaceDN w:val="0"/>
        <w:adjustRightInd w:val="0"/>
        <w:spacing w:line="414" w:lineRule="exact"/>
        <w:ind w:left="10" w:right="2817"/>
        <w:rPr>
          <w:rFonts w:eastAsia="Arial Unicode MS"/>
          <w:color w:val="000000"/>
        </w:rPr>
      </w:pPr>
      <w:r>
        <w:rPr>
          <w:rFonts w:eastAsia="Arial Unicode MS"/>
          <w:color w:val="000000"/>
        </w:rPr>
        <w:t>Vhodné pokrmy na kúpalisko, výlet  - 1 VH</w:t>
      </w:r>
      <w:r>
        <w:rPr>
          <w:rFonts w:eastAsia="Arial Unicode MS"/>
          <w:color w:val="000000"/>
        </w:rPr>
        <w:br/>
        <w:t>Kultúra stolovania na Slovensku a vo svete  - 1 VH</w:t>
      </w:r>
    </w:p>
    <w:p w:rsidR="002417D2" w:rsidRPr="0068280A" w:rsidRDefault="002417D2" w:rsidP="002417D2">
      <w:pPr>
        <w:widowControl w:val="0"/>
        <w:autoSpaceDE w:val="0"/>
        <w:autoSpaceDN w:val="0"/>
        <w:adjustRightInd w:val="0"/>
        <w:spacing w:line="414" w:lineRule="exact"/>
        <w:ind w:left="10" w:right="2817"/>
        <w:rPr>
          <w:rFonts w:eastAsia="Arial Unicode MS"/>
          <w:color w:val="00B050"/>
        </w:rPr>
      </w:pPr>
    </w:p>
    <w:p w:rsidR="002417D2" w:rsidRPr="0068280A" w:rsidRDefault="002417D2" w:rsidP="002417D2">
      <w:pPr>
        <w:widowControl w:val="0"/>
        <w:autoSpaceDE w:val="0"/>
        <w:autoSpaceDN w:val="0"/>
        <w:adjustRightInd w:val="0"/>
        <w:spacing w:line="360" w:lineRule="auto"/>
        <w:ind w:left="10" w:right="2817"/>
        <w:rPr>
          <w:rFonts w:eastAsia="Arial Unicode MS"/>
          <w:b/>
          <w:i/>
          <w:color w:val="00B050"/>
          <w:u w:val="single"/>
        </w:rPr>
      </w:pPr>
      <w:r w:rsidRPr="0068280A">
        <w:rPr>
          <w:rFonts w:eastAsia="Arial Unicode MS"/>
          <w:b/>
          <w:i/>
          <w:color w:val="00B050"/>
          <w:u w:val="single"/>
        </w:rPr>
        <w:t>Ľudové tradície a remeslá – 3 VH</w:t>
      </w:r>
    </w:p>
    <w:p w:rsidR="002417D2" w:rsidRDefault="002417D2" w:rsidP="002417D2">
      <w:pPr>
        <w:spacing w:line="360" w:lineRule="auto"/>
        <w:rPr>
          <w:b/>
        </w:rPr>
      </w:pPr>
      <w:r>
        <w:rPr>
          <w:rFonts w:eastAsia="Arial Unicode MS"/>
          <w:color w:val="000000"/>
        </w:rPr>
        <w:t>Ľudové tradície, ľudové remeslá  - 1 VH</w:t>
      </w:r>
      <w:r>
        <w:rPr>
          <w:rFonts w:eastAsia="Arial Unicode MS"/>
          <w:color w:val="000000"/>
        </w:rPr>
        <w:br/>
        <w:t>Výrobok súvisiaci s ľudovými remeslami  - 2 VH</w:t>
      </w:r>
    </w:p>
    <w:p w:rsidR="002417D2" w:rsidRDefault="002417D2" w:rsidP="002417D2">
      <w:pPr>
        <w:rPr>
          <w:b/>
        </w:rPr>
      </w:pPr>
    </w:p>
    <w:p w:rsidR="002417D2" w:rsidRDefault="002417D2" w:rsidP="002417D2">
      <w:pPr>
        <w:rPr>
          <w:b/>
          <w:u w:val="single"/>
        </w:rPr>
      </w:pPr>
      <w:r>
        <w:rPr>
          <w:b/>
          <w:u w:val="single"/>
        </w:rPr>
        <w:t>Použité prierezové témy:</w:t>
      </w:r>
    </w:p>
    <w:p w:rsidR="002417D2" w:rsidRDefault="002417D2" w:rsidP="002417D2">
      <w:pPr>
        <w:spacing w:line="360" w:lineRule="auto"/>
        <w:rPr>
          <w:color w:val="0070C0"/>
        </w:rPr>
      </w:pPr>
      <w:r>
        <w:t>Osobnostný a sociálny rozvoj , Výchova k manželstvu a rodičovstvu, Environmentálna výchova, Regionálna výchova a  ľudová kultúra, Dopravná výchova – výchova k bezpečnosti v cestnej premávke, Ochrana života a zdravia.</w:t>
      </w:r>
    </w:p>
    <w:p w:rsidR="002417D2" w:rsidRPr="0068280A" w:rsidRDefault="002417D2" w:rsidP="002417D2">
      <w:pPr>
        <w:spacing w:line="360" w:lineRule="auto"/>
        <w:rPr>
          <w:color w:val="0070C0"/>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Default="002417D2" w:rsidP="002417D2">
      <w:pPr>
        <w:jc w:val="center"/>
        <w:rPr>
          <w:b/>
          <w:sz w:val="36"/>
          <w:szCs w:val="36"/>
        </w:rPr>
      </w:pPr>
    </w:p>
    <w:p w:rsidR="002417D2" w:rsidRPr="00951BE6" w:rsidRDefault="002417D2" w:rsidP="002417D2">
      <w:pPr>
        <w:jc w:val="center"/>
        <w:rPr>
          <w:b/>
          <w:sz w:val="36"/>
          <w:szCs w:val="36"/>
        </w:rPr>
      </w:pPr>
      <w:r w:rsidRPr="00951BE6">
        <w:rPr>
          <w:b/>
          <w:sz w:val="36"/>
          <w:szCs w:val="36"/>
        </w:rPr>
        <w:t>Vzdelávacia oblasť</w:t>
      </w:r>
    </w:p>
    <w:p w:rsidR="002417D2" w:rsidRPr="00B261B8" w:rsidRDefault="002417D2" w:rsidP="002417D2">
      <w:pPr>
        <w:jc w:val="center"/>
        <w:rPr>
          <w:b/>
          <w:sz w:val="32"/>
          <w:szCs w:val="32"/>
        </w:rPr>
      </w:pPr>
    </w:p>
    <w:p w:rsidR="002417D2" w:rsidRDefault="002417D2" w:rsidP="002417D2">
      <w:pPr>
        <w:rPr>
          <w:b/>
          <w:sz w:val="32"/>
          <w:szCs w:val="32"/>
        </w:rPr>
      </w:pPr>
    </w:p>
    <w:p w:rsidR="002417D2" w:rsidRPr="00B261B8" w:rsidRDefault="002417D2" w:rsidP="002417D2">
      <w:pPr>
        <w:rPr>
          <w:b/>
          <w:sz w:val="32"/>
          <w:szCs w:val="32"/>
        </w:rPr>
      </w:pPr>
    </w:p>
    <w:p w:rsidR="002417D2" w:rsidRPr="00951BE6" w:rsidRDefault="002417D2" w:rsidP="002417D2">
      <w:pPr>
        <w:jc w:val="center"/>
        <w:rPr>
          <w:b/>
          <w:sz w:val="32"/>
          <w:szCs w:val="32"/>
          <w:u w:val="single"/>
        </w:rPr>
      </w:pPr>
      <w:r w:rsidRPr="00951BE6">
        <w:rPr>
          <w:b/>
          <w:sz w:val="32"/>
          <w:szCs w:val="32"/>
          <w:u w:val="single"/>
        </w:rPr>
        <w:t>Umenie a kultúra</w:t>
      </w:r>
    </w:p>
    <w:p w:rsidR="002417D2" w:rsidRDefault="002417D2" w:rsidP="002417D2">
      <w:pPr>
        <w:jc w:val="center"/>
        <w:rPr>
          <w:b/>
          <w:sz w:val="32"/>
          <w:szCs w:val="32"/>
        </w:rPr>
      </w:pPr>
    </w:p>
    <w:p w:rsidR="002417D2" w:rsidRPr="00B261B8" w:rsidRDefault="002417D2" w:rsidP="002417D2">
      <w:pPr>
        <w:jc w:val="center"/>
        <w:rPr>
          <w:b/>
          <w:sz w:val="32"/>
          <w:szCs w:val="32"/>
        </w:rPr>
      </w:pPr>
    </w:p>
    <w:p w:rsidR="002417D2" w:rsidRPr="00951BE6" w:rsidRDefault="002417D2" w:rsidP="002417D2">
      <w:pPr>
        <w:jc w:val="center"/>
        <w:rPr>
          <w:b/>
          <w:sz w:val="28"/>
          <w:szCs w:val="28"/>
        </w:rPr>
      </w:pPr>
      <w:r w:rsidRPr="00951BE6">
        <w:rPr>
          <w:b/>
          <w:sz w:val="28"/>
          <w:szCs w:val="28"/>
        </w:rPr>
        <w:t>Hudobná výchova</w:t>
      </w:r>
    </w:p>
    <w:p w:rsidR="002417D2" w:rsidRPr="00951BE6" w:rsidRDefault="002417D2" w:rsidP="002417D2">
      <w:pPr>
        <w:jc w:val="center"/>
        <w:rPr>
          <w:b/>
          <w:sz w:val="28"/>
          <w:szCs w:val="28"/>
        </w:rPr>
      </w:pPr>
      <w:r w:rsidRPr="00951BE6">
        <w:rPr>
          <w:b/>
          <w:sz w:val="28"/>
          <w:szCs w:val="28"/>
        </w:rPr>
        <w:t>Výtvarná výchova</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B81A26" w:rsidRDefault="002417D2" w:rsidP="002417D2">
      <w:pPr>
        <w:spacing w:after="160"/>
        <w:jc w:val="both"/>
        <w:rPr>
          <w:rFonts w:eastAsiaTheme="minorEastAsia"/>
        </w:rPr>
      </w:pPr>
      <w:r w:rsidRPr="000C188D">
        <w:rPr>
          <w:rFonts w:eastAsiaTheme="minorEastAsia"/>
          <w:b/>
          <w:sz w:val="32"/>
          <w:szCs w:val="32"/>
        </w:rPr>
        <w:lastRenderedPageBreak/>
        <w:t>Učebné osnovy -  hudobná výchova 4. ročník ZŠ</w:t>
      </w:r>
      <w:r w:rsidRPr="000C188D">
        <w:rPr>
          <w:rFonts w:eastAsiaTheme="minorEastAsia"/>
        </w:rPr>
        <w:t xml:space="preserve">          </w:t>
      </w:r>
      <w:r>
        <w:rPr>
          <w:rFonts w:eastAsiaTheme="minorEastAsia"/>
        </w:rPr>
        <w:t xml:space="preserve"> </w:t>
      </w:r>
    </w:p>
    <w:p w:rsidR="002417D2" w:rsidRPr="000C188D" w:rsidRDefault="002417D2" w:rsidP="002417D2">
      <w:pPr>
        <w:spacing w:after="160"/>
        <w:jc w:val="both"/>
        <w:rPr>
          <w:rFonts w:eastAsiaTheme="minorEastAsia"/>
          <w:b/>
        </w:rPr>
      </w:pPr>
      <w:r w:rsidRPr="000C188D">
        <w:rPr>
          <w:rFonts w:eastAsiaTheme="minorEastAsia"/>
          <w:b/>
          <w:u w:val="single"/>
        </w:rPr>
        <w:t>Výchovno-vzdelávacie ciele a obsah vzdelávania</w:t>
      </w:r>
      <w:r w:rsidRPr="000C188D">
        <w:rPr>
          <w:rFonts w:eastAsiaTheme="minorEastAsia"/>
          <w:b/>
        </w:rPr>
        <w:t xml:space="preserve">: </w:t>
      </w:r>
    </w:p>
    <w:p w:rsidR="002417D2" w:rsidRPr="000C188D" w:rsidRDefault="002417D2" w:rsidP="002417D2">
      <w:pPr>
        <w:spacing w:after="160" w:line="360" w:lineRule="auto"/>
        <w:jc w:val="both"/>
        <w:rPr>
          <w:rFonts w:eastAsiaTheme="minorEastAsia"/>
        </w:rPr>
      </w:pPr>
      <w:r w:rsidRPr="000C188D">
        <w:rPr>
          <w:rFonts w:eastAsiaTheme="minorEastAsia"/>
        </w:rPr>
        <w:t>sú v súlade s cieľmi a obsahovým a výkonovým štandardom vzdelávacieho štandardu  pre vyučovací predmet výtvarná výchova schváleného ako súčasť ŠVP pre prvý stupeň základnej školy pod číslom  2015-5129/175</w:t>
      </w:r>
      <w:r>
        <w:rPr>
          <w:rFonts w:eastAsiaTheme="minorEastAsia"/>
        </w:rPr>
        <w:t>8:1-10A0.</w:t>
      </w:r>
    </w:p>
    <w:p w:rsidR="002417D2" w:rsidRPr="000C188D" w:rsidRDefault="002417D2" w:rsidP="002417D2">
      <w:pPr>
        <w:spacing w:after="160"/>
        <w:jc w:val="both"/>
        <w:rPr>
          <w:rFonts w:eastAsiaTheme="minorEastAsia"/>
          <w:b/>
        </w:rPr>
      </w:pPr>
      <w:r w:rsidRPr="000C188D">
        <w:rPr>
          <w:rFonts w:eastAsiaTheme="minorEastAsia"/>
          <w:b/>
          <w:u w:val="single"/>
        </w:rPr>
        <w:t>Rozsah vyučovania predmetu</w:t>
      </w:r>
      <w:r w:rsidRPr="000C188D">
        <w:rPr>
          <w:rFonts w:eastAsiaTheme="minorEastAsia"/>
          <w:b/>
        </w:rPr>
        <w:t xml:space="preserve">: </w:t>
      </w:r>
    </w:p>
    <w:p w:rsidR="002417D2" w:rsidRPr="000C188D" w:rsidRDefault="002417D2" w:rsidP="002417D2">
      <w:pPr>
        <w:spacing w:after="160"/>
        <w:jc w:val="both"/>
        <w:rPr>
          <w:rFonts w:eastAsiaTheme="minorEastAsia"/>
        </w:rPr>
      </w:pPr>
      <w:r w:rsidRPr="000C188D">
        <w:rPr>
          <w:rFonts w:eastAsiaTheme="minorEastAsia"/>
        </w:rPr>
        <w:t xml:space="preserve">1 vyučovacia hodina týždenne – 33 vyučovacích hodín </w:t>
      </w:r>
      <w:r w:rsidRPr="000C188D">
        <w:rPr>
          <w:rFonts w:eastAsiaTheme="minorEastAsia" w:hint="cs"/>
          <w:rtl/>
        </w:rPr>
        <w:t>)</w:t>
      </w:r>
      <w:r w:rsidRPr="000C188D">
        <w:rPr>
          <w:rFonts w:eastAsiaTheme="minorEastAsia"/>
        </w:rPr>
        <w:t xml:space="preserve">VH) za školský rok </w:t>
      </w:r>
    </w:p>
    <w:p w:rsidR="002417D2" w:rsidRPr="000C188D" w:rsidRDefault="002417D2" w:rsidP="002417D2">
      <w:pPr>
        <w:widowControl w:val="0"/>
        <w:autoSpaceDE w:val="0"/>
        <w:autoSpaceDN w:val="0"/>
        <w:adjustRightInd w:val="0"/>
        <w:spacing w:before="144" w:line="276" w:lineRule="exact"/>
        <w:rPr>
          <w:rFonts w:ascii="Times New Roman Bold" w:eastAsia="Arial Unicode MS" w:hAnsi="Times New Roman Bold" w:cs="Times New Roman Bold"/>
          <w:b/>
          <w:color w:val="000000"/>
        </w:rPr>
      </w:pPr>
      <w:r w:rsidRPr="000C188D">
        <w:rPr>
          <w:rFonts w:ascii="Times New Roman Bold" w:eastAsia="Arial Unicode MS" w:hAnsi="Times New Roman Bold" w:cs="Times New Roman Bold"/>
          <w:b/>
          <w:color w:val="000000"/>
        </w:rPr>
        <w:t xml:space="preserve">          </w:t>
      </w:r>
    </w:p>
    <w:p w:rsidR="002417D2" w:rsidRPr="00D8480C" w:rsidRDefault="002417D2" w:rsidP="002417D2">
      <w:pPr>
        <w:widowControl w:val="0"/>
        <w:autoSpaceDE w:val="0"/>
        <w:autoSpaceDN w:val="0"/>
        <w:adjustRightInd w:val="0"/>
        <w:spacing w:before="144" w:line="360" w:lineRule="auto"/>
        <w:rPr>
          <w:rFonts w:eastAsia="Arial Unicode MS" w:cs="Times New Roman Bold"/>
          <w:b/>
          <w:i/>
          <w:color w:val="00B050"/>
          <w:u w:val="single"/>
        </w:rPr>
      </w:pPr>
      <w:r w:rsidRPr="00D8480C">
        <w:rPr>
          <w:rFonts w:ascii="Times New Roman Bold" w:eastAsia="Arial Unicode MS" w:hAnsi="Times New Roman Bold" w:cs="Times New Roman Bold"/>
          <w:b/>
          <w:i/>
          <w:color w:val="00B050"/>
          <w:u w:val="single"/>
        </w:rPr>
        <w:t>Hlasové činnosti</w:t>
      </w:r>
      <w:r w:rsidRPr="00D8480C">
        <w:rPr>
          <w:rFonts w:eastAsia="Arial Unicode MS" w:cs="Times New Roman Bold"/>
          <w:b/>
          <w:i/>
          <w:color w:val="00B050"/>
          <w:u w:val="single"/>
        </w:rPr>
        <w:t>- 8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w w:val="101"/>
        </w:rPr>
      </w:pPr>
      <w:r>
        <w:rPr>
          <w:rFonts w:eastAsia="Arial Unicode MS"/>
          <w:color w:val="000000"/>
          <w:w w:val="101"/>
        </w:rPr>
        <w:t xml:space="preserve">Vokálne činnosti v </w:t>
      </w:r>
      <w:r w:rsidRPr="000C188D">
        <w:rPr>
          <w:rFonts w:eastAsia="Arial Unicode MS"/>
          <w:color w:val="000000"/>
          <w:w w:val="101"/>
        </w:rPr>
        <w:t>rozsahu b-d2- 1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w w:val="101"/>
        </w:rPr>
      </w:pPr>
      <w:r w:rsidRPr="000C188D">
        <w:rPr>
          <w:rFonts w:eastAsia="Arial Unicode MS"/>
          <w:color w:val="000000"/>
          <w:w w:val="101"/>
        </w:rPr>
        <w:t>Detské a regionálne ľudové piesne – 1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w w:val="104"/>
        </w:rPr>
      </w:pPr>
      <w:r w:rsidRPr="000C188D">
        <w:rPr>
          <w:rFonts w:eastAsia="Arial Unicode MS"/>
          <w:color w:val="000000"/>
          <w:w w:val="104"/>
        </w:rPr>
        <w:t>Autorské piesne – 1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w w:val="104"/>
        </w:rPr>
      </w:pPr>
      <w:r w:rsidRPr="000C188D">
        <w:rPr>
          <w:rFonts w:eastAsia="Arial Unicode MS"/>
          <w:color w:val="000000"/>
          <w:w w:val="104"/>
        </w:rPr>
        <w:t>Vokálne dialogické hry- 1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spacing w:val="2"/>
        </w:rPr>
      </w:pPr>
      <w:r w:rsidRPr="000C188D">
        <w:rPr>
          <w:rFonts w:eastAsia="Arial Unicode MS"/>
          <w:color w:val="000000"/>
          <w:spacing w:val="2"/>
        </w:rPr>
        <w:t>Dychové a hlasové cvičenia – 1 VH</w:t>
      </w:r>
    </w:p>
    <w:p w:rsidR="002417D2" w:rsidRPr="000C188D" w:rsidRDefault="002417D2" w:rsidP="002417D2">
      <w:pPr>
        <w:widowControl w:val="0"/>
        <w:autoSpaceDE w:val="0"/>
        <w:autoSpaceDN w:val="0"/>
        <w:adjustRightInd w:val="0"/>
        <w:spacing w:before="29" w:line="360" w:lineRule="auto"/>
        <w:ind w:left="10" w:right="36"/>
        <w:jc w:val="both"/>
        <w:rPr>
          <w:rFonts w:eastAsia="Arial Unicode MS"/>
          <w:color w:val="000000"/>
        </w:rPr>
      </w:pPr>
      <w:r>
        <w:rPr>
          <w:rFonts w:eastAsia="Arial Unicode MS"/>
          <w:color w:val="000000"/>
        </w:rPr>
        <w:t xml:space="preserve">Deklamácia, </w:t>
      </w:r>
      <w:proofErr w:type="spellStart"/>
      <w:r>
        <w:rPr>
          <w:rFonts w:eastAsia="Arial Unicode MS"/>
          <w:color w:val="000000"/>
        </w:rPr>
        <w:t>rytmizácia</w:t>
      </w:r>
      <w:proofErr w:type="spellEnd"/>
      <w:r w:rsidRPr="000C188D">
        <w:rPr>
          <w:rFonts w:eastAsia="Arial Unicode MS"/>
          <w:color w:val="000000"/>
        </w:rPr>
        <w:t>, artikulácia – 1 VH</w:t>
      </w:r>
    </w:p>
    <w:p w:rsidR="002417D2" w:rsidRPr="000C188D" w:rsidRDefault="002417D2" w:rsidP="002417D2">
      <w:pPr>
        <w:spacing w:after="160"/>
        <w:rPr>
          <w:rFonts w:eastAsia="Arial Unicode MS"/>
          <w:color w:val="000000"/>
        </w:rPr>
      </w:pPr>
      <w:r w:rsidRPr="000C188D">
        <w:rPr>
          <w:rFonts w:eastAsia="Arial Unicode MS"/>
          <w:color w:val="000000"/>
        </w:rPr>
        <w:t xml:space="preserve">Kánon, </w:t>
      </w:r>
      <w:proofErr w:type="spellStart"/>
      <w:r w:rsidRPr="000C188D">
        <w:rPr>
          <w:rFonts w:eastAsia="Arial Unicode MS"/>
          <w:color w:val="000000"/>
        </w:rPr>
        <w:t>burdón</w:t>
      </w:r>
      <w:proofErr w:type="spellEnd"/>
      <w:r w:rsidRPr="000C188D">
        <w:rPr>
          <w:rFonts w:eastAsia="Arial Unicode MS"/>
          <w:color w:val="000000"/>
        </w:rPr>
        <w:t xml:space="preserve">, </w:t>
      </w:r>
      <w:proofErr w:type="spellStart"/>
      <w:r w:rsidRPr="000C188D">
        <w:rPr>
          <w:rFonts w:eastAsia="Arial Unicode MS"/>
          <w:color w:val="000000"/>
        </w:rPr>
        <w:t>ostinátny</w:t>
      </w:r>
      <w:proofErr w:type="spellEnd"/>
      <w:r w:rsidRPr="000C188D">
        <w:rPr>
          <w:rFonts w:eastAsia="Arial Unicode MS"/>
          <w:color w:val="000000"/>
        </w:rPr>
        <w:t xml:space="preserve"> druhý hlas – 1 VH</w:t>
      </w:r>
    </w:p>
    <w:p w:rsidR="002417D2" w:rsidRPr="000C188D" w:rsidRDefault="002417D2" w:rsidP="002417D2">
      <w:pPr>
        <w:spacing w:after="160"/>
        <w:rPr>
          <w:rFonts w:eastAsia="Arial Unicode MS"/>
          <w:color w:val="000000"/>
        </w:rPr>
      </w:pPr>
      <w:r w:rsidRPr="000C188D">
        <w:rPr>
          <w:rFonts w:eastAsia="Arial Unicode MS"/>
          <w:color w:val="000000"/>
        </w:rPr>
        <w:t>Taktovacie gestá , melodické modely – 1 VH</w:t>
      </w:r>
    </w:p>
    <w:p w:rsidR="002417D2" w:rsidRPr="000C188D" w:rsidRDefault="002417D2" w:rsidP="002417D2">
      <w:pPr>
        <w:widowControl w:val="0"/>
        <w:autoSpaceDE w:val="0"/>
        <w:autoSpaceDN w:val="0"/>
        <w:adjustRightInd w:val="0"/>
        <w:spacing w:before="1" w:line="276" w:lineRule="exact"/>
        <w:ind w:left="10"/>
        <w:rPr>
          <w:rFonts w:eastAsia="Arial Unicode MS"/>
          <w:color w:val="000000"/>
        </w:rPr>
      </w:pPr>
    </w:p>
    <w:p w:rsidR="002417D2" w:rsidRPr="000C188D" w:rsidRDefault="002417D2" w:rsidP="002417D2">
      <w:pPr>
        <w:widowControl w:val="0"/>
        <w:autoSpaceDE w:val="0"/>
        <w:autoSpaceDN w:val="0"/>
        <w:adjustRightInd w:val="0"/>
        <w:spacing w:before="1" w:line="276" w:lineRule="exact"/>
        <w:ind w:left="10"/>
        <w:rPr>
          <w:rFonts w:eastAsia="Arial Unicode MS"/>
          <w:color w:val="000000"/>
        </w:rPr>
      </w:pPr>
    </w:p>
    <w:p w:rsidR="002417D2" w:rsidRPr="00D8480C" w:rsidRDefault="002417D2" w:rsidP="002417D2">
      <w:pPr>
        <w:widowControl w:val="0"/>
        <w:autoSpaceDE w:val="0"/>
        <w:autoSpaceDN w:val="0"/>
        <w:adjustRightInd w:val="0"/>
        <w:spacing w:before="4" w:line="360" w:lineRule="auto"/>
        <w:ind w:left="10"/>
        <w:rPr>
          <w:rFonts w:eastAsia="Arial Unicode MS" w:cs="Times New Roman Bold"/>
          <w:b/>
          <w:i/>
          <w:color w:val="00B050"/>
          <w:u w:val="single"/>
        </w:rPr>
      </w:pPr>
      <w:r w:rsidRPr="00D8480C">
        <w:rPr>
          <w:rFonts w:ascii="Times New Roman Bold" w:eastAsia="Arial Unicode MS" w:hAnsi="Times New Roman Bold" w:cs="Times New Roman Bold"/>
          <w:b/>
          <w:i/>
          <w:color w:val="00B050"/>
          <w:u w:val="single"/>
        </w:rPr>
        <w:t>Inštrumentálne činnosti</w:t>
      </w:r>
      <w:r w:rsidRPr="00D8480C">
        <w:rPr>
          <w:rFonts w:eastAsia="Arial Unicode MS" w:cs="Times New Roman Bold"/>
          <w:b/>
          <w:i/>
          <w:color w:val="00B050"/>
          <w:u w:val="single"/>
        </w:rPr>
        <w:t xml:space="preserve"> – 7 VH</w:t>
      </w:r>
    </w:p>
    <w:p w:rsidR="002417D2" w:rsidRPr="000C188D" w:rsidRDefault="002417D2" w:rsidP="002417D2">
      <w:pPr>
        <w:widowControl w:val="0"/>
        <w:autoSpaceDE w:val="0"/>
        <w:autoSpaceDN w:val="0"/>
        <w:adjustRightInd w:val="0"/>
        <w:spacing w:before="4" w:line="360" w:lineRule="auto"/>
        <w:ind w:left="10"/>
        <w:rPr>
          <w:rFonts w:eastAsia="Arial Unicode MS" w:cs="Times New Roman Bold"/>
          <w:b/>
          <w:i/>
          <w:color w:val="0070C0"/>
          <w:u w:val="single"/>
        </w:rPr>
      </w:pPr>
      <w:proofErr w:type="spellStart"/>
      <w:r>
        <w:rPr>
          <w:rFonts w:eastAsia="Arial Unicode MS"/>
          <w:color w:val="000000"/>
          <w:w w:val="102"/>
        </w:rPr>
        <w:t>Orffove</w:t>
      </w:r>
      <w:proofErr w:type="spellEnd"/>
      <w:r>
        <w:rPr>
          <w:rFonts w:eastAsia="Arial Unicode MS"/>
          <w:color w:val="000000"/>
          <w:w w:val="102"/>
        </w:rPr>
        <w:t xml:space="preserve">  nástroje</w:t>
      </w:r>
      <w:r w:rsidRPr="000C188D">
        <w:rPr>
          <w:rFonts w:eastAsia="Arial Unicode MS"/>
          <w:color w:val="000000"/>
          <w:w w:val="102"/>
        </w:rPr>
        <w:t>, hra na tele – 1 VH</w:t>
      </w:r>
    </w:p>
    <w:p w:rsidR="002417D2" w:rsidRPr="000C188D" w:rsidRDefault="002417D2" w:rsidP="002417D2">
      <w:pPr>
        <w:widowControl w:val="0"/>
        <w:autoSpaceDE w:val="0"/>
        <w:autoSpaceDN w:val="0"/>
        <w:adjustRightInd w:val="0"/>
        <w:spacing w:before="3" w:line="360" w:lineRule="auto"/>
        <w:ind w:left="10" w:right="3114"/>
        <w:jc w:val="both"/>
        <w:rPr>
          <w:rFonts w:eastAsia="Arial Unicode MS"/>
          <w:color w:val="000000"/>
        </w:rPr>
      </w:pPr>
      <w:r>
        <w:rPr>
          <w:rFonts w:eastAsia="Arial Unicode MS"/>
          <w:color w:val="000000"/>
        </w:rPr>
        <w:t xml:space="preserve">Samostatne hotovené </w:t>
      </w:r>
      <w:r w:rsidRPr="000C188D">
        <w:rPr>
          <w:rFonts w:eastAsia="Arial Unicode MS"/>
          <w:color w:val="000000"/>
        </w:rPr>
        <w:t>hudobné nástroje – 1 VH</w:t>
      </w:r>
    </w:p>
    <w:p w:rsidR="002417D2" w:rsidRPr="00D8480C" w:rsidRDefault="002417D2" w:rsidP="002417D2">
      <w:pPr>
        <w:pStyle w:val="Bezriadkovania"/>
        <w:spacing w:line="360" w:lineRule="auto"/>
        <w:rPr>
          <w:rFonts w:ascii="Times New Roman" w:hAnsi="Times New Roman"/>
          <w:sz w:val="24"/>
          <w:szCs w:val="24"/>
          <w:lang w:eastAsia="sk-SK"/>
        </w:rPr>
      </w:pPr>
      <w:r w:rsidRPr="00D8480C">
        <w:rPr>
          <w:rFonts w:ascii="Times New Roman" w:hAnsi="Times New Roman"/>
          <w:sz w:val="24"/>
          <w:szCs w:val="24"/>
          <w:lang w:eastAsia="sk-SK"/>
        </w:rPr>
        <w:lastRenderedPageBreak/>
        <w:t>Rytmické modely, pauza – 1 VH</w:t>
      </w:r>
    </w:p>
    <w:p w:rsidR="002417D2" w:rsidRPr="00D8480C" w:rsidRDefault="002417D2" w:rsidP="002417D2">
      <w:pPr>
        <w:pStyle w:val="Bezriadkovania"/>
        <w:spacing w:line="360" w:lineRule="auto"/>
        <w:rPr>
          <w:rFonts w:ascii="Times New Roman" w:hAnsi="Times New Roman"/>
          <w:sz w:val="24"/>
          <w:szCs w:val="24"/>
          <w:lang w:eastAsia="sk-SK"/>
        </w:rPr>
      </w:pPr>
      <w:r w:rsidRPr="00D8480C">
        <w:rPr>
          <w:rFonts w:ascii="Times New Roman" w:hAnsi="Times New Roman"/>
          <w:sz w:val="24"/>
          <w:szCs w:val="24"/>
          <w:lang w:eastAsia="sk-SK"/>
        </w:rPr>
        <w:t>Melodicko-rytmické schémy, cvičenia, piesne – 1 VH</w:t>
      </w:r>
    </w:p>
    <w:p w:rsidR="002417D2" w:rsidRPr="00D8480C" w:rsidRDefault="002417D2" w:rsidP="002417D2">
      <w:pPr>
        <w:pStyle w:val="Bezriadkovania"/>
        <w:spacing w:line="360" w:lineRule="auto"/>
        <w:rPr>
          <w:rFonts w:ascii="Times New Roman" w:hAnsi="Times New Roman"/>
          <w:sz w:val="24"/>
          <w:szCs w:val="24"/>
          <w:lang w:eastAsia="sk-SK"/>
        </w:rPr>
      </w:pPr>
      <w:r w:rsidRPr="00D8480C">
        <w:rPr>
          <w:rFonts w:ascii="Times New Roman" w:hAnsi="Times New Roman"/>
          <w:spacing w:val="2"/>
          <w:sz w:val="24"/>
          <w:szCs w:val="24"/>
          <w:lang w:eastAsia="sk-SK"/>
        </w:rPr>
        <w:t>Inštrumentálny sprievod – 1 VH</w:t>
      </w:r>
    </w:p>
    <w:p w:rsidR="002417D2" w:rsidRPr="00D8480C" w:rsidRDefault="002417D2" w:rsidP="002417D2">
      <w:pPr>
        <w:pStyle w:val="Bezriadkovania"/>
        <w:spacing w:line="360" w:lineRule="auto"/>
        <w:rPr>
          <w:rFonts w:ascii="Times New Roman" w:hAnsi="Times New Roman"/>
          <w:sz w:val="24"/>
          <w:szCs w:val="24"/>
          <w:lang w:eastAsia="sk-SK"/>
        </w:rPr>
      </w:pPr>
      <w:r w:rsidRPr="00D8480C">
        <w:rPr>
          <w:rFonts w:ascii="Times New Roman" w:hAnsi="Times New Roman"/>
          <w:sz w:val="24"/>
          <w:szCs w:val="24"/>
          <w:lang w:eastAsia="sk-SK"/>
        </w:rPr>
        <w:t>Predohra, medzihra, dohra – 1 VH</w:t>
      </w:r>
    </w:p>
    <w:p w:rsidR="002417D2" w:rsidRPr="00D8480C" w:rsidRDefault="002417D2" w:rsidP="002417D2">
      <w:pPr>
        <w:pStyle w:val="Bezriadkovania"/>
        <w:spacing w:line="360" w:lineRule="auto"/>
        <w:rPr>
          <w:rFonts w:ascii="Times New Roman" w:hAnsi="Times New Roman"/>
          <w:sz w:val="24"/>
          <w:szCs w:val="24"/>
          <w:lang w:eastAsia="sk-SK"/>
        </w:rPr>
      </w:pPr>
      <w:r w:rsidRPr="00D8480C">
        <w:rPr>
          <w:rFonts w:ascii="Times New Roman" w:hAnsi="Times New Roman"/>
          <w:sz w:val="24"/>
          <w:szCs w:val="24"/>
          <w:lang w:eastAsia="sk-SK"/>
        </w:rPr>
        <w:t>Dirigentské a individuálne gestá učiteľa – 1 VH</w:t>
      </w:r>
    </w:p>
    <w:p w:rsidR="002417D2" w:rsidRPr="000C188D" w:rsidRDefault="002417D2" w:rsidP="002417D2">
      <w:pPr>
        <w:widowControl w:val="0"/>
        <w:autoSpaceDE w:val="0"/>
        <w:autoSpaceDN w:val="0"/>
        <w:adjustRightInd w:val="0"/>
        <w:spacing w:before="21" w:line="360" w:lineRule="auto"/>
        <w:ind w:left="10" w:right="36"/>
        <w:jc w:val="both"/>
        <w:rPr>
          <w:rFonts w:eastAsia="Arial Unicode MS"/>
          <w:color w:val="000000"/>
        </w:rPr>
      </w:pPr>
    </w:p>
    <w:p w:rsidR="002417D2" w:rsidRPr="006F7908" w:rsidRDefault="002417D2" w:rsidP="002417D2">
      <w:pPr>
        <w:widowControl w:val="0"/>
        <w:autoSpaceDE w:val="0"/>
        <w:autoSpaceDN w:val="0"/>
        <w:adjustRightInd w:val="0"/>
        <w:spacing w:before="118" w:line="276" w:lineRule="exact"/>
        <w:ind w:left="10"/>
        <w:rPr>
          <w:rFonts w:eastAsia="Arial Unicode MS" w:cs="Times New Roman Bold"/>
          <w:b/>
          <w:i/>
          <w:color w:val="00B050"/>
          <w:u w:val="single"/>
        </w:rPr>
      </w:pPr>
      <w:r w:rsidRPr="006F7908">
        <w:rPr>
          <w:rFonts w:ascii="Times New Roman Bold" w:eastAsia="Arial Unicode MS" w:hAnsi="Times New Roman Bold" w:cs="Times New Roman Bold"/>
          <w:b/>
          <w:i/>
          <w:color w:val="00B050"/>
          <w:u w:val="single"/>
        </w:rPr>
        <w:t>Percepčné činnosti - aktívne počúvanie</w:t>
      </w:r>
      <w:r w:rsidRPr="006F7908">
        <w:rPr>
          <w:rFonts w:eastAsia="Arial Unicode MS" w:cs="Times New Roman Bold"/>
          <w:b/>
          <w:i/>
          <w:color w:val="00B050"/>
          <w:u w:val="single"/>
        </w:rPr>
        <w:t>- 12 VH</w:t>
      </w:r>
    </w:p>
    <w:p w:rsidR="002417D2" w:rsidRPr="000C188D" w:rsidRDefault="002417D2" w:rsidP="002417D2">
      <w:pPr>
        <w:widowControl w:val="0"/>
        <w:autoSpaceDE w:val="0"/>
        <w:autoSpaceDN w:val="0"/>
        <w:adjustRightInd w:val="0"/>
        <w:spacing w:before="135" w:line="276" w:lineRule="exact"/>
        <w:ind w:left="10"/>
        <w:rPr>
          <w:rFonts w:eastAsia="Arial Unicode MS"/>
          <w:color w:val="000000"/>
          <w:w w:val="107"/>
        </w:rPr>
      </w:pPr>
      <w:r>
        <w:rPr>
          <w:rFonts w:eastAsia="Arial Unicode MS"/>
          <w:color w:val="000000"/>
          <w:w w:val="107"/>
        </w:rPr>
        <w:t>Slovenské a svetové skladby</w:t>
      </w:r>
      <w:r w:rsidRPr="000C188D">
        <w:rPr>
          <w:rFonts w:eastAsia="Arial Unicode MS"/>
          <w:color w:val="000000"/>
          <w:w w:val="107"/>
        </w:rPr>
        <w:t>- 1VH</w:t>
      </w:r>
    </w:p>
    <w:p w:rsidR="002417D2" w:rsidRPr="000C188D" w:rsidRDefault="002417D2" w:rsidP="002417D2">
      <w:pPr>
        <w:widowControl w:val="0"/>
        <w:autoSpaceDE w:val="0"/>
        <w:autoSpaceDN w:val="0"/>
        <w:adjustRightInd w:val="0"/>
        <w:spacing w:before="135" w:line="276" w:lineRule="exact"/>
        <w:ind w:left="10"/>
        <w:rPr>
          <w:rFonts w:eastAsia="Arial Unicode MS"/>
          <w:color w:val="000000"/>
          <w:w w:val="107"/>
        </w:rPr>
      </w:pPr>
      <w:r>
        <w:rPr>
          <w:rFonts w:eastAsia="Arial Unicode MS"/>
          <w:color w:val="000000"/>
          <w:w w:val="104"/>
        </w:rPr>
        <w:t xml:space="preserve">Hudobný prejav </w:t>
      </w:r>
      <w:r w:rsidRPr="000C188D">
        <w:rPr>
          <w:rFonts w:eastAsia="Arial Unicode MS"/>
          <w:color w:val="000000"/>
        </w:rPr>
        <w:t xml:space="preserve"> – 1 VH</w:t>
      </w:r>
    </w:p>
    <w:p w:rsidR="002417D2" w:rsidRPr="000C188D" w:rsidRDefault="002417D2" w:rsidP="002417D2">
      <w:pPr>
        <w:widowControl w:val="0"/>
        <w:autoSpaceDE w:val="0"/>
        <w:autoSpaceDN w:val="0"/>
        <w:adjustRightInd w:val="0"/>
        <w:spacing w:before="253" w:line="276" w:lineRule="exact"/>
        <w:ind w:left="10"/>
        <w:rPr>
          <w:rFonts w:eastAsia="Arial Unicode MS"/>
          <w:color w:val="000000"/>
        </w:rPr>
      </w:pPr>
      <w:r w:rsidRPr="000C188D">
        <w:rPr>
          <w:rFonts w:eastAsia="Arial Unicode MS"/>
          <w:color w:val="000000"/>
        </w:rPr>
        <w:t>Funkcie hudby- 1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rPr>
      </w:pPr>
      <w:r>
        <w:rPr>
          <w:rFonts w:eastAsia="Arial Unicode MS"/>
          <w:color w:val="000000"/>
        </w:rPr>
        <w:t xml:space="preserve">Harmónia – durová, mólová </w:t>
      </w:r>
      <w:r w:rsidRPr="000C188D">
        <w:rPr>
          <w:rFonts w:eastAsia="Arial Unicode MS"/>
          <w:color w:val="000000"/>
        </w:rPr>
        <w:t>–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spacing w:val="2"/>
        </w:rPr>
      </w:pPr>
      <w:r>
        <w:rPr>
          <w:rFonts w:eastAsia="Arial Unicode MS"/>
          <w:color w:val="000000"/>
        </w:rPr>
        <w:t>M</w:t>
      </w:r>
      <w:r w:rsidRPr="000C188D">
        <w:rPr>
          <w:rFonts w:eastAsia="Arial Unicode MS"/>
          <w:color w:val="000000"/>
          <w:spacing w:val="2"/>
        </w:rPr>
        <w:t>elódia stúpajúca, klesajúca –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spacing w:val="2"/>
        </w:rPr>
      </w:pPr>
      <w:r w:rsidRPr="000C188D">
        <w:rPr>
          <w:rFonts w:eastAsia="Arial Unicode MS"/>
          <w:color w:val="000000"/>
          <w:spacing w:val="2"/>
        </w:rPr>
        <w:t>Tempo</w:t>
      </w:r>
      <w:r>
        <w:rPr>
          <w:rFonts w:eastAsia="Arial Unicode MS"/>
          <w:color w:val="000000"/>
          <w:spacing w:val="2"/>
        </w:rPr>
        <w:t xml:space="preserve"> </w:t>
      </w:r>
      <w:r w:rsidRPr="000C188D">
        <w:rPr>
          <w:rFonts w:eastAsia="Arial Unicode MS"/>
          <w:color w:val="000000"/>
          <w:spacing w:val="2"/>
        </w:rPr>
        <w:t>–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w w:val="105"/>
        </w:rPr>
      </w:pPr>
      <w:r w:rsidRPr="000C188D">
        <w:rPr>
          <w:rFonts w:eastAsia="Arial Unicode MS"/>
          <w:color w:val="000000"/>
          <w:spacing w:val="2"/>
        </w:rPr>
        <w:t xml:space="preserve">Rytmus </w:t>
      </w:r>
      <w:r w:rsidRPr="000C188D">
        <w:rPr>
          <w:rFonts w:eastAsia="Arial Unicode MS"/>
          <w:color w:val="000000"/>
          <w:w w:val="105"/>
        </w:rPr>
        <w:t xml:space="preserve"> a rytmické modely –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w w:val="103"/>
        </w:rPr>
      </w:pPr>
      <w:r>
        <w:rPr>
          <w:rFonts w:eastAsia="Arial Unicode MS"/>
          <w:color w:val="000000"/>
          <w:w w:val="105"/>
        </w:rPr>
        <w:t xml:space="preserve">Dynamika </w:t>
      </w:r>
      <w:r w:rsidRPr="000C188D">
        <w:rPr>
          <w:rFonts w:eastAsia="Arial Unicode MS"/>
          <w:color w:val="000000"/>
          <w:w w:val="103"/>
        </w:rPr>
        <w:t>–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spacing w:val="1"/>
        </w:rPr>
      </w:pPr>
      <w:r w:rsidRPr="000C188D">
        <w:rPr>
          <w:rFonts w:eastAsia="Arial Unicode MS"/>
          <w:color w:val="000000"/>
          <w:w w:val="103"/>
        </w:rPr>
        <w:t>Akcent</w:t>
      </w:r>
      <w:r>
        <w:rPr>
          <w:rFonts w:eastAsia="Arial Unicode MS"/>
          <w:color w:val="000000"/>
          <w:w w:val="103"/>
        </w:rPr>
        <w:t xml:space="preserve"> </w:t>
      </w:r>
      <w:r w:rsidRPr="000C188D">
        <w:rPr>
          <w:rFonts w:eastAsia="Arial Unicode MS"/>
          <w:color w:val="000000"/>
          <w:spacing w:val="1"/>
        </w:rPr>
        <w:t>– 1 VH</w:t>
      </w:r>
    </w:p>
    <w:p w:rsidR="002417D2" w:rsidRPr="000C188D" w:rsidRDefault="002417D2" w:rsidP="002417D2">
      <w:pPr>
        <w:widowControl w:val="0"/>
        <w:autoSpaceDE w:val="0"/>
        <w:autoSpaceDN w:val="0"/>
        <w:adjustRightInd w:val="0"/>
        <w:spacing w:before="25" w:line="414" w:lineRule="exact"/>
        <w:ind w:left="10" w:right="35"/>
        <w:rPr>
          <w:rFonts w:eastAsia="Arial Unicode MS"/>
          <w:color w:val="000000"/>
          <w:spacing w:val="2"/>
        </w:rPr>
      </w:pPr>
      <w:r>
        <w:rPr>
          <w:rFonts w:eastAsia="Arial Unicode MS"/>
          <w:color w:val="000000"/>
          <w:spacing w:val="2"/>
        </w:rPr>
        <w:t>O</w:t>
      </w:r>
      <w:r w:rsidRPr="000C188D">
        <w:rPr>
          <w:rFonts w:eastAsia="Arial Unicode MS"/>
          <w:color w:val="000000"/>
          <w:spacing w:val="2"/>
        </w:rPr>
        <w:t>rchester – 1 VH</w:t>
      </w:r>
    </w:p>
    <w:p w:rsidR="002417D2" w:rsidRDefault="002417D2" w:rsidP="002417D2">
      <w:pPr>
        <w:widowControl w:val="0"/>
        <w:autoSpaceDE w:val="0"/>
        <w:autoSpaceDN w:val="0"/>
        <w:adjustRightInd w:val="0"/>
        <w:spacing w:before="4" w:line="412" w:lineRule="exact"/>
        <w:ind w:right="40"/>
        <w:jc w:val="both"/>
        <w:rPr>
          <w:rFonts w:eastAsia="Arial Unicode MS"/>
          <w:color w:val="000000"/>
          <w:spacing w:val="3"/>
        </w:rPr>
      </w:pPr>
      <w:r>
        <w:rPr>
          <w:rFonts w:eastAsia="Arial Unicode MS"/>
          <w:color w:val="000000"/>
          <w:spacing w:val="3"/>
        </w:rPr>
        <w:t>Hudobné formy a žánre – 1 VH</w:t>
      </w:r>
    </w:p>
    <w:p w:rsidR="002417D2" w:rsidRDefault="002417D2" w:rsidP="002417D2">
      <w:pPr>
        <w:widowControl w:val="0"/>
        <w:autoSpaceDE w:val="0"/>
        <w:autoSpaceDN w:val="0"/>
        <w:adjustRightInd w:val="0"/>
        <w:spacing w:before="4" w:line="412" w:lineRule="exact"/>
        <w:ind w:right="40"/>
        <w:jc w:val="both"/>
        <w:rPr>
          <w:rFonts w:eastAsia="Arial Unicode MS"/>
          <w:color w:val="000000"/>
          <w:spacing w:val="3"/>
        </w:rPr>
      </w:pPr>
      <w:r>
        <w:rPr>
          <w:rFonts w:eastAsia="Arial Unicode MS"/>
          <w:color w:val="000000"/>
          <w:spacing w:val="3"/>
        </w:rPr>
        <w:t>Motív, veta, opakovanie, kontrast – 1 VH</w:t>
      </w:r>
    </w:p>
    <w:p w:rsidR="002417D2" w:rsidRPr="000C188D" w:rsidRDefault="002417D2" w:rsidP="002417D2">
      <w:pPr>
        <w:widowControl w:val="0"/>
        <w:autoSpaceDE w:val="0"/>
        <w:autoSpaceDN w:val="0"/>
        <w:adjustRightInd w:val="0"/>
        <w:spacing w:before="4" w:line="412" w:lineRule="exact"/>
        <w:ind w:right="40"/>
        <w:jc w:val="both"/>
        <w:rPr>
          <w:rFonts w:eastAsia="Arial Unicode MS"/>
          <w:color w:val="000000"/>
        </w:rPr>
      </w:pPr>
    </w:p>
    <w:p w:rsidR="002417D2" w:rsidRPr="000C188D" w:rsidRDefault="002417D2" w:rsidP="002417D2">
      <w:pPr>
        <w:widowControl w:val="0"/>
        <w:autoSpaceDE w:val="0"/>
        <w:autoSpaceDN w:val="0"/>
        <w:adjustRightInd w:val="0"/>
        <w:spacing w:line="276" w:lineRule="exact"/>
        <w:ind w:left="10"/>
        <w:rPr>
          <w:rFonts w:eastAsia="Arial Unicode MS"/>
          <w:color w:val="000000"/>
        </w:rPr>
      </w:pPr>
    </w:p>
    <w:p w:rsidR="002417D2" w:rsidRPr="00E84B5E" w:rsidRDefault="002417D2" w:rsidP="002417D2">
      <w:pPr>
        <w:widowControl w:val="0"/>
        <w:autoSpaceDE w:val="0"/>
        <w:autoSpaceDN w:val="0"/>
        <w:adjustRightInd w:val="0"/>
        <w:spacing w:before="145" w:line="276" w:lineRule="exact"/>
        <w:ind w:left="10"/>
        <w:rPr>
          <w:rFonts w:eastAsia="Arial Unicode MS" w:cs="Times New Roman Bold"/>
          <w:b/>
          <w:i/>
          <w:color w:val="00B050"/>
          <w:u w:val="single"/>
        </w:rPr>
      </w:pPr>
      <w:r w:rsidRPr="00E84B5E">
        <w:rPr>
          <w:rFonts w:ascii="Times New Roman Bold" w:eastAsia="Arial Unicode MS" w:hAnsi="Times New Roman Bold" w:cs="Times New Roman Bold"/>
          <w:b/>
          <w:i/>
          <w:color w:val="00B050"/>
          <w:u w:val="single"/>
        </w:rPr>
        <w:lastRenderedPageBreak/>
        <w:t>Hudobno-pohybové činnosti</w:t>
      </w:r>
      <w:r w:rsidRPr="00E84B5E">
        <w:rPr>
          <w:rFonts w:eastAsia="Arial Unicode MS" w:cs="Times New Roman Bold"/>
          <w:b/>
          <w:i/>
          <w:color w:val="00B050"/>
          <w:u w:val="single"/>
        </w:rPr>
        <w:t>- 3 VH</w:t>
      </w:r>
    </w:p>
    <w:p w:rsidR="002417D2" w:rsidRPr="000C188D" w:rsidRDefault="002417D2" w:rsidP="002417D2">
      <w:pPr>
        <w:widowControl w:val="0"/>
        <w:autoSpaceDE w:val="0"/>
        <w:autoSpaceDN w:val="0"/>
        <w:adjustRightInd w:val="0"/>
        <w:spacing w:before="23" w:line="412" w:lineRule="exact"/>
        <w:ind w:right="2329"/>
        <w:jc w:val="both"/>
        <w:rPr>
          <w:rFonts w:eastAsia="Arial Unicode MS"/>
          <w:color w:val="000000"/>
        </w:rPr>
      </w:pPr>
      <w:r w:rsidRPr="000C188D">
        <w:rPr>
          <w:rFonts w:eastAsia="Arial Unicode MS"/>
          <w:color w:val="000000"/>
        </w:rPr>
        <w:t>Pohy</w:t>
      </w:r>
      <w:r>
        <w:rPr>
          <w:rFonts w:eastAsia="Arial Unicode MS"/>
          <w:color w:val="000000"/>
        </w:rPr>
        <w:t xml:space="preserve">bová improvizácia, </w:t>
      </w:r>
      <w:proofErr w:type="spellStart"/>
      <w:r>
        <w:rPr>
          <w:rFonts w:eastAsia="Arial Unicode MS"/>
          <w:color w:val="000000"/>
        </w:rPr>
        <w:t>interpretcia</w:t>
      </w:r>
      <w:proofErr w:type="spellEnd"/>
      <w:r w:rsidRPr="000C188D">
        <w:rPr>
          <w:rFonts w:eastAsia="Arial Unicode MS"/>
          <w:color w:val="000000"/>
        </w:rPr>
        <w:t xml:space="preserve"> – 1 VH</w:t>
      </w:r>
    </w:p>
    <w:p w:rsidR="002417D2" w:rsidRPr="000C188D" w:rsidRDefault="002417D2" w:rsidP="002417D2">
      <w:pPr>
        <w:widowControl w:val="0"/>
        <w:autoSpaceDE w:val="0"/>
        <w:autoSpaceDN w:val="0"/>
        <w:adjustRightInd w:val="0"/>
        <w:spacing w:before="1" w:line="414" w:lineRule="exact"/>
        <w:ind w:left="10" w:right="36"/>
        <w:rPr>
          <w:rFonts w:eastAsia="Arial Unicode MS"/>
          <w:color w:val="000000"/>
          <w:spacing w:val="2"/>
        </w:rPr>
      </w:pPr>
      <w:r>
        <w:rPr>
          <w:rFonts w:eastAsia="Arial Unicode MS"/>
          <w:color w:val="000000"/>
          <w:w w:val="105"/>
        </w:rPr>
        <w:t xml:space="preserve">Tanečné prvky – kroky, </w:t>
      </w:r>
      <w:proofErr w:type="spellStart"/>
      <w:r>
        <w:rPr>
          <w:rFonts w:eastAsia="Arial Unicode MS"/>
          <w:color w:val="000000"/>
          <w:w w:val="105"/>
        </w:rPr>
        <w:t>podupy</w:t>
      </w:r>
      <w:proofErr w:type="spellEnd"/>
      <w:r>
        <w:rPr>
          <w:rFonts w:eastAsia="Arial Unicode MS"/>
          <w:color w:val="000000"/>
          <w:w w:val="105"/>
        </w:rPr>
        <w:t>, točenie</w:t>
      </w:r>
      <w:r w:rsidRPr="000C188D">
        <w:rPr>
          <w:rFonts w:eastAsia="Arial Unicode MS"/>
          <w:color w:val="000000"/>
          <w:spacing w:val="2"/>
        </w:rPr>
        <w:t>- 1 VH</w:t>
      </w:r>
    </w:p>
    <w:p w:rsidR="002417D2" w:rsidRPr="000C188D" w:rsidRDefault="002417D2" w:rsidP="002417D2">
      <w:pPr>
        <w:widowControl w:val="0"/>
        <w:autoSpaceDE w:val="0"/>
        <w:autoSpaceDN w:val="0"/>
        <w:adjustRightInd w:val="0"/>
        <w:spacing w:before="1" w:line="414" w:lineRule="exact"/>
        <w:ind w:left="10" w:right="36"/>
        <w:rPr>
          <w:rFonts w:eastAsia="Arial Unicode MS"/>
          <w:color w:val="000000"/>
          <w:spacing w:val="2"/>
        </w:rPr>
      </w:pPr>
      <w:r w:rsidRPr="000C188D">
        <w:rPr>
          <w:rFonts w:eastAsia="Arial Unicode MS"/>
          <w:color w:val="000000"/>
          <w:spacing w:val="2"/>
        </w:rPr>
        <w:t xml:space="preserve">Ľudový a moderný tanec – 1VH </w:t>
      </w:r>
    </w:p>
    <w:p w:rsidR="002417D2" w:rsidRPr="000C188D" w:rsidRDefault="002417D2" w:rsidP="002417D2">
      <w:pPr>
        <w:widowControl w:val="0"/>
        <w:autoSpaceDE w:val="0"/>
        <w:autoSpaceDN w:val="0"/>
        <w:adjustRightInd w:val="0"/>
        <w:spacing w:before="1" w:line="414" w:lineRule="exact"/>
        <w:ind w:left="10" w:right="36"/>
        <w:rPr>
          <w:rFonts w:eastAsia="Arial Unicode MS"/>
          <w:color w:val="000000"/>
        </w:rPr>
      </w:pPr>
    </w:p>
    <w:p w:rsidR="002417D2" w:rsidRPr="00E84B5E" w:rsidRDefault="002417D2" w:rsidP="002417D2">
      <w:pPr>
        <w:widowControl w:val="0"/>
        <w:autoSpaceDE w:val="0"/>
        <w:autoSpaceDN w:val="0"/>
        <w:adjustRightInd w:val="0"/>
        <w:spacing w:before="221" w:line="276" w:lineRule="exact"/>
        <w:rPr>
          <w:rFonts w:eastAsia="Arial Unicode MS" w:cs="Times New Roman Bold"/>
          <w:b/>
          <w:i/>
          <w:color w:val="00B050"/>
          <w:u w:val="single"/>
        </w:rPr>
      </w:pPr>
      <w:r w:rsidRPr="00E84B5E">
        <w:rPr>
          <w:rFonts w:ascii="Times New Roman Bold" w:eastAsia="Arial Unicode MS" w:hAnsi="Times New Roman Bold" w:cs="Times New Roman Bold"/>
          <w:b/>
          <w:i/>
          <w:color w:val="00B050"/>
          <w:u w:val="single"/>
        </w:rPr>
        <w:t>Hudobno-dramatické činnosti</w:t>
      </w:r>
      <w:r w:rsidRPr="00E84B5E">
        <w:rPr>
          <w:rFonts w:eastAsia="Arial Unicode MS" w:cs="Times New Roman Bold"/>
          <w:b/>
          <w:i/>
          <w:color w:val="00B050"/>
          <w:u w:val="single"/>
        </w:rPr>
        <w:t xml:space="preserve"> – 2 VH</w:t>
      </w:r>
    </w:p>
    <w:p w:rsidR="002417D2" w:rsidRPr="000C188D" w:rsidRDefault="002417D2" w:rsidP="002417D2">
      <w:pPr>
        <w:widowControl w:val="0"/>
        <w:autoSpaceDE w:val="0"/>
        <w:autoSpaceDN w:val="0"/>
        <w:adjustRightInd w:val="0"/>
        <w:spacing w:before="21" w:line="413" w:lineRule="exact"/>
        <w:ind w:left="10" w:right="35"/>
        <w:jc w:val="both"/>
        <w:rPr>
          <w:rFonts w:eastAsia="Arial Unicode MS"/>
          <w:color w:val="000000"/>
        </w:rPr>
      </w:pPr>
      <w:r w:rsidRPr="000C188D">
        <w:rPr>
          <w:rFonts w:eastAsia="Arial Unicode MS"/>
          <w:color w:val="000000"/>
          <w:w w:val="103"/>
        </w:rPr>
        <w:t>Vizualizácia - integrácia s inými predmetmi – 1 VH</w:t>
      </w:r>
    </w:p>
    <w:p w:rsidR="002417D2" w:rsidRPr="000C188D" w:rsidRDefault="002417D2" w:rsidP="002417D2">
      <w:pPr>
        <w:widowControl w:val="0"/>
        <w:autoSpaceDE w:val="0"/>
        <w:autoSpaceDN w:val="0"/>
        <w:adjustRightInd w:val="0"/>
        <w:spacing w:before="21" w:line="413" w:lineRule="exact"/>
        <w:ind w:left="10" w:right="35"/>
        <w:jc w:val="both"/>
        <w:rPr>
          <w:rFonts w:eastAsia="Arial Unicode MS"/>
          <w:color w:val="000000"/>
        </w:rPr>
      </w:pPr>
      <w:r w:rsidRPr="000C188D">
        <w:rPr>
          <w:rFonts w:eastAsia="Arial Unicode MS"/>
          <w:color w:val="000000"/>
        </w:rPr>
        <w:t>Tvorivá dramatika- 1 VH</w:t>
      </w:r>
    </w:p>
    <w:p w:rsidR="002417D2" w:rsidRPr="000C188D" w:rsidRDefault="002417D2" w:rsidP="002417D2">
      <w:pPr>
        <w:widowControl w:val="0"/>
        <w:autoSpaceDE w:val="0"/>
        <w:autoSpaceDN w:val="0"/>
        <w:adjustRightInd w:val="0"/>
        <w:spacing w:before="253" w:line="276" w:lineRule="exact"/>
        <w:ind w:left="10"/>
        <w:rPr>
          <w:rFonts w:eastAsia="Arial Unicode MS"/>
          <w:color w:val="000000"/>
        </w:rPr>
      </w:pPr>
    </w:p>
    <w:p w:rsidR="002417D2" w:rsidRPr="000C188D" w:rsidRDefault="002417D2" w:rsidP="002417D2">
      <w:pPr>
        <w:widowControl w:val="0"/>
        <w:autoSpaceDE w:val="0"/>
        <w:autoSpaceDN w:val="0"/>
        <w:adjustRightInd w:val="0"/>
        <w:spacing w:before="4" w:line="276" w:lineRule="exact"/>
        <w:ind w:left="10"/>
        <w:rPr>
          <w:rFonts w:eastAsia="Arial Unicode MS" w:cs="Times New Roman Bold"/>
          <w:b/>
          <w:i/>
          <w:color w:val="0070C0"/>
          <w:u w:val="single"/>
        </w:rPr>
      </w:pPr>
      <w:r w:rsidRPr="00E84B5E">
        <w:rPr>
          <w:rFonts w:ascii="Times New Roman Bold" w:eastAsia="Arial Unicode MS" w:hAnsi="Times New Roman Bold" w:cs="Times New Roman Bold"/>
          <w:b/>
          <w:i/>
          <w:color w:val="00B050"/>
          <w:u w:val="single"/>
        </w:rPr>
        <w:t>Hudobno-vizuálne činnosti</w:t>
      </w:r>
      <w:r w:rsidRPr="00E84B5E">
        <w:rPr>
          <w:rFonts w:eastAsia="Arial Unicode MS" w:cs="Times New Roman Bold"/>
          <w:b/>
          <w:i/>
          <w:color w:val="00B050"/>
          <w:u w:val="single"/>
        </w:rPr>
        <w:t xml:space="preserve"> – 1 VH</w:t>
      </w:r>
    </w:p>
    <w:p w:rsidR="002417D2" w:rsidRPr="000C188D" w:rsidRDefault="002417D2" w:rsidP="002417D2">
      <w:pPr>
        <w:widowControl w:val="0"/>
        <w:autoSpaceDE w:val="0"/>
        <w:autoSpaceDN w:val="0"/>
        <w:adjustRightInd w:val="0"/>
        <w:spacing w:before="272" w:line="276" w:lineRule="exact"/>
        <w:rPr>
          <w:rFonts w:eastAsia="Arial Unicode MS"/>
          <w:color w:val="000000"/>
        </w:rPr>
      </w:pPr>
      <w:r w:rsidRPr="000C188D">
        <w:rPr>
          <w:rFonts w:eastAsia="Arial Unicode MS"/>
          <w:color w:val="000000"/>
        </w:rPr>
        <w:t>Grafická partitúra – 1 VH</w:t>
      </w:r>
    </w:p>
    <w:p w:rsidR="002417D2" w:rsidRDefault="002417D2" w:rsidP="002417D2">
      <w:pPr>
        <w:rPr>
          <w:b/>
        </w:rPr>
      </w:pPr>
    </w:p>
    <w:p w:rsidR="002417D2" w:rsidRDefault="002417D2" w:rsidP="002417D2">
      <w:pPr>
        <w:rPr>
          <w:b/>
        </w:rPr>
      </w:pPr>
    </w:p>
    <w:p w:rsidR="002417D2" w:rsidRDefault="002417D2" w:rsidP="002417D2">
      <w:pPr>
        <w:rPr>
          <w:b/>
        </w:rPr>
      </w:pPr>
    </w:p>
    <w:p w:rsidR="002417D2" w:rsidRPr="000C188D" w:rsidRDefault="002417D2" w:rsidP="002417D2">
      <w:pPr>
        <w:spacing w:line="360" w:lineRule="auto"/>
        <w:rPr>
          <w:b/>
          <w:u w:val="single"/>
        </w:rPr>
      </w:pPr>
      <w:r w:rsidRPr="000C188D">
        <w:rPr>
          <w:b/>
          <w:u w:val="single"/>
        </w:rPr>
        <w:t>Použité prierezové témy:</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Default="002417D2" w:rsidP="002417D2"/>
    <w:p w:rsidR="002417D2" w:rsidRPr="001F2FA3" w:rsidRDefault="002417D2" w:rsidP="002417D2">
      <w:pPr>
        <w:jc w:val="both"/>
      </w:pPr>
      <w:r>
        <w:rPr>
          <w:b/>
          <w:sz w:val="32"/>
          <w:szCs w:val="32"/>
        </w:rPr>
        <w:lastRenderedPageBreak/>
        <w:t>Učebné osnovy -  výtvarná výchova 4. ročník ZŠ</w:t>
      </w:r>
      <w:r>
        <w:t xml:space="preserve">           </w:t>
      </w:r>
    </w:p>
    <w:p w:rsidR="002417D2" w:rsidRDefault="002417D2" w:rsidP="002417D2">
      <w:pPr>
        <w:jc w:val="both"/>
        <w:rPr>
          <w:b/>
          <w:u w:val="single"/>
        </w:rPr>
      </w:pPr>
    </w:p>
    <w:p w:rsidR="002417D2" w:rsidRDefault="002417D2" w:rsidP="002417D2">
      <w:pPr>
        <w:spacing w:line="360" w:lineRule="auto"/>
        <w:jc w:val="both"/>
        <w:rPr>
          <w:b/>
        </w:rPr>
      </w:pPr>
      <w:r>
        <w:rPr>
          <w:b/>
          <w:u w:val="single"/>
        </w:rPr>
        <w:t>Výchovno-vzdelávacie ciele a obsah vzdelávania</w:t>
      </w:r>
      <w:r>
        <w:rPr>
          <w:b/>
        </w:rPr>
        <w:t xml:space="preserve">: </w:t>
      </w:r>
    </w:p>
    <w:p w:rsidR="002417D2" w:rsidRDefault="002417D2" w:rsidP="002417D2">
      <w:pPr>
        <w:spacing w:line="360" w:lineRule="auto"/>
        <w:jc w:val="both"/>
      </w:pPr>
      <w:r>
        <w:t>sú v súlade s cieľmi a obsahovým a výkonovým štandardom vzdelávacieho štandardu  pre vyučovací predmet výtvarná výchova schváleného ako súčasť ŠVP pre prvý stupeň základnej školy pod číslom  2015-5129/1758:1-10A0.</w:t>
      </w:r>
    </w:p>
    <w:p w:rsidR="002417D2" w:rsidRDefault="002417D2" w:rsidP="002417D2">
      <w:pPr>
        <w:spacing w:line="360" w:lineRule="auto"/>
        <w:jc w:val="both"/>
        <w:rPr>
          <w:b/>
        </w:rPr>
      </w:pPr>
      <w:r>
        <w:rPr>
          <w:b/>
          <w:u w:val="single"/>
        </w:rPr>
        <w:t>Rozsah vyučovania predmetu</w:t>
      </w:r>
      <w:r>
        <w:rPr>
          <w:b/>
        </w:rPr>
        <w:t xml:space="preserve">: </w:t>
      </w:r>
    </w:p>
    <w:p w:rsidR="002417D2" w:rsidRDefault="002417D2" w:rsidP="002417D2">
      <w:pPr>
        <w:spacing w:line="360" w:lineRule="auto"/>
        <w:jc w:val="both"/>
      </w:pPr>
      <w:r>
        <w:t xml:space="preserve">1 vyučovacia hodina týždenne – 33 vyučovacích hodín </w:t>
      </w:r>
      <w:r>
        <w:rPr>
          <w:rFonts w:hint="cs"/>
          <w:rtl/>
        </w:rPr>
        <w:t>)</w:t>
      </w:r>
      <w:r>
        <w:t xml:space="preserve">VH) za školský rok </w:t>
      </w:r>
    </w:p>
    <w:p w:rsidR="002417D2" w:rsidRDefault="002417D2" w:rsidP="002417D2">
      <w:pPr>
        <w:spacing w:line="360" w:lineRule="auto"/>
      </w:pPr>
      <w:r>
        <w:t xml:space="preserve">                               </w:t>
      </w:r>
    </w:p>
    <w:p w:rsidR="002417D2" w:rsidRPr="001411D1" w:rsidRDefault="002417D2" w:rsidP="002417D2">
      <w:pPr>
        <w:widowControl w:val="0"/>
        <w:autoSpaceDE w:val="0"/>
        <w:autoSpaceDN w:val="0"/>
        <w:adjustRightInd w:val="0"/>
        <w:spacing w:before="196" w:line="276" w:lineRule="exact"/>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 xml:space="preserve">Výtvarné vyjadrovacie </w:t>
      </w:r>
      <w:r w:rsidRPr="001411D1">
        <w:rPr>
          <w:rFonts w:eastAsia="Arial Unicode MS"/>
          <w:b/>
          <w:i/>
          <w:color w:val="00B050"/>
          <w:u w:val="single"/>
        </w:rPr>
        <w:t>prostriedky</w:t>
      </w:r>
      <w:r w:rsidRPr="001411D1">
        <w:rPr>
          <w:rFonts w:ascii="Times New Roman Bold" w:eastAsia="Arial Unicode MS" w:hAnsi="Times New Roman Bold" w:cs="Times New Roman Bold"/>
          <w:b/>
          <w:i/>
          <w:color w:val="00B050"/>
          <w:u w:val="single"/>
        </w:rPr>
        <w:t xml:space="preserve">  - 3 VH</w:t>
      </w:r>
    </w:p>
    <w:p w:rsidR="002417D2" w:rsidRDefault="002417D2" w:rsidP="002417D2">
      <w:pPr>
        <w:widowControl w:val="0"/>
        <w:autoSpaceDE w:val="0"/>
        <w:autoSpaceDN w:val="0"/>
        <w:adjustRightInd w:val="0"/>
        <w:spacing w:before="67" w:line="360" w:lineRule="auto"/>
        <w:ind w:left="10"/>
        <w:rPr>
          <w:rFonts w:eastAsia="Arial Unicode MS"/>
          <w:color w:val="000000"/>
        </w:rPr>
      </w:pPr>
      <w:r>
        <w:rPr>
          <w:rFonts w:eastAsia="Arial Unicode MS"/>
          <w:color w:val="000000"/>
        </w:rPr>
        <w:t xml:space="preserve">Bod, </w:t>
      </w:r>
      <w:r>
        <w:rPr>
          <w:rFonts w:eastAsia="Arial Unicode MS"/>
          <w:color w:val="000000"/>
          <w:w w:val="101"/>
        </w:rPr>
        <w:t xml:space="preserve">vlastnosti  a </w:t>
      </w:r>
      <w:r>
        <w:rPr>
          <w:rFonts w:eastAsia="Arial Unicode MS"/>
          <w:color w:val="000000"/>
        </w:rPr>
        <w:t>textúra bodov  - 1 VH</w:t>
      </w:r>
    </w:p>
    <w:p w:rsidR="002417D2" w:rsidRPr="002C79F3" w:rsidRDefault="002417D2" w:rsidP="002417D2">
      <w:pPr>
        <w:widowControl w:val="0"/>
        <w:autoSpaceDE w:val="0"/>
        <w:autoSpaceDN w:val="0"/>
        <w:adjustRightInd w:val="0"/>
        <w:spacing w:before="3" w:line="360" w:lineRule="auto"/>
        <w:ind w:left="10" w:right="2097"/>
        <w:jc w:val="both"/>
        <w:rPr>
          <w:rFonts w:eastAsia="Arial Unicode MS"/>
          <w:color w:val="000000"/>
          <w:spacing w:val="1"/>
        </w:rPr>
      </w:pPr>
      <w:proofErr w:type="spellStart"/>
      <w:r>
        <w:rPr>
          <w:rFonts w:eastAsia="Arial Unicode MS"/>
          <w:color w:val="000000"/>
          <w:spacing w:val="1"/>
        </w:rPr>
        <w:t>Pointilizmus</w:t>
      </w:r>
      <w:proofErr w:type="spellEnd"/>
      <w:r>
        <w:rPr>
          <w:rFonts w:eastAsia="Arial Unicode MS"/>
          <w:color w:val="000000"/>
          <w:spacing w:val="1"/>
        </w:rPr>
        <w:t xml:space="preserve"> - maľba bodmi </w:t>
      </w:r>
      <w:r>
        <w:rPr>
          <w:rFonts w:eastAsia="Arial Unicode MS"/>
          <w:color w:val="000000"/>
        </w:rPr>
        <w:t>– 1 VH</w:t>
      </w:r>
    </w:p>
    <w:p w:rsidR="002417D2" w:rsidRDefault="002417D2" w:rsidP="002417D2">
      <w:pPr>
        <w:spacing w:line="360" w:lineRule="auto"/>
        <w:rPr>
          <w:rFonts w:eastAsia="Arial Unicode MS"/>
          <w:color w:val="000000"/>
          <w:w w:val="103"/>
        </w:rPr>
      </w:pPr>
      <w:r>
        <w:rPr>
          <w:rFonts w:eastAsia="Arial Unicode MS"/>
          <w:color w:val="000000"/>
          <w:w w:val="103"/>
        </w:rPr>
        <w:t xml:space="preserve">Základné farebné kontrasty  - 1 VH </w:t>
      </w:r>
    </w:p>
    <w:p w:rsidR="002417D2" w:rsidRDefault="002417D2" w:rsidP="002417D2">
      <w:pPr>
        <w:spacing w:line="360" w:lineRule="auto"/>
        <w:rPr>
          <w:rFonts w:eastAsia="Arial Unicode MS"/>
          <w:color w:val="000000"/>
          <w:w w:val="103"/>
        </w:rPr>
      </w:pPr>
    </w:p>
    <w:p w:rsidR="002417D2" w:rsidRPr="001411D1"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 xml:space="preserve">Rozvoj fantázie a </w:t>
      </w:r>
      <w:proofErr w:type="spellStart"/>
      <w:r w:rsidRPr="001411D1">
        <w:rPr>
          <w:rFonts w:ascii="Times New Roman Bold" w:eastAsia="Arial Unicode MS" w:hAnsi="Times New Roman Bold" w:cs="Times New Roman Bold"/>
          <w:b/>
          <w:i/>
          <w:color w:val="00B050"/>
          <w:u w:val="single"/>
        </w:rPr>
        <w:t>synestetické</w:t>
      </w:r>
      <w:proofErr w:type="spellEnd"/>
      <w:r w:rsidRPr="001411D1">
        <w:rPr>
          <w:rFonts w:ascii="Times New Roman Bold" w:eastAsia="Arial Unicode MS" w:hAnsi="Times New Roman Bold" w:cs="Times New Roman Bold"/>
          <w:b/>
          <w:i/>
          <w:color w:val="00B050"/>
          <w:u w:val="single"/>
        </w:rPr>
        <w:t xml:space="preserve"> podnety  - 5 VH</w:t>
      </w:r>
    </w:p>
    <w:p w:rsidR="002417D2" w:rsidRDefault="002417D2" w:rsidP="002417D2">
      <w:pPr>
        <w:spacing w:line="360" w:lineRule="auto"/>
        <w:rPr>
          <w:rFonts w:eastAsia="Arial Unicode MS"/>
          <w:color w:val="000000"/>
          <w:spacing w:val="2"/>
        </w:rPr>
      </w:pPr>
      <w:r>
        <w:rPr>
          <w:rFonts w:eastAsia="Arial Unicode MS"/>
          <w:color w:val="000000"/>
          <w:spacing w:val="2"/>
        </w:rPr>
        <w:t>Zobrazovanie   zvoleného   motívu  - 1 VH</w:t>
      </w:r>
    </w:p>
    <w:p w:rsidR="002417D2" w:rsidRDefault="002417D2" w:rsidP="002417D2">
      <w:pPr>
        <w:widowControl w:val="0"/>
        <w:autoSpaceDE w:val="0"/>
        <w:autoSpaceDN w:val="0"/>
        <w:adjustRightInd w:val="0"/>
        <w:spacing w:line="360" w:lineRule="auto"/>
        <w:ind w:left="10" w:right="1305"/>
        <w:jc w:val="both"/>
        <w:rPr>
          <w:rFonts w:eastAsia="Arial Unicode MS"/>
          <w:color w:val="000000"/>
        </w:rPr>
      </w:pPr>
      <w:r>
        <w:rPr>
          <w:rFonts w:eastAsia="Arial Unicode MS"/>
          <w:color w:val="000000"/>
        </w:rPr>
        <w:t>Odklon od schematického zobrazovania, inovácia, fantázia – 1 VH</w:t>
      </w:r>
    </w:p>
    <w:p w:rsidR="002417D2" w:rsidRDefault="002417D2" w:rsidP="002417D2">
      <w:pPr>
        <w:widowControl w:val="0"/>
        <w:autoSpaceDE w:val="0"/>
        <w:autoSpaceDN w:val="0"/>
        <w:adjustRightInd w:val="0"/>
        <w:spacing w:line="360" w:lineRule="auto"/>
        <w:ind w:left="10" w:right="1305"/>
        <w:jc w:val="both"/>
        <w:rPr>
          <w:rFonts w:eastAsia="Arial Unicode MS"/>
          <w:color w:val="000000"/>
        </w:rPr>
      </w:pPr>
      <w:r>
        <w:rPr>
          <w:rFonts w:eastAsia="Arial Unicode MS"/>
          <w:color w:val="000000"/>
        </w:rPr>
        <w:t>Pluralita tvarov motívu – 1 VH</w:t>
      </w:r>
    </w:p>
    <w:p w:rsidR="002417D2" w:rsidRDefault="002417D2" w:rsidP="002417D2">
      <w:pPr>
        <w:widowControl w:val="0"/>
        <w:autoSpaceDE w:val="0"/>
        <w:autoSpaceDN w:val="0"/>
        <w:adjustRightInd w:val="0"/>
        <w:spacing w:line="360" w:lineRule="auto"/>
        <w:ind w:left="10" w:right="41"/>
        <w:jc w:val="both"/>
        <w:rPr>
          <w:rFonts w:eastAsia="Arial Unicode MS"/>
          <w:color w:val="000000"/>
          <w:spacing w:val="1"/>
        </w:rPr>
      </w:pPr>
      <w:r>
        <w:rPr>
          <w:rFonts w:eastAsia="Arial Unicode MS"/>
          <w:color w:val="000000"/>
          <w:w w:val="101"/>
        </w:rPr>
        <w:t xml:space="preserve">Výraz, psychická vlastnosť </w:t>
      </w:r>
      <w:r>
        <w:rPr>
          <w:rFonts w:eastAsia="Arial Unicode MS"/>
          <w:color w:val="000000"/>
          <w:spacing w:val="1"/>
        </w:rPr>
        <w:t>- výraz spracovávaného motívu – 1 VH</w:t>
      </w:r>
    </w:p>
    <w:p w:rsidR="002417D2" w:rsidRDefault="002417D2" w:rsidP="002417D2">
      <w:pPr>
        <w:widowControl w:val="0"/>
        <w:autoSpaceDE w:val="0"/>
        <w:autoSpaceDN w:val="0"/>
        <w:adjustRightInd w:val="0"/>
        <w:spacing w:line="360" w:lineRule="auto"/>
        <w:ind w:left="10" w:right="539"/>
        <w:jc w:val="both"/>
        <w:rPr>
          <w:rFonts w:eastAsia="Arial Unicode MS"/>
          <w:color w:val="000000"/>
        </w:rPr>
      </w:pPr>
      <w:r>
        <w:rPr>
          <w:rFonts w:eastAsia="Arial Unicode MS"/>
          <w:color w:val="000000"/>
        </w:rPr>
        <w:t>Hudba ako obraz z tónov, farebné tóny, farebné stupnice  --1 VH</w:t>
      </w:r>
    </w:p>
    <w:p w:rsidR="002417D2" w:rsidRDefault="002417D2" w:rsidP="002417D2">
      <w:pPr>
        <w:widowControl w:val="0"/>
        <w:autoSpaceDE w:val="0"/>
        <w:autoSpaceDN w:val="0"/>
        <w:adjustRightInd w:val="0"/>
        <w:spacing w:line="412" w:lineRule="exact"/>
        <w:ind w:left="10" w:right="539"/>
        <w:jc w:val="both"/>
        <w:rPr>
          <w:rFonts w:eastAsia="Arial Unicode MS"/>
          <w:color w:val="000000"/>
        </w:rPr>
      </w:pPr>
    </w:p>
    <w:p w:rsidR="002417D2" w:rsidRDefault="002417D2" w:rsidP="002417D2">
      <w:pPr>
        <w:widowControl w:val="0"/>
        <w:autoSpaceDE w:val="0"/>
        <w:autoSpaceDN w:val="0"/>
        <w:adjustRightInd w:val="0"/>
        <w:spacing w:line="412" w:lineRule="exact"/>
        <w:ind w:left="10" w:right="539"/>
        <w:jc w:val="both"/>
        <w:rPr>
          <w:rFonts w:eastAsia="Arial Unicode MS"/>
          <w:color w:val="000000"/>
        </w:rPr>
      </w:pPr>
    </w:p>
    <w:p w:rsidR="002417D2" w:rsidRPr="001411D1" w:rsidRDefault="002417D2" w:rsidP="002417D2">
      <w:pPr>
        <w:widowControl w:val="0"/>
        <w:autoSpaceDE w:val="0"/>
        <w:autoSpaceDN w:val="0"/>
        <w:adjustRightInd w:val="0"/>
        <w:spacing w:before="196"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lastRenderedPageBreak/>
        <w:t>Podnety moderného výtvarného umenia  - 1 VH</w:t>
      </w:r>
    </w:p>
    <w:p w:rsidR="002417D2" w:rsidRPr="002C79F3" w:rsidRDefault="002417D2" w:rsidP="002417D2">
      <w:pPr>
        <w:widowControl w:val="0"/>
        <w:autoSpaceDE w:val="0"/>
        <w:autoSpaceDN w:val="0"/>
        <w:adjustRightInd w:val="0"/>
        <w:spacing w:before="67" w:line="360" w:lineRule="auto"/>
        <w:ind w:left="10"/>
        <w:rPr>
          <w:rFonts w:eastAsia="Arial Unicode MS"/>
          <w:color w:val="000000"/>
        </w:rPr>
      </w:pPr>
      <w:r>
        <w:rPr>
          <w:rFonts w:eastAsia="Arial Unicode MS"/>
          <w:color w:val="000000"/>
        </w:rPr>
        <w:t xml:space="preserve">Impresionizmus, krajinomaľba – 1 VH  </w:t>
      </w:r>
    </w:p>
    <w:p w:rsidR="002417D2" w:rsidRDefault="002417D2" w:rsidP="002417D2">
      <w:pPr>
        <w:widowControl w:val="0"/>
        <w:autoSpaceDE w:val="0"/>
        <w:autoSpaceDN w:val="0"/>
        <w:adjustRightInd w:val="0"/>
        <w:spacing w:before="26" w:line="360" w:lineRule="auto"/>
        <w:ind w:left="10" w:right="36"/>
        <w:jc w:val="both"/>
        <w:rPr>
          <w:rFonts w:ascii="Times New Roman Italic" w:eastAsia="Arial Unicode MS" w:hAnsi="Times New Roman Italic" w:cs="Times New Roman Italic"/>
          <w:color w:val="000000"/>
        </w:rPr>
      </w:pPr>
    </w:p>
    <w:p w:rsidR="002417D2" w:rsidRPr="001411D1"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Výtvarné činnosti inšpirované dejinami umenia  - 3 VH</w:t>
      </w:r>
    </w:p>
    <w:p w:rsidR="002417D2" w:rsidRDefault="002417D2" w:rsidP="002417D2">
      <w:pPr>
        <w:spacing w:line="360" w:lineRule="auto"/>
        <w:rPr>
          <w:rFonts w:eastAsia="Arial Unicode MS"/>
          <w:color w:val="000000"/>
        </w:rPr>
      </w:pPr>
      <w:r>
        <w:rPr>
          <w:rFonts w:eastAsia="Arial Unicode MS"/>
          <w:color w:val="000000"/>
        </w:rPr>
        <w:t>Ukážky: umenie iných kultúr – 1 VH</w:t>
      </w:r>
    </w:p>
    <w:p w:rsidR="002417D2" w:rsidRDefault="002417D2" w:rsidP="002417D2">
      <w:pPr>
        <w:widowControl w:val="0"/>
        <w:autoSpaceDE w:val="0"/>
        <w:autoSpaceDN w:val="0"/>
        <w:adjustRightInd w:val="0"/>
        <w:spacing w:line="276" w:lineRule="exact"/>
        <w:rPr>
          <w:rFonts w:eastAsia="Arial Unicode MS"/>
          <w:color w:val="000000"/>
        </w:rPr>
      </w:pPr>
      <w:r>
        <w:rPr>
          <w:rFonts w:eastAsia="Arial Unicode MS"/>
          <w:color w:val="000000"/>
        </w:rPr>
        <w:t>Typické artefakty vybranej kultúry – 1 VH</w:t>
      </w:r>
    </w:p>
    <w:p w:rsidR="002417D2" w:rsidRDefault="002417D2" w:rsidP="002417D2">
      <w:pPr>
        <w:widowControl w:val="0"/>
        <w:autoSpaceDE w:val="0"/>
        <w:autoSpaceDN w:val="0"/>
        <w:adjustRightInd w:val="0"/>
        <w:spacing w:before="139" w:line="276" w:lineRule="exact"/>
        <w:rPr>
          <w:rFonts w:eastAsia="Arial Unicode MS"/>
          <w:color w:val="000000"/>
        </w:rPr>
      </w:pPr>
      <w:r>
        <w:rPr>
          <w:rFonts w:eastAsia="Arial Unicode MS"/>
          <w:color w:val="000000"/>
        </w:rPr>
        <w:t>Odlišnosti a podobnosti s našou kultúrou – 1 VH</w:t>
      </w:r>
    </w:p>
    <w:p w:rsidR="002417D2" w:rsidRDefault="002417D2" w:rsidP="002417D2">
      <w:pPr>
        <w:widowControl w:val="0"/>
        <w:autoSpaceDE w:val="0"/>
        <w:autoSpaceDN w:val="0"/>
        <w:adjustRightInd w:val="0"/>
        <w:spacing w:before="139" w:line="276" w:lineRule="exact"/>
        <w:rPr>
          <w:rFonts w:eastAsia="Arial Unicode MS"/>
          <w:color w:val="000000"/>
        </w:rPr>
      </w:pPr>
    </w:p>
    <w:p w:rsidR="002417D2" w:rsidRPr="001411D1" w:rsidRDefault="002417D2" w:rsidP="002417D2">
      <w:pPr>
        <w:widowControl w:val="0"/>
        <w:autoSpaceDE w:val="0"/>
        <w:autoSpaceDN w:val="0"/>
        <w:adjustRightInd w:val="0"/>
        <w:spacing w:before="151"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Škola v galérii – 4 VH</w:t>
      </w:r>
    </w:p>
    <w:p w:rsidR="002417D2" w:rsidRPr="004C0E01"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color w:val="000000"/>
        </w:rPr>
      </w:pPr>
      <w:r>
        <w:rPr>
          <w:rFonts w:eastAsia="Arial Unicode MS"/>
          <w:color w:val="000000"/>
          <w:spacing w:val="2"/>
        </w:rPr>
        <w:t>Tradičné žánre obrazov – 1 VH</w:t>
      </w:r>
    </w:p>
    <w:p w:rsidR="002417D2" w:rsidRDefault="002417D2" w:rsidP="002417D2">
      <w:pPr>
        <w:widowControl w:val="0"/>
        <w:autoSpaceDE w:val="0"/>
        <w:autoSpaceDN w:val="0"/>
        <w:adjustRightInd w:val="0"/>
        <w:spacing w:line="360" w:lineRule="auto"/>
        <w:ind w:left="10" w:right="124"/>
        <w:jc w:val="both"/>
        <w:rPr>
          <w:rFonts w:eastAsia="Arial Unicode MS"/>
          <w:color w:val="000000"/>
        </w:rPr>
      </w:pPr>
      <w:r>
        <w:rPr>
          <w:rFonts w:eastAsia="Arial Unicode MS"/>
          <w:color w:val="000000"/>
        </w:rPr>
        <w:t>Žánrový obraz  v múzeu/galérii zobrazenie postáv, deja, prostredia – 1 VH</w:t>
      </w:r>
    </w:p>
    <w:p w:rsidR="002417D2" w:rsidRDefault="002417D2" w:rsidP="002417D2">
      <w:pPr>
        <w:widowControl w:val="0"/>
        <w:autoSpaceDE w:val="0"/>
        <w:autoSpaceDN w:val="0"/>
        <w:adjustRightInd w:val="0"/>
        <w:ind w:left="10" w:right="3271"/>
        <w:rPr>
          <w:rFonts w:eastAsia="Arial Unicode MS"/>
          <w:color w:val="000000"/>
        </w:rPr>
      </w:pPr>
      <w:r>
        <w:rPr>
          <w:rFonts w:eastAsia="Arial Unicode MS"/>
          <w:color w:val="000000"/>
        </w:rPr>
        <w:t>Svet, móda v období, ktoré obraz zobrazuje  - 1 VH</w:t>
      </w:r>
    </w:p>
    <w:p w:rsidR="002417D2" w:rsidRDefault="002417D2" w:rsidP="002417D2">
      <w:pPr>
        <w:widowControl w:val="0"/>
        <w:autoSpaceDE w:val="0"/>
        <w:autoSpaceDN w:val="0"/>
        <w:adjustRightInd w:val="0"/>
        <w:spacing w:before="216"/>
        <w:rPr>
          <w:rFonts w:eastAsia="Arial Unicode MS"/>
          <w:color w:val="000000"/>
        </w:rPr>
      </w:pPr>
      <w:r>
        <w:rPr>
          <w:rFonts w:eastAsia="Arial Unicode MS"/>
          <w:color w:val="000000"/>
        </w:rPr>
        <w:t>Dramatizácia výtvarného diela, príbeh  - 1 VH</w:t>
      </w:r>
    </w:p>
    <w:p w:rsidR="002417D2" w:rsidRDefault="002417D2" w:rsidP="002417D2">
      <w:pPr>
        <w:widowControl w:val="0"/>
        <w:autoSpaceDE w:val="0"/>
        <w:autoSpaceDN w:val="0"/>
        <w:adjustRightInd w:val="0"/>
        <w:spacing w:before="216"/>
        <w:rPr>
          <w:rFonts w:eastAsia="Arial Unicode MS"/>
          <w:color w:val="000000"/>
        </w:rPr>
      </w:pPr>
    </w:p>
    <w:p w:rsidR="002417D2" w:rsidRPr="001411D1"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Podnety architektúry  - 3 VH</w:t>
      </w:r>
    </w:p>
    <w:p w:rsidR="002417D2" w:rsidRDefault="002417D2" w:rsidP="002417D2">
      <w:pPr>
        <w:spacing w:line="360" w:lineRule="auto"/>
        <w:rPr>
          <w:rFonts w:eastAsia="Arial Unicode MS"/>
          <w:color w:val="000000"/>
          <w:spacing w:val="2"/>
        </w:rPr>
      </w:pPr>
      <w:r>
        <w:rPr>
          <w:rFonts w:eastAsia="Arial Unicode MS"/>
          <w:color w:val="000000"/>
          <w:spacing w:val="2"/>
        </w:rPr>
        <w:t>Architektúra vychádzajúca z ľudských, živočíšnych alebo rastlinných tvarov – 1 VH</w:t>
      </w:r>
    </w:p>
    <w:p w:rsidR="002417D2" w:rsidRDefault="002417D2" w:rsidP="002417D2">
      <w:pPr>
        <w:widowControl w:val="0"/>
        <w:tabs>
          <w:tab w:val="left" w:pos="7077"/>
        </w:tabs>
        <w:autoSpaceDE w:val="0"/>
        <w:autoSpaceDN w:val="0"/>
        <w:adjustRightInd w:val="0"/>
        <w:spacing w:line="276" w:lineRule="exact"/>
        <w:rPr>
          <w:rFonts w:eastAsia="Arial Unicode MS"/>
          <w:color w:val="000000"/>
        </w:rPr>
      </w:pPr>
      <w:r>
        <w:rPr>
          <w:rFonts w:eastAsia="Arial Unicode MS"/>
          <w:color w:val="000000"/>
        </w:rPr>
        <w:t>Postava ako budova - budova ako postava – 1 VH</w:t>
      </w:r>
    </w:p>
    <w:p w:rsidR="002417D2" w:rsidRDefault="002417D2" w:rsidP="002417D2">
      <w:pPr>
        <w:widowControl w:val="0"/>
        <w:autoSpaceDE w:val="0"/>
        <w:autoSpaceDN w:val="0"/>
        <w:adjustRightInd w:val="0"/>
        <w:spacing w:before="136" w:line="276" w:lineRule="exact"/>
        <w:rPr>
          <w:rFonts w:eastAsia="Arial Unicode MS"/>
          <w:color w:val="000000"/>
        </w:rPr>
      </w:pPr>
      <w:r>
        <w:rPr>
          <w:rFonts w:eastAsia="Arial Unicode MS"/>
          <w:color w:val="000000"/>
        </w:rPr>
        <w:t>Organické a geometrické tvary – 1 VH</w:t>
      </w:r>
    </w:p>
    <w:p w:rsidR="002417D2" w:rsidRPr="001411D1" w:rsidRDefault="002417D2" w:rsidP="002417D2">
      <w:pPr>
        <w:widowControl w:val="0"/>
        <w:autoSpaceDE w:val="0"/>
        <w:autoSpaceDN w:val="0"/>
        <w:adjustRightInd w:val="0"/>
        <w:spacing w:before="136" w:line="276" w:lineRule="exact"/>
        <w:rPr>
          <w:rFonts w:eastAsia="Arial Unicode MS"/>
          <w:color w:val="000000"/>
        </w:rPr>
      </w:pPr>
    </w:p>
    <w:p w:rsidR="002417D2" w:rsidRPr="001411D1" w:rsidRDefault="002417D2" w:rsidP="002417D2">
      <w:pPr>
        <w:widowControl w:val="0"/>
        <w:autoSpaceDE w:val="0"/>
        <w:autoSpaceDN w:val="0"/>
        <w:adjustRightInd w:val="0"/>
        <w:spacing w:before="272" w:line="276" w:lineRule="exact"/>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Podnety fotografie – 3 VH</w:t>
      </w:r>
    </w:p>
    <w:p w:rsidR="002417D2" w:rsidRDefault="002417D2" w:rsidP="002417D2">
      <w:pPr>
        <w:widowControl w:val="0"/>
        <w:tabs>
          <w:tab w:val="left" w:pos="7077"/>
        </w:tabs>
        <w:autoSpaceDE w:val="0"/>
        <w:autoSpaceDN w:val="0"/>
        <w:adjustRightInd w:val="0"/>
        <w:spacing w:before="70" w:line="276" w:lineRule="exact"/>
        <w:rPr>
          <w:rFonts w:eastAsia="Arial Unicode MS"/>
          <w:color w:val="000000"/>
        </w:rPr>
      </w:pPr>
      <w:proofErr w:type="spellStart"/>
      <w:r>
        <w:rPr>
          <w:rFonts w:eastAsia="Arial Unicode MS"/>
          <w:color w:val="000000"/>
        </w:rPr>
        <w:t>Roláž</w:t>
      </w:r>
      <w:proofErr w:type="spellEnd"/>
      <w:r>
        <w:rPr>
          <w:rFonts w:eastAsia="Arial Unicode MS"/>
          <w:color w:val="000000"/>
        </w:rPr>
        <w:t xml:space="preserve"> alebo montáž z dvoch fotografií  - 1 VH</w:t>
      </w:r>
    </w:p>
    <w:p w:rsidR="002417D2" w:rsidRDefault="002417D2" w:rsidP="002417D2">
      <w:pPr>
        <w:widowControl w:val="0"/>
        <w:autoSpaceDE w:val="0"/>
        <w:autoSpaceDN w:val="0"/>
        <w:adjustRightInd w:val="0"/>
        <w:spacing w:before="144" w:line="276" w:lineRule="exact"/>
        <w:rPr>
          <w:rFonts w:eastAsia="Arial Unicode MS"/>
          <w:color w:val="000000"/>
        </w:rPr>
      </w:pPr>
      <w:r>
        <w:rPr>
          <w:rFonts w:eastAsia="Arial Unicode MS"/>
          <w:color w:val="000000"/>
        </w:rPr>
        <w:lastRenderedPageBreak/>
        <w:t>Tvarové súvislosti častí obrazu</w:t>
      </w:r>
      <w:r>
        <w:rPr>
          <w:rFonts w:eastAsia="Arial Unicode MS"/>
          <w:color w:val="FF0000"/>
        </w:rPr>
        <w:t xml:space="preserve"> </w:t>
      </w:r>
      <w:r>
        <w:rPr>
          <w:rFonts w:eastAsia="Arial Unicode MS"/>
          <w:color w:val="000000"/>
        </w:rPr>
        <w:t xml:space="preserve">a jeho celku – 1 VH </w:t>
      </w:r>
    </w:p>
    <w:p w:rsidR="002417D2" w:rsidRDefault="002417D2" w:rsidP="002417D2">
      <w:pPr>
        <w:widowControl w:val="0"/>
        <w:autoSpaceDE w:val="0"/>
        <w:autoSpaceDN w:val="0"/>
        <w:adjustRightInd w:val="0"/>
        <w:spacing w:before="144" w:line="276" w:lineRule="exact"/>
        <w:rPr>
          <w:rFonts w:eastAsia="Arial Unicode MS"/>
          <w:color w:val="000000"/>
        </w:rPr>
      </w:pPr>
      <w:r>
        <w:rPr>
          <w:rFonts w:eastAsia="Arial Unicode MS"/>
          <w:color w:val="000000"/>
        </w:rPr>
        <w:t xml:space="preserve">Ukážky: </w:t>
      </w:r>
      <w:proofErr w:type="spellStart"/>
      <w:r>
        <w:rPr>
          <w:rFonts w:eastAsia="Arial Unicode MS"/>
          <w:color w:val="000000"/>
        </w:rPr>
        <w:t>roláž</w:t>
      </w:r>
      <w:proofErr w:type="spellEnd"/>
      <w:r>
        <w:rPr>
          <w:rFonts w:eastAsia="Arial Unicode MS"/>
          <w:color w:val="000000"/>
        </w:rPr>
        <w:t xml:space="preserve"> a fotomontáž v umení, autorské techniky  - 1 VH</w:t>
      </w:r>
    </w:p>
    <w:p w:rsidR="002417D2" w:rsidRDefault="002417D2" w:rsidP="002417D2">
      <w:pPr>
        <w:widowControl w:val="0"/>
        <w:autoSpaceDE w:val="0"/>
        <w:autoSpaceDN w:val="0"/>
        <w:adjustRightInd w:val="0"/>
        <w:spacing w:before="144" w:line="276" w:lineRule="exact"/>
        <w:rPr>
          <w:rFonts w:eastAsia="Arial Unicode MS"/>
          <w:color w:val="000000"/>
        </w:rPr>
      </w:pPr>
    </w:p>
    <w:p w:rsidR="002417D2" w:rsidRPr="001411D1" w:rsidRDefault="002417D2" w:rsidP="002417D2">
      <w:pPr>
        <w:widowControl w:val="0"/>
        <w:autoSpaceDE w:val="0"/>
        <w:autoSpaceDN w:val="0"/>
        <w:adjustRightInd w:val="0"/>
        <w:spacing w:before="264" w:line="276" w:lineRule="exact"/>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Podnety videa a filmu  - 2 VH</w:t>
      </w:r>
    </w:p>
    <w:p w:rsidR="002417D2" w:rsidRDefault="002417D2" w:rsidP="002417D2">
      <w:pPr>
        <w:widowControl w:val="0"/>
        <w:tabs>
          <w:tab w:val="left" w:pos="7077"/>
        </w:tabs>
        <w:autoSpaceDE w:val="0"/>
        <w:autoSpaceDN w:val="0"/>
        <w:adjustRightInd w:val="0"/>
        <w:spacing w:before="68" w:line="276" w:lineRule="exact"/>
        <w:rPr>
          <w:rFonts w:eastAsia="Arial Unicode MS"/>
          <w:color w:val="000000"/>
        </w:rPr>
      </w:pPr>
      <w:r>
        <w:rPr>
          <w:rFonts w:eastAsia="Arial Unicode MS"/>
          <w:color w:val="000000"/>
        </w:rPr>
        <w:t xml:space="preserve">Filmové triky, kulisy vytvárajúce ilúziu – 1 VH </w:t>
      </w:r>
    </w:p>
    <w:p w:rsidR="002417D2" w:rsidRDefault="002417D2" w:rsidP="002417D2">
      <w:pPr>
        <w:widowControl w:val="0"/>
        <w:autoSpaceDE w:val="0"/>
        <w:autoSpaceDN w:val="0"/>
        <w:adjustRightInd w:val="0"/>
        <w:spacing w:before="144" w:line="360" w:lineRule="auto"/>
        <w:rPr>
          <w:rFonts w:eastAsia="Arial Unicode MS"/>
          <w:color w:val="000000"/>
        </w:rPr>
      </w:pPr>
      <w:r>
        <w:rPr>
          <w:rFonts w:eastAsia="Arial Unicode MS"/>
          <w:color w:val="000000"/>
        </w:rPr>
        <w:t>Nejestvujúce tvory vo filmoch, ukážky: animovaný a hraný film  - 1 VH</w:t>
      </w:r>
    </w:p>
    <w:p w:rsidR="002417D2" w:rsidRDefault="002417D2" w:rsidP="002417D2">
      <w:pPr>
        <w:widowControl w:val="0"/>
        <w:autoSpaceDE w:val="0"/>
        <w:autoSpaceDN w:val="0"/>
        <w:adjustRightInd w:val="0"/>
        <w:spacing w:before="144" w:line="276" w:lineRule="exact"/>
        <w:rPr>
          <w:rFonts w:eastAsia="Arial Unicode MS"/>
          <w:color w:val="000000"/>
        </w:rPr>
      </w:pPr>
    </w:p>
    <w:p w:rsidR="002417D2" w:rsidRPr="001411D1" w:rsidRDefault="002417D2" w:rsidP="002417D2">
      <w:pPr>
        <w:widowControl w:val="0"/>
        <w:autoSpaceDE w:val="0"/>
        <w:autoSpaceDN w:val="0"/>
        <w:adjustRightInd w:val="0"/>
        <w:spacing w:before="196" w:line="276" w:lineRule="exact"/>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Elektronické médiá  - 4 VH</w:t>
      </w:r>
    </w:p>
    <w:p w:rsidR="002417D2" w:rsidRDefault="002417D2" w:rsidP="002417D2">
      <w:pPr>
        <w:widowControl w:val="0"/>
        <w:autoSpaceDE w:val="0"/>
        <w:autoSpaceDN w:val="0"/>
        <w:adjustRightInd w:val="0"/>
        <w:spacing w:line="403" w:lineRule="exact"/>
        <w:ind w:left="10" w:right="37"/>
        <w:jc w:val="both"/>
        <w:rPr>
          <w:rFonts w:eastAsia="Arial Unicode MS"/>
          <w:color w:val="000000"/>
          <w:w w:val="103"/>
        </w:rPr>
      </w:pPr>
      <w:r>
        <w:rPr>
          <w:rFonts w:eastAsia="Arial Unicode MS"/>
          <w:color w:val="000000"/>
          <w:w w:val="101"/>
        </w:rPr>
        <w:t xml:space="preserve">Pokročilé  digitálne  kresliace  nástroje  - 1 VH </w:t>
      </w:r>
    </w:p>
    <w:p w:rsidR="002417D2" w:rsidRDefault="002417D2" w:rsidP="002417D2">
      <w:pPr>
        <w:widowControl w:val="0"/>
        <w:autoSpaceDE w:val="0"/>
        <w:autoSpaceDN w:val="0"/>
        <w:adjustRightInd w:val="0"/>
        <w:spacing w:line="403" w:lineRule="exact"/>
        <w:ind w:right="37"/>
        <w:jc w:val="both"/>
        <w:rPr>
          <w:rFonts w:eastAsia="Arial Unicode MS"/>
          <w:color w:val="000000"/>
          <w:spacing w:val="3"/>
        </w:rPr>
      </w:pPr>
      <w:r>
        <w:rPr>
          <w:rFonts w:eastAsia="Arial Unicode MS"/>
          <w:color w:val="000000"/>
          <w:w w:val="103"/>
        </w:rPr>
        <w:t xml:space="preserve">Nástroj osová </w:t>
      </w:r>
      <w:r>
        <w:rPr>
          <w:rFonts w:eastAsia="Arial Unicode MS"/>
          <w:color w:val="000000"/>
          <w:spacing w:val="3"/>
        </w:rPr>
        <w:t xml:space="preserve">súmernosť – 1 VH  </w:t>
      </w:r>
    </w:p>
    <w:p w:rsidR="002417D2" w:rsidRDefault="002417D2" w:rsidP="002417D2">
      <w:pPr>
        <w:widowControl w:val="0"/>
        <w:autoSpaceDE w:val="0"/>
        <w:autoSpaceDN w:val="0"/>
        <w:adjustRightInd w:val="0"/>
        <w:spacing w:line="403" w:lineRule="exact"/>
        <w:ind w:right="37"/>
        <w:jc w:val="both"/>
        <w:rPr>
          <w:rFonts w:eastAsia="Arial Unicode MS"/>
          <w:color w:val="000000"/>
          <w:spacing w:val="3"/>
        </w:rPr>
      </w:pPr>
      <w:r>
        <w:rPr>
          <w:rFonts w:eastAsia="Arial Unicode MS"/>
          <w:color w:val="000000"/>
          <w:spacing w:val="3"/>
        </w:rPr>
        <w:t xml:space="preserve">Pokročilé  miešanie  digitálnych  farieb – 1 VH </w:t>
      </w:r>
    </w:p>
    <w:p w:rsidR="002417D2" w:rsidRDefault="002417D2" w:rsidP="002417D2">
      <w:pPr>
        <w:widowControl w:val="0"/>
        <w:autoSpaceDE w:val="0"/>
        <w:autoSpaceDN w:val="0"/>
        <w:adjustRightInd w:val="0"/>
        <w:spacing w:line="403" w:lineRule="exact"/>
        <w:ind w:right="37"/>
        <w:jc w:val="both"/>
        <w:rPr>
          <w:rFonts w:eastAsia="Arial Unicode MS"/>
          <w:color w:val="000000"/>
        </w:rPr>
      </w:pPr>
      <w:r>
        <w:rPr>
          <w:rFonts w:eastAsia="Arial Unicode MS"/>
          <w:color w:val="000000"/>
          <w:spacing w:val="3"/>
        </w:rPr>
        <w:t xml:space="preserve">Vlastná  farebná </w:t>
      </w:r>
      <w:r>
        <w:rPr>
          <w:rFonts w:eastAsia="Arial Unicode MS"/>
          <w:color w:val="000000"/>
        </w:rPr>
        <w:t>škála, farebné kontrasty, vzory z písmen, vytvorenie pečiatky – 1 VH</w:t>
      </w:r>
    </w:p>
    <w:p w:rsidR="002417D2" w:rsidRDefault="002417D2" w:rsidP="002417D2">
      <w:pPr>
        <w:widowControl w:val="0"/>
        <w:autoSpaceDE w:val="0"/>
        <w:autoSpaceDN w:val="0"/>
        <w:adjustRightInd w:val="0"/>
        <w:spacing w:line="403" w:lineRule="exact"/>
        <w:ind w:left="10" w:right="37"/>
        <w:jc w:val="both"/>
        <w:rPr>
          <w:rFonts w:eastAsia="Arial Unicode MS"/>
          <w:color w:val="000000"/>
        </w:rPr>
      </w:pPr>
    </w:p>
    <w:p w:rsidR="002417D2" w:rsidRDefault="002417D2" w:rsidP="002417D2">
      <w:pPr>
        <w:widowControl w:val="0"/>
        <w:autoSpaceDE w:val="0"/>
        <w:autoSpaceDN w:val="0"/>
        <w:adjustRightInd w:val="0"/>
        <w:spacing w:line="403" w:lineRule="exact"/>
        <w:ind w:left="10" w:right="37"/>
        <w:jc w:val="both"/>
        <w:rPr>
          <w:rFonts w:eastAsia="Arial Unicode MS"/>
          <w:color w:val="000000"/>
        </w:rPr>
      </w:pPr>
    </w:p>
    <w:p w:rsidR="002417D2" w:rsidRPr="001411D1" w:rsidRDefault="002417D2" w:rsidP="002417D2">
      <w:pPr>
        <w:widowControl w:val="0"/>
        <w:autoSpaceDE w:val="0"/>
        <w:autoSpaceDN w:val="0"/>
        <w:adjustRightInd w:val="0"/>
        <w:spacing w:line="360" w:lineRule="auto"/>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 xml:space="preserve">Podnety dizajnu a remesiel – 3 VH </w:t>
      </w:r>
    </w:p>
    <w:p w:rsidR="002417D2" w:rsidRPr="002C79F3" w:rsidRDefault="002417D2" w:rsidP="002417D2">
      <w:pPr>
        <w:widowControl w:val="0"/>
        <w:autoSpaceDE w:val="0"/>
        <w:autoSpaceDN w:val="0"/>
        <w:adjustRightInd w:val="0"/>
        <w:spacing w:line="360" w:lineRule="auto"/>
        <w:ind w:left="20"/>
        <w:rPr>
          <w:rFonts w:ascii="Times New Roman Bold" w:eastAsia="Arial Unicode MS" w:hAnsi="Times New Roman Bold" w:cs="Times New Roman Bold"/>
          <w:b/>
          <w:i/>
          <w:color w:val="00B0F0"/>
          <w:u w:val="single"/>
        </w:rPr>
      </w:pPr>
      <w:r>
        <w:rPr>
          <w:rFonts w:eastAsia="Arial Unicode MS"/>
          <w:color w:val="000000"/>
          <w:spacing w:val="3"/>
        </w:rPr>
        <w:t xml:space="preserve">Dizajn inšpirovaný organickými tvarmi </w:t>
      </w:r>
      <w:r>
        <w:rPr>
          <w:rFonts w:eastAsia="Arial Unicode MS"/>
          <w:color w:val="000000"/>
        </w:rPr>
        <w:t>– 1 VH</w:t>
      </w:r>
    </w:p>
    <w:p w:rsidR="002417D2" w:rsidRDefault="002417D2" w:rsidP="002417D2">
      <w:pPr>
        <w:widowControl w:val="0"/>
        <w:autoSpaceDE w:val="0"/>
        <w:autoSpaceDN w:val="0"/>
        <w:adjustRightInd w:val="0"/>
        <w:spacing w:line="360" w:lineRule="auto"/>
        <w:ind w:right="35"/>
        <w:rPr>
          <w:rFonts w:eastAsia="Arial Unicode MS"/>
          <w:color w:val="000000"/>
        </w:rPr>
      </w:pPr>
      <w:r>
        <w:rPr>
          <w:rFonts w:eastAsia="Arial Unicode MS"/>
          <w:color w:val="000000"/>
        </w:rPr>
        <w:t>Výber oblasti dizajnu – 1 VH</w:t>
      </w:r>
    </w:p>
    <w:p w:rsidR="002417D2" w:rsidRPr="00396DEC" w:rsidRDefault="002417D2" w:rsidP="002417D2">
      <w:pPr>
        <w:widowControl w:val="0"/>
        <w:autoSpaceDE w:val="0"/>
        <w:autoSpaceDN w:val="0"/>
        <w:adjustRightInd w:val="0"/>
        <w:spacing w:line="360" w:lineRule="auto"/>
        <w:ind w:right="35"/>
        <w:rPr>
          <w:rFonts w:ascii="Times New Roman Italic" w:eastAsia="Arial Unicode MS" w:hAnsi="Times New Roman Italic" w:cs="Times New Roman Italic"/>
          <w:color w:val="000000"/>
        </w:rPr>
      </w:pPr>
      <w:r>
        <w:rPr>
          <w:rFonts w:eastAsia="Arial Unicode MS"/>
          <w:color w:val="000000"/>
          <w:w w:val="104"/>
        </w:rPr>
        <w:t>Ľudové   remeslo – 1 VH</w:t>
      </w:r>
    </w:p>
    <w:p w:rsidR="002417D2" w:rsidRDefault="002417D2" w:rsidP="002417D2">
      <w:pPr>
        <w:rPr>
          <w:rFonts w:eastAsia="Arial Unicode MS"/>
          <w:color w:val="000000"/>
          <w:w w:val="104"/>
        </w:rPr>
      </w:pPr>
    </w:p>
    <w:p w:rsidR="002417D2" w:rsidRPr="001411D1" w:rsidRDefault="002417D2" w:rsidP="002417D2">
      <w:pPr>
        <w:widowControl w:val="0"/>
        <w:autoSpaceDE w:val="0"/>
        <w:autoSpaceDN w:val="0"/>
        <w:adjustRightInd w:val="0"/>
        <w:spacing w:before="196" w:line="360" w:lineRule="auto"/>
        <w:ind w:left="20"/>
        <w:rPr>
          <w:rFonts w:ascii="Times New Roman Bold" w:eastAsia="Arial Unicode MS" w:hAnsi="Times New Roman Bold" w:cs="Times New Roman Bold"/>
          <w:b/>
          <w:i/>
          <w:color w:val="00B050"/>
          <w:u w:val="single"/>
        </w:rPr>
      </w:pPr>
      <w:r w:rsidRPr="001411D1">
        <w:rPr>
          <w:rFonts w:ascii="Times New Roman Bold" w:eastAsia="Arial Unicode MS" w:hAnsi="Times New Roman Bold" w:cs="Times New Roman Bold"/>
          <w:b/>
          <w:i/>
          <w:color w:val="00B050"/>
          <w:u w:val="single"/>
        </w:rPr>
        <w:t>Podnety poznávania sveta  - 2 VH</w:t>
      </w:r>
    </w:p>
    <w:p w:rsidR="002417D2" w:rsidRDefault="002417D2" w:rsidP="002417D2">
      <w:pPr>
        <w:spacing w:line="360" w:lineRule="auto"/>
        <w:rPr>
          <w:rFonts w:eastAsia="Arial Unicode MS"/>
          <w:color w:val="000000"/>
          <w:spacing w:val="1"/>
        </w:rPr>
      </w:pPr>
      <w:r>
        <w:rPr>
          <w:rFonts w:eastAsia="Arial Unicode MS"/>
          <w:color w:val="000000"/>
          <w:spacing w:val="1"/>
        </w:rPr>
        <w:t xml:space="preserve">Vlastiveda – mapa – 1 VH </w:t>
      </w:r>
    </w:p>
    <w:p w:rsidR="002417D2" w:rsidRDefault="002417D2" w:rsidP="002417D2">
      <w:pPr>
        <w:spacing w:line="360" w:lineRule="auto"/>
        <w:rPr>
          <w:rFonts w:eastAsia="Arial Unicode MS"/>
          <w:color w:val="000000"/>
          <w:spacing w:val="1"/>
        </w:rPr>
      </w:pPr>
      <w:r>
        <w:rPr>
          <w:rFonts w:eastAsia="Arial Unicode MS"/>
          <w:color w:val="000000"/>
          <w:spacing w:val="1"/>
        </w:rPr>
        <w:lastRenderedPageBreak/>
        <w:t>Prvky a symboly mapy  - 1 VH</w:t>
      </w:r>
    </w:p>
    <w:p w:rsidR="002417D2" w:rsidRDefault="002417D2" w:rsidP="002417D2">
      <w:pPr>
        <w:spacing w:line="360" w:lineRule="auto"/>
        <w:rPr>
          <w:rFonts w:eastAsia="Arial Unicode MS"/>
          <w:color w:val="000000"/>
          <w:spacing w:val="1"/>
        </w:rPr>
      </w:pPr>
    </w:p>
    <w:p w:rsidR="002417D2" w:rsidRDefault="002417D2" w:rsidP="002417D2">
      <w:pPr>
        <w:spacing w:line="360" w:lineRule="auto"/>
        <w:rPr>
          <w:rFonts w:eastAsia="Arial Unicode MS"/>
          <w:color w:val="000000"/>
          <w:spacing w:val="1"/>
        </w:rPr>
      </w:pPr>
    </w:p>
    <w:p w:rsidR="002417D2" w:rsidRDefault="002417D2" w:rsidP="002417D2">
      <w:pPr>
        <w:spacing w:line="360" w:lineRule="auto"/>
        <w:rPr>
          <w:rFonts w:eastAsia="Arial Unicode MS"/>
          <w:color w:val="000000"/>
          <w:spacing w:val="1"/>
        </w:rPr>
      </w:pPr>
    </w:p>
    <w:p w:rsidR="002417D2" w:rsidRPr="004C6664" w:rsidRDefault="002417D2" w:rsidP="002417D2">
      <w:pPr>
        <w:spacing w:line="360" w:lineRule="auto"/>
        <w:rPr>
          <w:rFonts w:eastAsia="Arial Unicode MS"/>
          <w:b/>
          <w:color w:val="000000"/>
          <w:spacing w:val="1"/>
        </w:rPr>
      </w:pPr>
      <w:r>
        <w:rPr>
          <w:rFonts w:eastAsia="Arial Unicode MS"/>
          <w:b/>
          <w:color w:val="000000"/>
          <w:spacing w:val="1"/>
        </w:rPr>
        <w:t>Použité p</w:t>
      </w:r>
      <w:r w:rsidRPr="004C6664">
        <w:rPr>
          <w:rFonts w:eastAsia="Arial Unicode MS"/>
          <w:b/>
          <w:color w:val="000000"/>
          <w:spacing w:val="1"/>
        </w:rPr>
        <w:t>rierezové témy:</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Default="002417D2" w:rsidP="002417D2">
      <w:pPr>
        <w:tabs>
          <w:tab w:val="left" w:pos="5910"/>
        </w:tabs>
        <w:spacing w:line="360" w:lineRule="auto"/>
        <w:jc w:val="center"/>
        <w:rPr>
          <w:b/>
          <w:sz w:val="32"/>
          <w:szCs w:val="32"/>
        </w:rPr>
      </w:pPr>
    </w:p>
    <w:p w:rsidR="002417D2" w:rsidRDefault="002417D2" w:rsidP="002417D2">
      <w:pPr>
        <w:tabs>
          <w:tab w:val="left" w:pos="5910"/>
        </w:tabs>
        <w:spacing w:line="360" w:lineRule="auto"/>
        <w:jc w:val="center"/>
        <w:rPr>
          <w:b/>
          <w:sz w:val="32"/>
          <w:szCs w:val="32"/>
        </w:rPr>
      </w:pPr>
    </w:p>
    <w:p w:rsidR="002417D2" w:rsidRDefault="002417D2" w:rsidP="002417D2">
      <w:pPr>
        <w:tabs>
          <w:tab w:val="left" w:pos="5910"/>
        </w:tabs>
        <w:spacing w:line="360" w:lineRule="auto"/>
        <w:jc w:val="center"/>
        <w:rPr>
          <w:b/>
          <w:sz w:val="32"/>
          <w:szCs w:val="32"/>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2417D2" w:rsidRDefault="002417D2" w:rsidP="002417D2">
      <w:pPr>
        <w:tabs>
          <w:tab w:val="left" w:pos="5910"/>
        </w:tabs>
        <w:spacing w:line="360" w:lineRule="auto"/>
        <w:jc w:val="center"/>
        <w:rPr>
          <w:b/>
          <w:sz w:val="36"/>
          <w:szCs w:val="36"/>
        </w:rPr>
      </w:pPr>
    </w:p>
    <w:p w:rsidR="00185FD0" w:rsidRDefault="00185FD0" w:rsidP="002417D2">
      <w:pPr>
        <w:tabs>
          <w:tab w:val="left" w:pos="5910"/>
        </w:tabs>
        <w:spacing w:line="360" w:lineRule="auto"/>
        <w:jc w:val="center"/>
        <w:rPr>
          <w:b/>
          <w:sz w:val="36"/>
          <w:szCs w:val="36"/>
        </w:rPr>
      </w:pPr>
    </w:p>
    <w:p w:rsidR="00185FD0" w:rsidRDefault="00185FD0" w:rsidP="002417D2">
      <w:pPr>
        <w:tabs>
          <w:tab w:val="left" w:pos="5910"/>
        </w:tabs>
        <w:spacing w:line="360" w:lineRule="auto"/>
        <w:jc w:val="center"/>
        <w:rPr>
          <w:b/>
          <w:sz w:val="36"/>
          <w:szCs w:val="36"/>
        </w:rPr>
      </w:pPr>
    </w:p>
    <w:p w:rsidR="00185FD0" w:rsidRDefault="00185FD0" w:rsidP="002417D2">
      <w:pPr>
        <w:tabs>
          <w:tab w:val="left" w:pos="5910"/>
        </w:tabs>
        <w:spacing w:line="360" w:lineRule="auto"/>
        <w:jc w:val="center"/>
        <w:rPr>
          <w:b/>
          <w:sz w:val="36"/>
          <w:szCs w:val="36"/>
        </w:rPr>
      </w:pPr>
    </w:p>
    <w:p w:rsidR="002417D2" w:rsidRPr="00951BE6" w:rsidRDefault="002417D2" w:rsidP="002417D2">
      <w:pPr>
        <w:tabs>
          <w:tab w:val="left" w:pos="5910"/>
        </w:tabs>
        <w:spacing w:line="360" w:lineRule="auto"/>
        <w:jc w:val="center"/>
        <w:rPr>
          <w:b/>
          <w:sz w:val="36"/>
          <w:szCs w:val="36"/>
        </w:rPr>
      </w:pPr>
      <w:r w:rsidRPr="00951BE6">
        <w:rPr>
          <w:b/>
          <w:sz w:val="36"/>
          <w:szCs w:val="36"/>
        </w:rPr>
        <w:t>Vzdelávacia oblasť</w:t>
      </w:r>
    </w:p>
    <w:p w:rsidR="002417D2" w:rsidRDefault="002417D2" w:rsidP="002417D2">
      <w:pPr>
        <w:tabs>
          <w:tab w:val="left" w:pos="5910"/>
        </w:tabs>
        <w:spacing w:line="360" w:lineRule="auto"/>
        <w:rPr>
          <w:b/>
          <w:sz w:val="32"/>
          <w:szCs w:val="32"/>
        </w:rPr>
      </w:pPr>
    </w:p>
    <w:p w:rsidR="00185FD0" w:rsidRDefault="00185FD0" w:rsidP="002417D2">
      <w:pPr>
        <w:tabs>
          <w:tab w:val="left" w:pos="5910"/>
        </w:tabs>
        <w:spacing w:line="360" w:lineRule="auto"/>
        <w:rPr>
          <w:b/>
          <w:sz w:val="32"/>
          <w:szCs w:val="32"/>
        </w:rPr>
      </w:pPr>
    </w:p>
    <w:p w:rsidR="00185FD0" w:rsidRPr="002431E5" w:rsidRDefault="00185FD0" w:rsidP="002417D2">
      <w:pPr>
        <w:tabs>
          <w:tab w:val="left" w:pos="5910"/>
        </w:tabs>
        <w:spacing w:line="360" w:lineRule="auto"/>
        <w:rPr>
          <w:b/>
          <w:sz w:val="32"/>
          <w:szCs w:val="32"/>
        </w:rPr>
      </w:pPr>
    </w:p>
    <w:p w:rsidR="002417D2" w:rsidRPr="00951BE6" w:rsidRDefault="002417D2" w:rsidP="002417D2">
      <w:pPr>
        <w:tabs>
          <w:tab w:val="left" w:pos="5910"/>
        </w:tabs>
        <w:spacing w:line="360" w:lineRule="auto"/>
        <w:jc w:val="center"/>
        <w:rPr>
          <w:b/>
          <w:sz w:val="32"/>
          <w:szCs w:val="32"/>
          <w:u w:val="single"/>
        </w:rPr>
      </w:pPr>
      <w:r w:rsidRPr="00951BE6">
        <w:rPr>
          <w:b/>
          <w:sz w:val="32"/>
          <w:szCs w:val="32"/>
          <w:u w:val="single"/>
        </w:rPr>
        <w:t>Zdravie a pohyb</w:t>
      </w:r>
    </w:p>
    <w:p w:rsidR="002417D2" w:rsidRPr="002431E5" w:rsidRDefault="002417D2" w:rsidP="002417D2">
      <w:pPr>
        <w:tabs>
          <w:tab w:val="left" w:pos="5910"/>
        </w:tabs>
        <w:spacing w:line="360" w:lineRule="auto"/>
        <w:jc w:val="center"/>
        <w:rPr>
          <w:b/>
          <w:sz w:val="28"/>
          <w:szCs w:val="28"/>
          <w:u w:val="single"/>
        </w:rPr>
      </w:pPr>
    </w:p>
    <w:p w:rsidR="002417D2" w:rsidRPr="00951BE6" w:rsidRDefault="002417D2" w:rsidP="002417D2">
      <w:pPr>
        <w:tabs>
          <w:tab w:val="left" w:pos="5910"/>
        </w:tabs>
        <w:spacing w:line="360" w:lineRule="auto"/>
        <w:jc w:val="center"/>
        <w:rPr>
          <w:b/>
          <w:sz w:val="28"/>
          <w:szCs w:val="28"/>
        </w:rPr>
      </w:pPr>
      <w:r w:rsidRPr="00951BE6">
        <w:rPr>
          <w:b/>
          <w:sz w:val="28"/>
          <w:szCs w:val="28"/>
        </w:rPr>
        <w:t>Telesná a športová výchova</w:t>
      </w:r>
    </w:p>
    <w:p w:rsidR="002417D2" w:rsidRDefault="002417D2" w:rsidP="002417D2"/>
    <w:p w:rsidR="002417D2" w:rsidRDefault="002417D2" w:rsidP="002417D2"/>
    <w:p w:rsidR="002417D2" w:rsidRDefault="002417D2" w:rsidP="002417D2"/>
    <w:p w:rsidR="00185FD0" w:rsidRDefault="00185FD0" w:rsidP="002417D2"/>
    <w:p w:rsidR="00185FD0" w:rsidRDefault="00185FD0" w:rsidP="002417D2"/>
    <w:p w:rsidR="00185FD0" w:rsidRDefault="00185FD0" w:rsidP="002417D2"/>
    <w:p w:rsidR="00185FD0" w:rsidRDefault="00185FD0" w:rsidP="002417D2"/>
    <w:p w:rsidR="002417D2" w:rsidRDefault="002417D2" w:rsidP="002417D2"/>
    <w:p w:rsidR="002417D2" w:rsidRDefault="002417D2" w:rsidP="002417D2"/>
    <w:p w:rsidR="002417D2" w:rsidRDefault="002417D2" w:rsidP="002417D2">
      <w:pPr>
        <w:rPr>
          <w:b/>
          <w:sz w:val="32"/>
          <w:szCs w:val="32"/>
        </w:rPr>
      </w:pPr>
      <w:r w:rsidRPr="00D049BD">
        <w:rPr>
          <w:b/>
          <w:sz w:val="32"/>
          <w:szCs w:val="32"/>
        </w:rPr>
        <w:lastRenderedPageBreak/>
        <w:t>Učebné osnovy -  telesná</w:t>
      </w:r>
      <w:r>
        <w:rPr>
          <w:b/>
          <w:sz w:val="32"/>
          <w:szCs w:val="32"/>
        </w:rPr>
        <w:t xml:space="preserve"> a športová</w:t>
      </w:r>
      <w:r w:rsidRPr="00D049BD">
        <w:rPr>
          <w:b/>
          <w:sz w:val="32"/>
          <w:szCs w:val="32"/>
        </w:rPr>
        <w:t xml:space="preserve"> výchova </w:t>
      </w:r>
      <w:r>
        <w:rPr>
          <w:b/>
          <w:sz w:val="32"/>
          <w:szCs w:val="32"/>
        </w:rPr>
        <w:t> 4</w:t>
      </w:r>
      <w:r w:rsidRPr="00D049BD">
        <w:rPr>
          <w:b/>
          <w:sz w:val="32"/>
          <w:szCs w:val="32"/>
        </w:rPr>
        <w:t xml:space="preserve">. ročník </w:t>
      </w:r>
      <w:r>
        <w:rPr>
          <w:b/>
          <w:sz w:val="32"/>
          <w:szCs w:val="32"/>
        </w:rPr>
        <w:t xml:space="preserve"> </w:t>
      </w:r>
      <w:r w:rsidRPr="00D049BD">
        <w:rPr>
          <w:b/>
          <w:sz w:val="32"/>
          <w:szCs w:val="32"/>
        </w:rPr>
        <w:t>ZŠ</w:t>
      </w:r>
    </w:p>
    <w:p w:rsidR="002417D2" w:rsidRDefault="002417D2" w:rsidP="00185FD0">
      <w:pPr>
        <w:spacing w:line="360" w:lineRule="auto"/>
        <w:rPr>
          <w:b/>
          <w:sz w:val="32"/>
          <w:szCs w:val="32"/>
        </w:rPr>
      </w:pPr>
      <w:r w:rsidRPr="0096112D">
        <w:rPr>
          <w:b/>
          <w:u w:val="single"/>
        </w:rPr>
        <w:t>Výchovno-vzdelávacie ciele a obsah vzdelávania:</w:t>
      </w:r>
    </w:p>
    <w:p w:rsidR="002417D2" w:rsidRDefault="002417D2" w:rsidP="00185FD0">
      <w:pPr>
        <w:spacing w:line="360" w:lineRule="auto"/>
        <w:rPr>
          <w:b/>
          <w:sz w:val="32"/>
          <w:szCs w:val="32"/>
        </w:rPr>
      </w:pPr>
      <w:r w:rsidRPr="003F456E">
        <w:t>sú v súlade s cieľmi a obsahovým a výkonovým štandardom vzdelávacieho štandardu pre vyučovací predmet telesná výchova, schváleného ako súčasť ŠVP pre prvý stupeň základnej školy pod číslom  2015-5129/1758:1-10A0.</w:t>
      </w:r>
    </w:p>
    <w:p w:rsidR="002417D2" w:rsidRPr="00D049BD" w:rsidRDefault="002417D2" w:rsidP="00185FD0">
      <w:pPr>
        <w:spacing w:line="360" w:lineRule="auto"/>
        <w:rPr>
          <w:b/>
          <w:sz w:val="32"/>
          <w:szCs w:val="32"/>
        </w:rPr>
      </w:pPr>
      <w:r w:rsidRPr="00D049BD">
        <w:rPr>
          <w:b/>
          <w:u w:val="single"/>
        </w:rPr>
        <w:t>Rozsah vyučovania predmetu</w:t>
      </w:r>
      <w:r w:rsidRPr="00D049BD">
        <w:rPr>
          <w:b/>
        </w:rPr>
        <w:t>:</w:t>
      </w:r>
    </w:p>
    <w:p w:rsidR="002417D2" w:rsidRDefault="002417D2" w:rsidP="00185FD0">
      <w:pPr>
        <w:spacing w:line="360" w:lineRule="auto"/>
      </w:pPr>
      <w:r w:rsidRPr="00D049BD">
        <w:t>2 vyučovacie hodiny  týždenne -  66 vyučovacích hodín (VH</w:t>
      </w:r>
      <w:r>
        <w:t xml:space="preserve"> </w:t>
      </w:r>
      <w:r w:rsidRPr="00D049BD">
        <w:t>) za školský rok</w:t>
      </w:r>
    </w:p>
    <w:p w:rsidR="002417D2" w:rsidRPr="003A0607" w:rsidRDefault="002417D2" w:rsidP="002417D2">
      <w:pPr>
        <w:rPr>
          <w:color w:val="00B050"/>
        </w:rPr>
      </w:pPr>
    </w:p>
    <w:p w:rsidR="002417D2" w:rsidRDefault="002417D2" w:rsidP="00185FD0">
      <w:pPr>
        <w:spacing w:line="360" w:lineRule="auto"/>
        <w:rPr>
          <w:b/>
          <w:i/>
          <w:color w:val="0070C0"/>
          <w:u w:val="single"/>
        </w:rPr>
      </w:pPr>
      <w:r w:rsidRPr="003A0607">
        <w:rPr>
          <w:b/>
          <w:i/>
          <w:color w:val="00B050"/>
          <w:u w:val="single"/>
        </w:rPr>
        <w:t>Zdravie a zdravý životný štýl – 3 VH</w:t>
      </w:r>
    </w:p>
    <w:p w:rsidR="002417D2" w:rsidRDefault="002417D2" w:rsidP="00185FD0">
      <w:pPr>
        <w:spacing w:line="360" w:lineRule="auto"/>
      </w:pPr>
      <w:r>
        <w:t>Hygienické zásady, režim dňa - 1 VH</w:t>
      </w:r>
    </w:p>
    <w:p w:rsidR="002417D2" w:rsidRDefault="002417D2" w:rsidP="00185FD0">
      <w:pPr>
        <w:spacing w:line="360" w:lineRule="auto"/>
      </w:pPr>
      <w:r>
        <w:t>Adaptácia organizmu , stravovanie– 1 VH</w:t>
      </w:r>
    </w:p>
    <w:p w:rsidR="002417D2" w:rsidRDefault="002417D2" w:rsidP="00185FD0">
      <w:pPr>
        <w:spacing w:line="360" w:lineRule="auto"/>
      </w:pPr>
      <w:r>
        <w:t>Praktické poskytnutie prvej pomoci – 1 VH</w:t>
      </w:r>
    </w:p>
    <w:p w:rsidR="002417D2" w:rsidRPr="00F659BD" w:rsidRDefault="002417D2" w:rsidP="00185FD0">
      <w:pPr>
        <w:spacing w:line="360" w:lineRule="auto"/>
      </w:pPr>
    </w:p>
    <w:p w:rsidR="002417D2" w:rsidRPr="003A0607" w:rsidRDefault="002417D2" w:rsidP="00185FD0">
      <w:pPr>
        <w:spacing w:line="360" w:lineRule="auto"/>
        <w:rPr>
          <w:b/>
          <w:i/>
          <w:color w:val="00B050"/>
          <w:u w:val="single"/>
        </w:rPr>
      </w:pPr>
      <w:r w:rsidRPr="003A0607">
        <w:rPr>
          <w:b/>
          <w:i/>
          <w:color w:val="00B050"/>
          <w:u w:val="single"/>
        </w:rPr>
        <w:t>Telesná zdatnosť a pohybová výkonnosť- 2 VH</w:t>
      </w:r>
    </w:p>
    <w:p w:rsidR="002417D2" w:rsidRDefault="002417D2" w:rsidP="00185FD0">
      <w:pPr>
        <w:spacing w:line="360" w:lineRule="auto"/>
      </w:pPr>
      <w:r>
        <w:t>Prejavy únavy</w:t>
      </w:r>
      <w:r w:rsidRPr="00F659BD">
        <w:t>– 1 VH</w:t>
      </w:r>
    </w:p>
    <w:p w:rsidR="002417D2" w:rsidRDefault="002417D2" w:rsidP="00185FD0">
      <w:pPr>
        <w:spacing w:line="360" w:lineRule="auto"/>
      </w:pPr>
      <w:r>
        <w:t>Rozvoj pohybovej výkonnosti– 1 VH</w:t>
      </w:r>
    </w:p>
    <w:p w:rsidR="002417D2" w:rsidRPr="00F659BD" w:rsidRDefault="002417D2" w:rsidP="002417D2">
      <w:pPr>
        <w:rPr>
          <w:b/>
          <w:i/>
          <w:color w:val="0070C0"/>
          <w:u w:val="single"/>
        </w:rPr>
      </w:pPr>
    </w:p>
    <w:p w:rsidR="002417D2" w:rsidRPr="003A0607" w:rsidRDefault="002417D2" w:rsidP="002417D2">
      <w:pPr>
        <w:spacing w:line="360" w:lineRule="auto"/>
        <w:rPr>
          <w:color w:val="00B050"/>
        </w:rPr>
      </w:pPr>
      <w:r w:rsidRPr="003A0607">
        <w:rPr>
          <w:b/>
          <w:i/>
          <w:color w:val="00B050"/>
          <w:u w:val="single"/>
        </w:rPr>
        <w:t>Základné  pohybové zručnosti – 18 VH</w:t>
      </w:r>
    </w:p>
    <w:p w:rsidR="002417D2" w:rsidRDefault="002417D2" w:rsidP="002417D2">
      <w:pPr>
        <w:spacing w:line="360" w:lineRule="auto"/>
        <w:rPr>
          <w:color w:val="000000" w:themeColor="text1"/>
        </w:rPr>
      </w:pPr>
      <w:r>
        <w:rPr>
          <w:color w:val="000000" w:themeColor="text1"/>
        </w:rPr>
        <w:t>Poradová príprava  – 1 VH</w:t>
      </w:r>
    </w:p>
    <w:p w:rsidR="002417D2" w:rsidRPr="005C639E" w:rsidRDefault="002417D2" w:rsidP="002417D2">
      <w:pPr>
        <w:spacing w:line="360" w:lineRule="auto"/>
      </w:pPr>
      <w:r>
        <w:rPr>
          <w:color w:val="000000" w:themeColor="text1"/>
        </w:rPr>
        <w:t>Rôzne druhy behu – 2 VH</w:t>
      </w:r>
    </w:p>
    <w:p w:rsidR="002417D2" w:rsidRDefault="002417D2" w:rsidP="002417D2">
      <w:pPr>
        <w:spacing w:line="360" w:lineRule="auto"/>
        <w:jc w:val="both"/>
        <w:rPr>
          <w:color w:val="000000" w:themeColor="text1"/>
        </w:rPr>
      </w:pPr>
      <w:r>
        <w:rPr>
          <w:color w:val="000000" w:themeColor="text1"/>
        </w:rPr>
        <w:t>Bežecká abeceda – 2 VH</w:t>
      </w:r>
    </w:p>
    <w:p w:rsidR="002417D2" w:rsidRDefault="002417D2" w:rsidP="002417D2">
      <w:pPr>
        <w:spacing w:line="360" w:lineRule="auto"/>
        <w:jc w:val="both"/>
        <w:rPr>
          <w:color w:val="000000" w:themeColor="text1"/>
        </w:rPr>
      </w:pPr>
      <w:r>
        <w:rPr>
          <w:color w:val="000000" w:themeColor="text1"/>
        </w:rPr>
        <w:t>Hod z miesta – 2 VH</w:t>
      </w:r>
    </w:p>
    <w:p w:rsidR="002417D2" w:rsidRDefault="002417D2" w:rsidP="002417D2">
      <w:pPr>
        <w:spacing w:line="360" w:lineRule="auto"/>
        <w:jc w:val="both"/>
        <w:rPr>
          <w:color w:val="000000" w:themeColor="text1"/>
        </w:rPr>
      </w:pPr>
      <w:r>
        <w:rPr>
          <w:color w:val="000000" w:themeColor="text1"/>
        </w:rPr>
        <w:t>Hod kriketovou loptičkou – 2 VH</w:t>
      </w:r>
    </w:p>
    <w:p w:rsidR="002417D2" w:rsidRDefault="002417D2" w:rsidP="002417D2">
      <w:pPr>
        <w:spacing w:line="360" w:lineRule="auto"/>
        <w:jc w:val="both"/>
        <w:rPr>
          <w:color w:val="000000" w:themeColor="text1"/>
        </w:rPr>
      </w:pPr>
      <w:r>
        <w:rPr>
          <w:color w:val="000000" w:themeColor="text1"/>
        </w:rPr>
        <w:t>Skok do diaľky z miesta – 2 VH</w:t>
      </w:r>
    </w:p>
    <w:p w:rsidR="002417D2" w:rsidRDefault="002417D2" w:rsidP="002417D2">
      <w:pPr>
        <w:spacing w:line="360" w:lineRule="auto"/>
        <w:jc w:val="both"/>
        <w:rPr>
          <w:color w:val="000000" w:themeColor="text1"/>
        </w:rPr>
      </w:pPr>
      <w:r>
        <w:rPr>
          <w:color w:val="000000" w:themeColor="text1"/>
        </w:rPr>
        <w:lastRenderedPageBreak/>
        <w:t>Cvičenia rotačné – 1VH</w:t>
      </w:r>
    </w:p>
    <w:p w:rsidR="002417D2" w:rsidRDefault="002417D2" w:rsidP="002417D2">
      <w:pPr>
        <w:spacing w:line="360" w:lineRule="auto"/>
        <w:jc w:val="both"/>
        <w:rPr>
          <w:color w:val="000000" w:themeColor="text1"/>
        </w:rPr>
      </w:pPr>
      <w:proofErr w:type="spellStart"/>
      <w:r>
        <w:rPr>
          <w:color w:val="000000" w:themeColor="text1"/>
        </w:rPr>
        <w:t>Úpolové</w:t>
      </w:r>
      <w:proofErr w:type="spellEnd"/>
      <w:r>
        <w:rPr>
          <w:color w:val="000000" w:themeColor="text1"/>
        </w:rPr>
        <w:t xml:space="preserve"> cvičenia – 1 VH</w:t>
      </w:r>
    </w:p>
    <w:p w:rsidR="002417D2" w:rsidRDefault="002417D2" w:rsidP="002417D2">
      <w:pPr>
        <w:spacing w:line="360" w:lineRule="auto"/>
        <w:jc w:val="both"/>
        <w:rPr>
          <w:color w:val="000000" w:themeColor="text1"/>
        </w:rPr>
      </w:pPr>
      <w:r>
        <w:rPr>
          <w:color w:val="000000" w:themeColor="text1"/>
        </w:rPr>
        <w:t xml:space="preserve">Cvičenia s hudobným </w:t>
      </w:r>
      <w:proofErr w:type="spellStart"/>
      <w:r>
        <w:rPr>
          <w:color w:val="000000" w:themeColor="text1"/>
        </w:rPr>
        <w:t>doprovodom</w:t>
      </w:r>
      <w:proofErr w:type="spellEnd"/>
      <w:r>
        <w:rPr>
          <w:color w:val="000000" w:themeColor="text1"/>
        </w:rPr>
        <w:t xml:space="preserve">  – 1 VH</w:t>
      </w:r>
    </w:p>
    <w:p w:rsidR="002417D2" w:rsidRDefault="002417D2" w:rsidP="002417D2">
      <w:pPr>
        <w:spacing w:line="360" w:lineRule="auto"/>
        <w:jc w:val="both"/>
        <w:rPr>
          <w:color w:val="000000" w:themeColor="text1"/>
        </w:rPr>
      </w:pPr>
      <w:r>
        <w:rPr>
          <w:color w:val="000000" w:themeColor="text1"/>
        </w:rPr>
        <w:t>Cvičenie na náradí – 1 VH</w:t>
      </w:r>
    </w:p>
    <w:p w:rsidR="002417D2" w:rsidRDefault="002417D2" w:rsidP="002417D2">
      <w:pPr>
        <w:spacing w:line="360" w:lineRule="auto"/>
        <w:jc w:val="both"/>
        <w:rPr>
          <w:color w:val="000000" w:themeColor="text1"/>
        </w:rPr>
      </w:pPr>
      <w:r>
        <w:rPr>
          <w:color w:val="000000" w:themeColor="text1"/>
        </w:rPr>
        <w:t>Kotúle vo väzbách – 1 VH</w:t>
      </w:r>
    </w:p>
    <w:p w:rsidR="002417D2" w:rsidRDefault="002417D2" w:rsidP="002417D2">
      <w:pPr>
        <w:spacing w:line="360" w:lineRule="auto"/>
        <w:jc w:val="both"/>
        <w:rPr>
          <w:color w:val="000000" w:themeColor="text1"/>
        </w:rPr>
      </w:pPr>
      <w:r>
        <w:rPr>
          <w:color w:val="000000" w:themeColor="text1"/>
        </w:rPr>
        <w:t>Stoj na lopatkách, na hlave – 2 VH</w:t>
      </w:r>
    </w:p>
    <w:p w:rsidR="002417D2" w:rsidRDefault="002417D2" w:rsidP="002417D2">
      <w:pPr>
        <w:spacing w:line="360" w:lineRule="auto"/>
        <w:jc w:val="both"/>
        <w:rPr>
          <w:color w:val="000000" w:themeColor="text1"/>
        </w:rPr>
      </w:pPr>
    </w:p>
    <w:p w:rsidR="002417D2" w:rsidRPr="003A0607" w:rsidRDefault="002417D2" w:rsidP="002417D2">
      <w:pPr>
        <w:spacing w:line="360" w:lineRule="auto"/>
        <w:jc w:val="both"/>
        <w:rPr>
          <w:color w:val="00B050"/>
        </w:rPr>
      </w:pPr>
      <w:r w:rsidRPr="003A0607">
        <w:rPr>
          <w:b/>
          <w:i/>
          <w:color w:val="00B050"/>
          <w:u w:val="single"/>
        </w:rPr>
        <w:t>Manipulačné,  prípravné a športové hry – 18 VH</w:t>
      </w:r>
    </w:p>
    <w:p w:rsidR="002417D2" w:rsidRDefault="002417D2" w:rsidP="002417D2">
      <w:pPr>
        <w:spacing w:line="360" w:lineRule="auto"/>
        <w:rPr>
          <w:color w:val="000000" w:themeColor="text1"/>
        </w:rPr>
      </w:pPr>
      <w:r>
        <w:rPr>
          <w:color w:val="000000" w:themeColor="text1"/>
        </w:rPr>
        <w:t>Základná terminológia hier – 1 VH</w:t>
      </w:r>
    </w:p>
    <w:p w:rsidR="002417D2" w:rsidRDefault="002417D2" w:rsidP="002417D2">
      <w:pPr>
        <w:spacing w:line="360" w:lineRule="auto"/>
        <w:rPr>
          <w:color w:val="000000" w:themeColor="text1"/>
        </w:rPr>
      </w:pPr>
      <w:r>
        <w:rPr>
          <w:color w:val="000000" w:themeColor="text1"/>
        </w:rPr>
        <w:t>Hry s netradičným náradím – 1 VH</w:t>
      </w:r>
    </w:p>
    <w:p w:rsidR="002417D2" w:rsidRDefault="002417D2" w:rsidP="002417D2">
      <w:pPr>
        <w:spacing w:line="360" w:lineRule="auto"/>
        <w:rPr>
          <w:color w:val="000000" w:themeColor="text1"/>
        </w:rPr>
      </w:pPr>
      <w:r>
        <w:rPr>
          <w:color w:val="000000" w:themeColor="text1"/>
        </w:rPr>
        <w:t>Hry s tradičným náradím – 1 VH</w:t>
      </w:r>
    </w:p>
    <w:p w:rsidR="002417D2" w:rsidRDefault="002417D2" w:rsidP="002417D2">
      <w:pPr>
        <w:spacing w:line="360" w:lineRule="auto"/>
        <w:rPr>
          <w:color w:val="000000" w:themeColor="text1"/>
        </w:rPr>
      </w:pPr>
      <w:r>
        <w:rPr>
          <w:color w:val="000000" w:themeColor="text1"/>
        </w:rPr>
        <w:t>Pohybové hry – 2 VH</w:t>
      </w:r>
    </w:p>
    <w:p w:rsidR="002417D2" w:rsidRDefault="002417D2" w:rsidP="002417D2">
      <w:pPr>
        <w:spacing w:line="360" w:lineRule="auto"/>
        <w:rPr>
          <w:color w:val="000000" w:themeColor="text1"/>
        </w:rPr>
      </w:pPr>
      <w:r>
        <w:rPr>
          <w:color w:val="000000" w:themeColor="text1"/>
        </w:rPr>
        <w:t xml:space="preserve">Hra fair- </w:t>
      </w:r>
      <w:proofErr w:type="spellStart"/>
      <w:r>
        <w:rPr>
          <w:color w:val="000000" w:themeColor="text1"/>
        </w:rPr>
        <w:t>play</w:t>
      </w:r>
      <w:proofErr w:type="spellEnd"/>
      <w:r>
        <w:rPr>
          <w:color w:val="000000" w:themeColor="text1"/>
        </w:rPr>
        <w:t xml:space="preserve">  – 1 VH</w:t>
      </w:r>
    </w:p>
    <w:p w:rsidR="002417D2" w:rsidRDefault="002417D2" w:rsidP="002417D2">
      <w:pPr>
        <w:spacing w:line="360" w:lineRule="auto"/>
        <w:rPr>
          <w:color w:val="000000" w:themeColor="text1"/>
        </w:rPr>
      </w:pPr>
      <w:r>
        <w:rPr>
          <w:color w:val="000000" w:themeColor="text1"/>
        </w:rPr>
        <w:t>Pravidlá športových hier – 1 VH</w:t>
      </w:r>
    </w:p>
    <w:p w:rsidR="002417D2" w:rsidRDefault="002417D2" w:rsidP="002417D2">
      <w:pPr>
        <w:spacing w:line="360" w:lineRule="auto"/>
        <w:rPr>
          <w:color w:val="000000" w:themeColor="text1"/>
        </w:rPr>
      </w:pPr>
      <w:r>
        <w:rPr>
          <w:color w:val="000000" w:themeColor="text1"/>
        </w:rPr>
        <w:t>Sankcie pri športových hrách – 1 VH</w:t>
      </w:r>
    </w:p>
    <w:p w:rsidR="002417D2" w:rsidRDefault="002417D2" w:rsidP="002417D2">
      <w:pPr>
        <w:spacing w:line="360" w:lineRule="auto"/>
        <w:rPr>
          <w:color w:val="000000" w:themeColor="text1"/>
        </w:rPr>
      </w:pPr>
      <w:r>
        <w:rPr>
          <w:color w:val="000000" w:themeColor="text1"/>
        </w:rPr>
        <w:t>Príprava na basketbal – 3 VH</w:t>
      </w:r>
    </w:p>
    <w:p w:rsidR="002417D2" w:rsidRDefault="002417D2" w:rsidP="002417D2">
      <w:pPr>
        <w:spacing w:line="360" w:lineRule="auto"/>
        <w:rPr>
          <w:color w:val="000000" w:themeColor="text1"/>
        </w:rPr>
      </w:pPr>
      <w:r>
        <w:rPr>
          <w:color w:val="000000" w:themeColor="text1"/>
        </w:rPr>
        <w:t xml:space="preserve">Príprava na futbal  – 3 VH </w:t>
      </w:r>
    </w:p>
    <w:p w:rsidR="002417D2" w:rsidRDefault="002417D2" w:rsidP="002417D2">
      <w:pPr>
        <w:spacing w:line="360" w:lineRule="auto"/>
        <w:rPr>
          <w:color w:val="000000" w:themeColor="text1"/>
        </w:rPr>
      </w:pPr>
      <w:r>
        <w:rPr>
          <w:color w:val="000000" w:themeColor="text1"/>
        </w:rPr>
        <w:t>Príprava na volejbal – 2 VH</w:t>
      </w:r>
    </w:p>
    <w:p w:rsidR="002417D2" w:rsidRDefault="002417D2" w:rsidP="002417D2">
      <w:pPr>
        <w:spacing w:line="360" w:lineRule="auto"/>
        <w:rPr>
          <w:color w:val="000000" w:themeColor="text1"/>
        </w:rPr>
      </w:pPr>
      <w:r>
        <w:rPr>
          <w:color w:val="000000" w:themeColor="text1"/>
        </w:rPr>
        <w:t>Príprava na hádzanú– 2 VH</w:t>
      </w:r>
    </w:p>
    <w:p w:rsidR="002417D2" w:rsidRPr="003A0607" w:rsidRDefault="002417D2" w:rsidP="002417D2">
      <w:pPr>
        <w:spacing w:line="360" w:lineRule="auto"/>
        <w:rPr>
          <w:color w:val="00B050"/>
        </w:rPr>
      </w:pPr>
    </w:p>
    <w:p w:rsidR="002417D2" w:rsidRPr="003A0607" w:rsidRDefault="002417D2" w:rsidP="002417D2">
      <w:pPr>
        <w:spacing w:line="360" w:lineRule="auto"/>
        <w:rPr>
          <w:color w:val="00B050"/>
        </w:rPr>
      </w:pPr>
      <w:r w:rsidRPr="003A0607">
        <w:rPr>
          <w:b/>
          <w:i/>
          <w:color w:val="00B050"/>
          <w:u w:val="single"/>
        </w:rPr>
        <w:t>Hudobno- pohybové a tanečné  činnosti – 10 VH</w:t>
      </w:r>
    </w:p>
    <w:p w:rsidR="002417D2" w:rsidRDefault="002417D2" w:rsidP="002417D2">
      <w:pPr>
        <w:spacing w:line="360" w:lineRule="auto"/>
        <w:jc w:val="both"/>
        <w:rPr>
          <w:color w:val="000000" w:themeColor="text1"/>
        </w:rPr>
      </w:pPr>
      <w:r>
        <w:rPr>
          <w:color w:val="000000" w:themeColor="text1"/>
        </w:rPr>
        <w:t>Cvičenia na rytmus – 1 VH</w:t>
      </w:r>
    </w:p>
    <w:p w:rsidR="002417D2" w:rsidRDefault="002417D2" w:rsidP="002417D2">
      <w:pPr>
        <w:spacing w:line="360" w:lineRule="auto"/>
        <w:jc w:val="both"/>
        <w:rPr>
          <w:color w:val="000000" w:themeColor="text1"/>
        </w:rPr>
      </w:pPr>
      <w:r>
        <w:rPr>
          <w:color w:val="000000" w:themeColor="text1"/>
        </w:rPr>
        <w:lastRenderedPageBreak/>
        <w:t>Cvičenia na zmeny tempa – 1 VH</w:t>
      </w:r>
    </w:p>
    <w:p w:rsidR="002417D2" w:rsidRDefault="002417D2" w:rsidP="002417D2">
      <w:pPr>
        <w:spacing w:line="360" w:lineRule="auto"/>
        <w:jc w:val="both"/>
        <w:rPr>
          <w:color w:val="000000" w:themeColor="text1"/>
        </w:rPr>
      </w:pPr>
      <w:r>
        <w:rPr>
          <w:color w:val="000000" w:themeColor="text1"/>
        </w:rPr>
        <w:t>Nácvik tanca – 2 VH</w:t>
      </w:r>
    </w:p>
    <w:p w:rsidR="002417D2" w:rsidRDefault="002417D2" w:rsidP="002417D2">
      <w:pPr>
        <w:spacing w:line="360" w:lineRule="auto"/>
        <w:jc w:val="both"/>
        <w:rPr>
          <w:color w:val="000000" w:themeColor="text1"/>
        </w:rPr>
      </w:pPr>
      <w:r>
        <w:rPr>
          <w:color w:val="000000" w:themeColor="text1"/>
        </w:rPr>
        <w:t>Skoky a preskoky – 1 VH</w:t>
      </w:r>
    </w:p>
    <w:p w:rsidR="002417D2" w:rsidRDefault="002417D2" w:rsidP="002417D2">
      <w:pPr>
        <w:spacing w:line="360" w:lineRule="auto"/>
        <w:jc w:val="both"/>
        <w:rPr>
          <w:color w:val="000000" w:themeColor="text1"/>
        </w:rPr>
      </w:pPr>
      <w:r>
        <w:rPr>
          <w:color w:val="000000" w:themeColor="text1"/>
        </w:rPr>
        <w:t>Pohybová improvizácia – 1 VH</w:t>
      </w:r>
    </w:p>
    <w:p w:rsidR="002417D2" w:rsidRDefault="002417D2" w:rsidP="002417D2">
      <w:pPr>
        <w:spacing w:line="360" w:lineRule="auto"/>
        <w:jc w:val="both"/>
        <w:rPr>
          <w:color w:val="000000" w:themeColor="text1"/>
        </w:rPr>
      </w:pPr>
      <w:r>
        <w:rPr>
          <w:color w:val="000000" w:themeColor="text1"/>
        </w:rPr>
        <w:t>Tanečná chôdza– 1 VH</w:t>
      </w:r>
    </w:p>
    <w:p w:rsidR="002417D2" w:rsidRDefault="002417D2" w:rsidP="002417D2">
      <w:pPr>
        <w:spacing w:line="360" w:lineRule="auto"/>
        <w:jc w:val="both"/>
        <w:rPr>
          <w:color w:val="000000" w:themeColor="text1"/>
        </w:rPr>
      </w:pPr>
      <w:r>
        <w:rPr>
          <w:color w:val="000000" w:themeColor="text1"/>
        </w:rPr>
        <w:t>Tanečný beh– 1 VH</w:t>
      </w:r>
    </w:p>
    <w:p w:rsidR="002417D2" w:rsidRDefault="002417D2" w:rsidP="002417D2">
      <w:pPr>
        <w:spacing w:line="360" w:lineRule="auto"/>
        <w:jc w:val="both"/>
        <w:rPr>
          <w:color w:val="000000" w:themeColor="text1"/>
        </w:rPr>
      </w:pPr>
      <w:r>
        <w:rPr>
          <w:color w:val="000000" w:themeColor="text1"/>
        </w:rPr>
        <w:t>Pantomíma – 2 VH</w:t>
      </w:r>
    </w:p>
    <w:p w:rsidR="002417D2" w:rsidRDefault="002417D2" w:rsidP="002417D2">
      <w:pPr>
        <w:spacing w:line="360" w:lineRule="auto"/>
        <w:jc w:val="both"/>
        <w:rPr>
          <w:color w:val="000000" w:themeColor="text1"/>
        </w:rPr>
      </w:pPr>
    </w:p>
    <w:p w:rsidR="002417D2" w:rsidRPr="003A0607" w:rsidRDefault="002417D2" w:rsidP="002417D2">
      <w:pPr>
        <w:spacing w:line="360" w:lineRule="auto"/>
        <w:jc w:val="both"/>
        <w:rPr>
          <w:color w:val="00B050"/>
        </w:rPr>
      </w:pPr>
      <w:r w:rsidRPr="003A0607">
        <w:rPr>
          <w:b/>
          <w:i/>
          <w:color w:val="00B050"/>
          <w:u w:val="single"/>
        </w:rPr>
        <w:t>Aktivity v prírode a sezónne pohybové činnosti – 7 VH</w:t>
      </w:r>
    </w:p>
    <w:p w:rsidR="002417D2" w:rsidRDefault="002417D2" w:rsidP="002417D2">
      <w:pPr>
        <w:spacing w:line="360" w:lineRule="auto"/>
      </w:pPr>
      <w:r>
        <w:t>Turistika  v prírode-  1 VH</w:t>
      </w:r>
    </w:p>
    <w:p w:rsidR="002417D2" w:rsidRDefault="002417D2" w:rsidP="002417D2">
      <w:pPr>
        <w:spacing w:line="360" w:lineRule="auto"/>
      </w:pPr>
      <w:r>
        <w:t>Turistická výstroj  - 1 VH</w:t>
      </w:r>
    </w:p>
    <w:p w:rsidR="002417D2" w:rsidRDefault="002417D2" w:rsidP="002417D2">
      <w:pPr>
        <w:spacing w:line="360" w:lineRule="auto"/>
      </w:pPr>
      <w:r>
        <w:t>Turistický chodník – 1 VH</w:t>
      </w:r>
    </w:p>
    <w:p w:rsidR="002417D2" w:rsidRDefault="002417D2" w:rsidP="002417D2">
      <w:pPr>
        <w:spacing w:line="360" w:lineRule="auto"/>
      </w:pPr>
      <w:r>
        <w:t>Turistická mapa a buzola – 1 VH</w:t>
      </w:r>
    </w:p>
    <w:p w:rsidR="002417D2" w:rsidRDefault="002417D2" w:rsidP="002417D2">
      <w:pPr>
        <w:spacing w:line="360" w:lineRule="auto"/>
      </w:pPr>
      <w:r>
        <w:t xml:space="preserve">Korčuľovanie in- </w:t>
      </w:r>
      <w:proofErr w:type="spellStart"/>
      <w:r>
        <w:t>line</w:t>
      </w:r>
      <w:proofErr w:type="spellEnd"/>
      <w:r>
        <w:t>– 2 VH</w:t>
      </w:r>
    </w:p>
    <w:p w:rsidR="002417D2" w:rsidRDefault="004909A7" w:rsidP="004909A7">
      <w:pPr>
        <w:spacing w:line="360" w:lineRule="auto"/>
      </w:pPr>
      <w:r>
        <w:t>Jazda na bicykli– 1 VH</w:t>
      </w:r>
      <w:bookmarkStart w:id="1" w:name="_GoBack"/>
      <w:bookmarkEnd w:id="1"/>
    </w:p>
    <w:p w:rsidR="002417D2" w:rsidRPr="00D049BD" w:rsidRDefault="002417D2" w:rsidP="002417D2">
      <w:pPr>
        <w:spacing w:line="360" w:lineRule="auto"/>
        <w:jc w:val="both"/>
      </w:pPr>
    </w:p>
    <w:p w:rsidR="002417D2" w:rsidRPr="003A0607" w:rsidRDefault="002417D2" w:rsidP="002417D2">
      <w:pPr>
        <w:spacing w:line="360" w:lineRule="auto"/>
        <w:rPr>
          <w:b/>
          <w:i/>
          <w:color w:val="00B050"/>
          <w:u w:val="single"/>
        </w:rPr>
      </w:pPr>
      <w:r w:rsidRPr="003A0607">
        <w:rPr>
          <w:b/>
          <w:i/>
          <w:color w:val="00B050"/>
          <w:u w:val="single"/>
        </w:rPr>
        <w:t>Psychomotorické a zdravotne orientované cvičenia a hry -  8 VH</w:t>
      </w:r>
    </w:p>
    <w:p w:rsidR="002417D2" w:rsidRDefault="002417D2" w:rsidP="002417D2">
      <w:pPr>
        <w:spacing w:line="360" w:lineRule="auto"/>
        <w:jc w:val="both"/>
        <w:rPr>
          <w:color w:val="0D0D0D" w:themeColor="text1" w:themeTint="F2"/>
        </w:rPr>
      </w:pPr>
      <w:r>
        <w:rPr>
          <w:color w:val="0D0D0D" w:themeColor="text1" w:themeTint="F2"/>
        </w:rPr>
        <w:t>Spevňovacie cvičenia – 1 VH</w:t>
      </w:r>
    </w:p>
    <w:p w:rsidR="002417D2" w:rsidRDefault="002417D2" w:rsidP="002417D2">
      <w:pPr>
        <w:spacing w:line="360" w:lineRule="auto"/>
        <w:jc w:val="both"/>
        <w:rPr>
          <w:color w:val="0D0D0D" w:themeColor="text1" w:themeTint="F2"/>
        </w:rPr>
      </w:pPr>
      <w:proofErr w:type="spellStart"/>
      <w:r>
        <w:rPr>
          <w:color w:val="0D0D0D" w:themeColor="text1" w:themeTint="F2"/>
        </w:rPr>
        <w:t>Uvolňovanie</w:t>
      </w:r>
      <w:proofErr w:type="spellEnd"/>
      <w:r>
        <w:rPr>
          <w:color w:val="0D0D0D" w:themeColor="text1" w:themeTint="F2"/>
        </w:rPr>
        <w:t xml:space="preserve"> svalstva – 1 VH</w:t>
      </w:r>
    </w:p>
    <w:p w:rsidR="002417D2" w:rsidRDefault="002417D2" w:rsidP="002417D2">
      <w:pPr>
        <w:spacing w:line="360" w:lineRule="auto"/>
        <w:jc w:val="both"/>
        <w:rPr>
          <w:color w:val="0D0D0D" w:themeColor="text1" w:themeTint="F2"/>
        </w:rPr>
      </w:pPr>
      <w:r>
        <w:rPr>
          <w:color w:val="0D0D0D" w:themeColor="text1" w:themeTint="F2"/>
        </w:rPr>
        <w:t>Strečing – 1 VH</w:t>
      </w:r>
    </w:p>
    <w:p w:rsidR="002417D2" w:rsidRDefault="002417D2" w:rsidP="002417D2">
      <w:pPr>
        <w:spacing w:line="360" w:lineRule="auto"/>
        <w:jc w:val="both"/>
        <w:rPr>
          <w:color w:val="0D0D0D" w:themeColor="text1" w:themeTint="F2"/>
        </w:rPr>
      </w:pPr>
      <w:r>
        <w:rPr>
          <w:color w:val="0D0D0D" w:themeColor="text1" w:themeTint="F2"/>
        </w:rPr>
        <w:t xml:space="preserve">Cvičenia na </w:t>
      </w:r>
      <w:proofErr w:type="spellStart"/>
      <w:r>
        <w:rPr>
          <w:color w:val="0D0D0D" w:themeColor="text1" w:themeTint="F2"/>
        </w:rPr>
        <w:t>balančných</w:t>
      </w:r>
      <w:proofErr w:type="spellEnd"/>
      <w:r>
        <w:rPr>
          <w:color w:val="0D0D0D" w:themeColor="text1" w:themeTint="F2"/>
        </w:rPr>
        <w:t xml:space="preserve"> pomôckach – 1 VH</w:t>
      </w:r>
    </w:p>
    <w:p w:rsidR="002417D2" w:rsidRDefault="002417D2" w:rsidP="002417D2">
      <w:pPr>
        <w:spacing w:line="360" w:lineRule="auto"/>
        <w:jc w:val="both"/>
        <w:rPr>
          <w:color w:val="0D0D0D" w:themeColor="text1" w:themeTint="F2"/>
        </w:rPr>
      </w:pPr>
      <w:r w:rsidRPr="00D049BD">
        <w:rPr>
          <w:color w:val="0D0D0D" w:themeColor="text1" w:themeTint="F2"/>
        </w:rPr>
        <w:t>Dýchacie cvičenia a</w:t>
      </w:r>
      <w:r>
        <w:rPr>
          <w:color w:val="0D0D0D" w:themeColor="text1" w:themeTint="F2"/>
        </w:rPr>
        <w:t> </w:t>
      </w:r>
      <w:r w:rsidRPr="00D049BD">
        <w:rPr>
          <w:color w:val="0D0D0D" w:themeColor="text1" w:themeTint="F2"/>
        </w:rPr>
        <w:t>hry</w:t>
      </w:r>
      <w:r>
        <w:rPr>
          <w:color w:val="0D0D0D" w:themeColor="text1" w:themeTint="F2"/>
        </w:rPr>
        <w:t xml:space="preserve"> – 2 VH</w:t>
      </w:r>
    </w:p>
    <w:p w:rsidR="002417D2" w:rsidRDefault="002417D2" w:rsidP="002417D2">
      <w:pPr>
        <w:spacing w:line="360" w:lineRule="auto"/>
        <w:jc w:val="both"/>
        <w:rPr>
          <w:color w:val="0D0D0D" w:themeColor="text1" w:themeTint="F2"/>
        </w:rPr>
      </w:pPr>
      <w:r>
        <w:rPr>
          <w:color w:val="0D0D0D" w:themeColor="text1" w:themeTint="F2"/>
        </w:rPr>
        <w:lastRenderedPageBreak/>
        <w:t>Cvičenia rovnováhy – 2 VH</w:t>
      </w:r>
    </w:p>
    <w:p w:rsidR="002417D2" w:rsidRDefault="002417D2" w:rsidP="002417D2">
      <w:pPr>
        <w:spacing w:line="360" w:lineRule="auto"/>
        <w:jc w:val="both"/>
        <w:rPr>
          <w:color w:val="0D0D0D" w:themeColor="text1" w:themeTint="F2"/>
        </w:rPr>
      </w:pPr>
    </w:p>
    <w:p w:rsidR="002417D2" w:rsidRDefault="002417D2" w:rsidP="002417D2">
      <w:pPr>
        <w:spacing w:line="360" w:lineRule="auto"/>
        <w:jc w:val="both"/>
        <w:rPr>
          <w:color w:val="0D0D0D" w:themeColor="text1" w:themeTint="F2"/>
        </w:rPr>
      </w:pPr>
    </w:p>
    <w:p w:rsidR="002417D2" w:rsidRDefault="002417D2" w:rsidP="002417D2">
      <w:pPr>
        <w:spacing w:line="360" w:lineRule="auto"/>
        <w:jc w:val="both"/>
        <w:rPr>
          <w:color w:val="0D0D0D" w:themeColor="text1" w:themeTint="F2"/>
        </w:rPr>
      </w:pPr>
    </w:p>
    <w:p w:rsidR="002417D2" w:rsidRDefault="002417D2" w:rsidP="002417D2">
      <w:pPr>
        <w:spacing w:line="360" w:lineRule="auto"/>
        <w:jc w:val="both"/>
        <w:rPr>
          <w:color w:val="0D0D0D" w:themeColor="text1" w:themeTint="F2"/>
        </w:rPr>
      </w:pPr>
      <w:r w:rsidRPr="00D049BD">
        <w:rPr>
          <w:b/>
          <w:u w:val="single"/>
        </w:rPr>
        <w:t>Použité prierezové témy</w:t>
      </w:r>
      <w:r w:rsidRPr="00D049BD">
        <w:t>:</w:t>
      </w:r>
    </w:p>
    <w:p w:rsidR="002417D2" w:rsidRPr="00BA3AC2" w:rsidRDefault="002417D2" w:rsidP="002417D2">
      <w:pPr>
        <w:spacing w:line="360" w:lineRule="auto"/>
        <w:rPr>
          <w:color w:val="0070C0"/>
        </w:rPr>
      </w:pPr>
      <w:r>
        <w:t xml:space="preserve">Osobnostný a sociálny rozvoj , Výchova k manželstvu a rodičovstvu, Environmentálna výchova, Mediálna výchova,  Multikultúrna výchova, Regionálna výchova a  ľudová kultúra, </w:t>
      </w:r>
      <w:r w:rsidRPr="00DA7635">
        <w:t>Dopravná výchova – výchova k bezpečnosti v cestnej premávke</w:t>
      </w:r>
      <w:r>
        <w:t xml:space="preserve">, </w:t>
      </w:r>
      <w:r w:rsidRPr="00DA7635">
        <w:t>Ochrana života a</w:t>
      </w:r>
      <w:r>
        <w:t> </w:t>
      </w:r>
      <w:r w:rsidRPr="00DA7635">
        <w:t>zdravia</w:t>
      </w:r>
      <w:r>
        <w:t>.</w:t>
      </w:r>
    </w:p>
    <w:p w:rsidR="002417D2" w:rsidRPr="00197F56" w:rsidRDefault="002417D2" w:rsidP="002417D2">
      <w:pPr>
        <w:rPr>
          <w:b/>
        </w:rPr>
      </w:pPr>
      <w:r>
        <w:rPr>
          <w:b/>
        </w:rPr>
        <w:t xml:space="preserve"> </w:t>
      </w:r>
    </w:p>
    <w:p w:rsidR="002417D2" w:rsidRPr="001F115E" w:rsidRDefault="002417D2" w:rsidP="002417D2">
      <w:pPr>
        <w:tabs>
          <w:tab w:val="left" w:pos="5910"/>
        </w:tabs>
        <w:spacing w:line="360" w:lineRule="auto"/>
        <w:jc w:val="center"/>
        <w:rPr>
          <w:b/>
          <w:sz w:val="28"/>
          <w:szCs w:val="28"/>
        </w:rPr>
      </w:pPr>
      <w:r>
        <w:rPr>
          <w:b/>
          <w:sz w:val="28"/>
          <w:szCs w:val="28"/>
        </w:rPr>
        <w:t xml:space="preserve"> </w:t>
      </w:r>
    </w:p>
    <w:p w:rsidR="002417D2" w:rsidRPr="001F115E" w:rsidRDefault="002417D2" w:rsidP="002417D2">
      <w:pPr>
        <w:widowControl w:val="0"/>
        <w:autoSpaceDE w:val="0"/>
        <w:autoSpaceDN w:val="0"/>
        <w:adjustRightInd w:val="0"/>
        <w:spacing w:before="271" w:line="360" w:lineRule="auto"/>
        <w:rPr>
          <w:rFonts w:eastAsia="Arial Unicode MS"/>
          <w:b/>
          <w:i/>
          <w:color w:val="0070C0"/>
          <w:u w:val="single"/>
          <w:lang w:val="en-US"/>
        </w:rPr>
      </w:pPr>
    </w:p>
    <w:p w:rsidR="002417D2" w:rsidRPr="001F115E" w:rsidRDefault="002417D2" w:rsidP="002417D2">
      <w:pPr>
        <w:spacing w:line="360" w:lineRule="auto"/>
        <w:jc w:val="both"/>
      </w:pPr>
    </w:p>
    <w:p w:rsidR="002417D2" w:rsidRPr="0049573C" w:rsidRDefault="002417D2" w:rsidP="002417D2">
      <w:pPr>
        <w:rPr>
          <w:color w:val="FF0000"/>
        </w:rPr>
      </w:pPr>
    </w:p>
    <w:p w:rsidR="002417D2" w:rsidRPr="00E501F3" w:rsidRDefault="002417D2" w:rsidP="00E501F3">
      <w:pPr>
        <w:jc w:val="center"/>
        <w:rPr>
          <w:sz w:val="36"/>
          <w:szCs w:val="36"/>
        </w:rPr>
      </w:pPr>
      <w:r>
        <w:rPr>
          <w:sz w:val="36"/>
          <w:szCs w:val="36"/>
        </w:rPr>
        <w:t xml:space="preserve"> </w:t>
      </w:r>
    </w:p>
    <w:sectPr w:rsidR="002417D2" w:rsidRPr="00E501F3" w:rsidSect="009676EF">
      <w:headerReference w:type="default" r:id="rId2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98D" w:rsidRDefault="0084098D" w:rsidP="009676EF">
      <w:r>
        <w:separator/>
      </w:r>
    </w:p>
  </w:endnote>
  <w:endnote w:type="continuationSeparator" w:id="0">
    <w:p w:rsidR="0084098D" w:rsidRDefault="0084098D" w:rsidP="0096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EE"/>
    <w:family w:val="script"/>
    <w:pitch w:val="variable"/>
    <w:sig w:usb0="00000287" w:usb1="00000013" w:usb2="00000000" w:usb3="00000000" w:csb0="0000009F" w:csb1="00000000"/>
  </w:font>
  <w:font w:name="Times-Bold">
    <w:charset w:val="EE"/>
    <w:family w:val="auto"/>
    <w:pitch w:val="variable"/>
  </w:font>
  <w:font w:name="TTD6t00">
    <w:charset w:val="EE"/>
    <w:family w:val="auto"/>
    <w:pitch w:val="variable"/>
  </w:font>
  <w:font w:name="Times-Roman">
    <w:altName w:val="Times New Roman"/>
    <w:charset w:val="EE"/>
    <w:family w:val="auto"/>
    <w:pitch w:val="variable"/>
  </w:font>
  <w:font w:name="TTD4t00">
    <w:charset w:val="EE"/>
    <w:family w:val="auto"/>
    <w:pitch w:val="variable"/>
  </w:font>
  <w:font w:name="Times New Roman Bold">
    <w:altName w:val="Times New Roman"/>
    <w:panose1 w:val="00000000000000000000"/>
    <w:charset w:val="00"/>
    <w:family w:val="auto"/>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Italic">
    <w:altName w:val="Times New Roman"/>
    <w:panose1 w:val="00000000000000000000"/>
    <w:charset w:val="00"/>
    <w:family w:val="auto"/>
    <w:notTrueType/>
    <w:pitch w:val="default"/>
    <w:sig w:usb0="00000003" w:usb1="00000000" w:usb2="00000000" w:usb3="00000000" w:csb0="00000001" w:csb1="00000000"/>
  </w:font>
  <w:font w:name="Times New Roman,Bold">
    <w:altName w:val="Times New Roman"/>
    <w:panose1 w:val="00000000000000000000"/>
    <w:charset w:val="00"/>
    <w:family w:val="roman"/>
    <w:notTrueType/>
    <w:pitch w:val="default"/>
  </w:font>
  <w:font w:name="Times">
    <w:panose1 w:val="020206030504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Default="00C567F3">
    <w:pPr>
      <w:pStyle w:val="Pta"/>
    </w:pPr>
  </w:p>
  <w:p w:rsidR="00C567F3" w:rsidRDefault="00C567F3">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Default="00C567F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98D" w:rsidRDefault="0084098D" w:rsidP="009676EF">
      <w:r>
        <w:separator/>
      </w:r>
    </w:p>
  </w:footnote>
  <w:footnote w:type="continuationSeparator" w:id="0">
    <w:p w:rsidR="0084098D" w:rsidRDefault="0084098D" w:rsidP="00967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350008" w:rsidRDefault="00C567F3" w:rsidP="00C567F3">
    <w:pPr>
      <w:shd w:val="clear" w:color="auto" w:fill="92D050"/>
      <w:jc w:val="center"/>
      <w:rPr>
        <w:b/>
        <w:i/>
      </w:rPr>
    </w:pPr>
    <w:r>
      <w:rPr>
        <w:b/>
        <w:i/>
      </w:rPr>
      <w:t>Základná škola, Rokycany 46</w:t>
    </w:r>
  </w:p>
  <w:p w:rsidR="00C567F3" w:rsidRDefault="00C567F3" w:rsidP="00C567F3">
    <w:pPr>
      <w:pStyle w:val="Hlavik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Default="00C567F3" w:rsidP="00C567F3">
    <w:pPr>
      <w:pStyle w:val="Zkladntext"/>
      <w:shd w:val="clear" w:color="auto" w:fill="92D050"/>
      <w:spacing w:after="0" w:line="360" w:lineRule="auto"/>
      <w:ind w:left="720"/>
      <w:jc w:val="center"/>
      <w:rPr>
        <w:b/>
        <w:i/>
      </w:rPr>
    </w:pPr>
    <w:r w:rsidRPr="004B129E">
      <w:rPr>
        <w:b/>
        <w:i/>
      </w:rPr>
      <w:t>Základná škola, Rokycany 46, 082 41 Rokycany</w:t>
    </w:r>
  </w:p>
  <w:p w:rsidR="00C567F3" w:rsidRDefault="00C567F3" w:rsidP="00C567F3">
    <w:pPr>
      <w:pStyle w:val="Hlavik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16579A" w:rsidRDefault="00C567F3" w:rsidP="00C567F3">
    <w:pPr>
      <w:shd w:val="clear" w:color="auto" w:fill="92D050"/>
      <w:tabs>
        <w:tab w:val="center" w:pos="4536"/>
        <w:tab w:val="right" w:pos="9072"/>
      </w:tabs>
      <w:jc w:val="center"/>
      <w:rPr>
        <w:b/>
        <w:i/>
      </w:rPr>
    </w:pPr>
    <w:r w:rsidRPr="00A97F84">
      <w:rPr>
        <w:b/>
        <w:i/>
      </w:rPr>
      <w:t xml:space="preserve">Základná </w:t>
    </w:r>
    <w:r>
      <w:rPr>
        <w:b/>
        <w:i/>
      </w:rPr>
      <w:t>škola, Rokycany 46</w:t>
    </w:r>
  </w:p>
  <w:p w:rsidR="00C567F3" w:rsidRDefault="00C567F3">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16579A" w:rsidRDefault="00C567F3" w:rsidP="00C567F3">
    <w:pPr>
      <w:shd w:val="clear" w:color="auto" w:fill="92D050"/>
      <w:tabs>
        <w:tab w:val="center" w:pos="4536"/>
        <w:tab w:val="right" w:pos="9072"/>
      </w:tabs>
      <w:jc w:val="center"/>
      <w:rPr>
        <w:b/>
        <w:i/>
      </w:rPr>
    </w:pPr>
    <w:r w:rsidRPr="00A97F84">
      <w:rPr>
        <w:b/>
        <w:i/>
      </w:rPr>
      <w:t xml:space="preserve">Základná </w:t>
    </w:r>
    <w:r>
      <w:rPr>
        <w:b/>
        <w:i/>
      </w:rPr>
      <w:t>škola, Rokycany 46</w:t>
    </w:r>
  </w:p>
  <w:p w:rsidR="00C567F3" w:rsidRDefault="00C567F3">
    <w:pPr>
      <w:pStyle w:val="Hlavik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6569A8" w:rsidRDefault="00C567F3" w:rsidP="00C567F3">
    <w:pPr>
      <w:shd w:val="clear" w:color="auto" w:fill="92D050"/>
      <w:tabs>
        <w:tab w:val="center" w:pos="4536"/>
        <w:tab w:val="right" w:pos="9072"/>
      </w:tabs>
      <w:jc w:val="center"/>
      <w:rPr>
        <w:b/>
        <w:i/>
      </w:rPr>
    </w:pPr>
    <w:r>
      <w:rPr>
        <w:b/>
        <w:i/>
      </w:rPr>
      <w:t>Základná škola, Rokycany 46</w:t>
    </w:r>
  </w:p>
  <w:p w:rsidR="00C567F3" w:rsidRDefault="00C567F3">
    <w:pPr>
      <w:pStyle w:val="Hlavik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6569A8" w:rsidRDefault="00C567F3" w:rsidP="00C567F3">
    <w:pPr>
      <w:shd w:val="clear" w:color="auto" w:fill="92D050"/>
      <w:tabs>
        <w:tab w:val="center" w:pos="4536"/>
        <w:tab w:val="right" w:pos="9072"/>
      </w:tabs>
      <w:jc w:val="center"/>
      <w:rPr>
        <w:b/>
        <w:i/>
      </w:rPr>
    </w:pPr>
    <w:r>
      <w:rPr>
        <w:b/>
        <w:i/>
      </w:rPr>
      <w:t>Základná škola, Rokycany 46</w:t>
    </w:r>
  </w:p>
  <w:p w:rsidR="00C567F3" w:rsidRDefault="00C567F3">
    <w:pPr>
      <w:pStyle w:val="Hlavika"/>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7F3" w:rsidRPr="009676EF" w:rsidRDefault="00C567F3" w:rsidP="00D143DE">
    <w:pPr>
      <w:shd w:val="clear" w:color="auto" w:fill="92D050"/>
      <w:jc w:val="center"/>
      <w:rPr>
        <w:b/>
        <w:i/>
      </w:rPr>
    </w:pPr>
    <w:r>
      <w:rPr>
        <w:b/>
        <w:i/>
      </w:rPr>
      <w:t>Základná škola, Rokycany 46</w:t>
    </w:r>
  </w:p>
  <w:p w:rsidR="00C567F3" w:rsidRDefault="00C567F3" w:rsidP="00D143DE">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3345"/>
    <w:multiLevelType w:val="hybridMultilevel"/>
    <w:tmpl w:val="2ED6538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547164F"/>
    <w:multiLevelType w:val="hybridMultilevel"/>
    <w:tmpl w:val="11A4408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365D62"/>
    <w:multiLevelType w:val="hybridMultilevel"/>
    <w:tmpl w:val="6088DB50"/>
    <w:lvl w:ilvl="0" w:tplc="D25EEC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83129A"/>
    <w:multiLevelType w:val="hybridMultilevel"/>
    <w:tmpl w:val="98FEBE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2586A21"/>
    <w:multiLevelType w:val="hybridMultilevel"/>
    <w:tmpl w:val="5226E6D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3C775C8"/>
    <w:multiLevelType w:val="hybridMultilevel"/>
    <w:tmpl w:val="7BD282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154F365E"/>
    <w:multiLevelType w:val="hybridMultilevel"/>
    <w:tmpl w:val="380456E8"/>
    <w:lvl w:ilvl="0" w:tplc="2C1EF4BA">
      <w:start w:val="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7D631D5"/>
    <w:multiLevelType w:val="hybridMultilevel"/>
    <w:tmpl w:val="5226E6D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pStyle w:val="Nadpis6"/>
      <w:lvlText w:val="%6."/>
      <w:lvlJc w:val="right"/>
      <w:pPr>
        <w:ind w:left="4320" w:hanging="180"/>
      </w:pPr>
    </w:lvl>
    <w:lvl w:ilvl="6" w:tplc="041B000F" w:tentative="1">
      <w:start w:val="1"/>
      <w:numFmt w:val="decimal"/>
      <w:pStyle w:val="Nadpis7"/>
      <w:lvlText w:val="%7."/>
      <w:lvlJc w:val="left"/>
      <w:pPr>
        <w:ind w:left="5040" w:hanging="360"/>
      </w:pPr>
    </w:lvl>
    <w:lvl w:ilvl="7" w:tplc="041B0019" w:tentative="1">
      <w:start w:val="1"/>
      <w:numFmt w:val="lowerLetter"/>
      <w:pStyle w:val="Nadpis8"/>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A8A592E"/>
    <w:multiLevelType w:val="hybridMultilevel"/>
    <w:tmpl w:val="A8E86406"/>
    <w:lvl w:ilvl="0" w:tplc="C75A601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CF753DD"/>
    <w:multiLevelType w:val="hybridMultilevel"/>
    <w:tmpl w:val="0FB62A58"/>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4A03CB5"/>
    <w:multiLevelType w:val="hybridMultilevel"/>
    <w:tmpl w:val="BF9EB3E4"/>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1" w15:restartNumberingAfterBreak="0">
    <w:nsid w:val="322450AF"/>
    <w:multiLevelType w:val="hybridMultilevel"/>
    <w:tmpl w:val="34144A2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276220A"/>
    <w:multiLevelType w:val="hybridMultilevel"/>
    <w:tmpl w:val="2ECE15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36214E27"/>
    <w:multiLevelType w:val="hybridMultilevel"/>
    <w:tmpl w:val="98A8CDCC"/>
    <w:lvl w:ilvl="0" w:tplc="8AC66224">
      <w:start w:val="1"/>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4" w15:restartNumberingAfterBreak="0">
    <w:nsid w:val="3A201833"/>
    <w:multiLevelType w:val="hybridMultilevel"/>
    <w:tmpl w:val="7DDA7D10"/>
    <w:lvl w:ilvl="0" w:tplc="8DCC2CA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BCB21C5"/>
    <w:multiLevelType w:val="hybridMultilevel"/>
    <w:tmpl w:val="E0E2BA32"/>
    <w:lvl w:ilvl="0" w:tplc="CC2A10D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3792879"/>
    <w:multiLevelType w:val="hybridMultilevel"/>
    <w:tmpl w:val="EADA49D0"/>
    <w:lvl w:ilvl="0" w:tplc="02BE93D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48CD1AC9"/>
    <w:multiLevelType w:val="hybridMultilevel"/>
    <w:tmpl w:val="B0E25818"/>
    <w:lvl w:ilvl="0" w:tplc="041B0009">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48CD1C71"/>
    <w:multiLevelType w:val="hybridMultilevel"/>
    <w:tmpl w:val="7DAEF5F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49354670"/>
    <w:multiLevelType w:val="hybridMultilevel"/>
    <w:tmpl w:val="E2404D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C9D61CE"/>
    <w:multiLevelType w:val="hybridMultilevel"/>
    <w:tmpl w:val="D5F22922"/>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1C07DB8"/>
    <w:multiLevelType w:val="hybridMultilevel"/>
    <w:tmpl w:val="BF02631C"/>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22" w15:restartNumberingAfterBreak="0">
    <w:nsid w:val="538F60D8"/>
    <w:multiLevelType w:val="hybridMultilevel"/>
    <w:tmpl w:val="2A30E9C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75C2ED6"/>
    <w:multiLevelType w:val="hybridMultilevel"/>
    <w:tmpl w:val="99E2DA72"/>
    <w:lvl w:ilvl="0" w:tplc="D97ADC86">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7F92847"/>
    <w:multiLevelType w:val="hybridMultilevel"/>
    <w:tmpl w:val="21F64E80"/>
    <w:lvl w:ilvl="0" w:tplc="041B000B">
      <w:start w:val="1"/>
      <w:numFmt w:val="bullet"/>
      <w:lvlText w:val=""/>
      <w:lvlJc w:val="left"/>
      <w:pPr>
        <w:ind w:left="1428" w:hanging="360"/>
      </w:pPr>
      <w:rPr>
        <w:rFonts w:ascii="Wingdings" w:hAnsi="Wingdings" w:hint="default"/>
      </w:rPr>
    </w:lvl>
    <w:lvl w:ilvl="1" w:tplc="041B0003" w:tentative="1">
      <w:start w:val="1"/>
      <w:numFmt w:val="bullet"/>
      <w:lvlText w:val="o"/>
      <w:lvlJc w:val="left"/>
      <w:pPr>
        <w:ind w:left="2148" w:hanging="360"/>
      </w:pPr>
      <w:rPr>
        <w:rFonts w:ascii="Courier New" w:hAnsi="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25" w15:restartNumberingAfterBreak="0">
    <w:nsid w:val="58B437E8"/>
    <w:multiLevelType w:val="hybridMultilevel"/>
    <w:tmpl w:val="E72C2874"/>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9C51CF4"/>
    <w:multiLevelType w:val="hybridMultilevel"/>
    <w:tmpl w:val="CF128524"/>
    <w:lvl w:ilvl="0" w:tplc="8164371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A540D56"/>
    <w:multiLevelType w:val="hybridMultilevel"/>
    <w:tmpl w:val="A468DD7E"/>
    <w:lvl w:ilvl="0" w:tplc="5B30B8AE">
      <w:start w:val="1"/>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28" w15:restartNumberingAfterBreak="0">
    <w:nsid w:val="5E885900"/>
    <w:multiLevelType w:val="hybridMultilevel"/>
    <w:tmpl w:val="27B0086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6120493F"/>
    <w:multiLevelType w:val="hybridMultilevel"/>
    <w:tmpl w:val="8C1A38C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618A4641"/>
    <w:multiLevelType w:val="hybridMultilevel"/>
    <w:tmpl w:val="BA562DC6"/>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62675377"/>
    <w:multiLevelType w:val="hybridMultilevel"/>
    <w:tmpl w:val="A38469B0"/>
    <w:lvl w:ilvl="0" w:tplc="5AA860D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2A21BEC"/>
    <w:multiLevelType w:val="hybridMultilevel"/>
    <w:tmpl w:val="29040A96"/>
    <w:lvl w:ilvl="0" w:tplc="0BD41C04">
      <w:start w:val="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6E32395E"/>
    <w:multiLevelType w:val="hybridMultilevel"/>
    <w:tmpl w:val="0890E5C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7484488B"/>
    <w:multiLevelType w:val="hybridMultilevel"/>
    <w:tmpl w:val="A0A0C7E0"/>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77CB02E8"/>
    <w:multiLevelType w:val="hybridMultilevel"/>
    <w:tmpl w:val="A468DD7E"/>
    <w:lvl w:ilvl="0" w:tplc="5B30B8AE">
      <w:start w:val="1"/>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36" w15:restartNumberingAfterBreak="0">
    <w:nsid w:val="795E51D4"/>
    <w:multiLevelType w:val="hybridMultilevel"/>
    <w:tmpl w:val="375E69BA"/>
    <w:lvl w:ilvl="0" w:tplc="E8E07EE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F663329"/>
    <w:multiLevelType w:val="hybridMultilevel"/>
    <w:tmpl w:val="A0C8C760"/>
    <w:lvl w:ilvl="0" w:tplc="7C6E21B6">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32"/>
  </w:num>
  <w:num w:numId="2">
    <w:abstractNumId w:val="37"/>
  </w:num>
  <w:num w:numId="3">
    <w:abstractNumId w:val="19"/>
  </w:num>
  <w:num w:numId="4">
    <w:abstractNumId w:val="6"/>
  </w:num>
  <w:num w:numId="5">
    <w:abstractNumId w:val="14"/>
  </w:num>
  <w:num w:numId="6">
    <w:abstractNumId w:val="1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18"/>
  </w:num>
  <w:num w:numId="10">
    <w:abstractNumId w:val="0"/>
  </w:num>
  <w:num w:numId="11">
    <w:abstractNumId w:val="33"/>
  </w:num>
  <w:num w:numId="12">
    <w:abstractNumId w:val="12"/>
  </w:num>
  <w:num w:numId="13">
    <w:abstractNumId w:val="5"/>
  </w:num>
  <w:num w:numId="14">
    <w:abstractNumId w:val="23"/>
  </w:num>
  <w:num w:numId="15">
    <w:abstractNumId w:val="34"/>
  </w:num>
  <w:num w:numId="16">
    <w:abstractNumId w:val="28"/>
  </w:num>
  <w:num w:numId="17">
    <w:abstractNumId w:val="11"/>
  </w:num>
  <w:num w:numId="18">
    <w:abstractNumId w:val="20"/>
  </w:num>
  <w:num w:numId="19">
    <w:abstractNumId w:val="25"/>
  </w:num>
  <w:num w:numId="20">
    <w:abstractNumId w:val="30"/>
  </w:num>
  <w:num w:numId="21">
    <w:abstractNumId w:val="9"/>
  </w:num>
  <w:num w:numId="22">
    <w:abstractNumId w:val="29"/>
  </w:num>
  <w:num w:numId="23">
    <w:abstractNumId w:val="1"/>
  </w:num>
  <w:num w:numId="24">
    <w:abstractNumId w:val="22"/>
  </w:num>
  <w:num w:numId="25">
    <w:abstractNumId w:val="7"/>
  </w:num>
  <w:num w:numId="26">
    <w:abstractNumId w:val="15"/>
  </w:num>
  <w:num w:numId="27">
    <w:abstractNumId w:val="24"/>
  </w:num>
  <w:num w:numId="28">
    <w:abstractNumId w:val="10"/>
  </w:num>
  <w:num w:numId="29">
    <w:abstractNumId w:val="21"/>
  </w:num>
  <w:num w:numId="30">
    <w:abstractNumId w:val="17"/>
  </w:num>
  <w:num w:numId="31">
    <w:abstractNumId w:val="36"/>
  </w:num>
  <w:num w:numId="32">
    <w:abstractNumId w:val="4"/>
  </w:num>
  <w:num w:numId="33">
    <w:abstractNumId w:val="31"/>
  </w:num>
  <w:num w:numId="34">
    <w:abstractNumId w:val="35"/>
  </w:num>
  <w:num w:numId="35">
    <w:abstractNumId w:val="27"/>
  </w:num>
  <w:num w:numId="36">
    <w:abstractNumId w:val="13"/>
  </w:num>
  <w:num w:numId="37">
    <w:abstractNumId w:val="2"/>
  </w:num>
  <w:num w:numId="38">
    <w:abstractNumId w:val="3"/>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676EF"/>
    <w:rsid w:val="000A2742"/>
    <w:rsid w:val="00185FD0"/>
    <w:rsid w:val="001A35F6"/>
    <w:rsid w:val="001D2DE0"/>
    <w:rsid w:val="00216366"/>
    <w:rsid w:val="002417D2"/>
    <w:rsid w:val="002A226F"/>
    <w:rsid w:val="002A7446"/>
    <w:rsid w:val="002D59D7"/>
    <w:rsid w:val="003D650F"/>
    <w:rsid w:val="00403C60"/>
    <w:rsid w:val="0041638C"/>
    <w:rsid w:val="00465F49"/>
    <w:rsid w:val="004909A7"/>
    <w:rsid w:val="005A478B"/>
    <w:rsid w:val="005A649D"/>
    <w:rsid w:val="005A6864"/>
    <w:rsid w:val="005C10A7"/>
    <w:rsid w:val="006B3932"/>
    <w:rsid w:val="006F7C8B"/>
    <w:rsid w:val="00800DDE"/>
    <w:rsid w:val="008158C4"/>
    <w:rsid w:val="0084098D"/>
    <w:rsid w:val="00842483"/>
    <w:rsid w:val="008E6070"/>
    <w:rsid w:val="009676EF"/>
    <w:rsid w:val="00984155"/>
    <w:rsid w:val="00AE2495"/>
    <w:rsid w:val="00C14B5E"/>
    <w:rsid w:val="00C567F3"/>
    <w:rsid w:val="00D143DE"/>
    <w:rsid w:val="00DC452B"/>
    <w:rsid w:val="00E501F3"/>
    <w:rsid w:val="00E5293F"/>
    <w:rsid w:val="00F209DF"/>
    <w:rsid w:val="00F465A6"/>
    <w:rsid w:val="00F7122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336DB"/>
  <w15:docId w15:val="{883C212F-545E-4CFA-BAC0-3AEF8B4E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9676EF"/>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9"/>
    <w:qFormat/>
    <w:rsid w:val="00403C60"/>
    <w:pPr>
      <w:keepNext/>
      <w:keepLines/>
      <w:spacing w:before="240" w:line="276" w:lineRule="auto"/>
      <w:outlineLvl w:val="0"/>
    </w:pPr>
    <w:rPr>
      <w:rFonts w:ascii="Cambria" w:hAnsi="Cambria"/>
      <w:color w:val="365F91"/>
      <w:sz w:val="32"/>
      <w:szCs w:val="32"/>
      <w:lang w:eastAsia="en-US"/>
    </w:rPr>
  </w:style>
  <w:style w:type="paragraph" w:styleId="Nadpis2">
    <w:name w:val="heading 2"/>
    <w:basedOn w:val="Normlny"/>
    <w:next w:val="Normlny"/>
    <w:link w:val="Nadpis2Char"/>
    <w:qFormat/>
    <w:rsid w:val="00403C60"/>
    <w:pPr>
      <w:keepNext/>
      <w:keepLines/>
      <w:spacing w:before="200"/>
      <w:outlineLvl w:val="1"/>
    </w:pPr>
    <w:rPr>
      <w:rFonts w:ascii="Cambria" w:eastAsia="Calibri" w:hAnsi="Cambria"/>
      <w:b/>
      <w:bCs/>
      <w:color w:val="4F81BD"/>
      <w:sz w:val="26"/>
      <w:szCs w:val="26"/>
    </w:rPr>
  </w:style>
  <w:style w:type="paragraph" w:styleId="Nadpis3">
    <w:name w:val="heading 3"/>
    <w:basedOn w:val="Normlny"/>
    <w:next w:val="Normlny"/>
    <w:link w:val="Nadpis3Char"/>
    <w:qFormat/>
    <w:rsid w:val="00403C60"/>
    <w:pPr>
      <w:keepNext/>
      <w:keepLines/>
      <w:spacing w:before="200"/>
      <w:outlineLvl w:val="2"/>
    </w:pPr>
    <w:rPr>
      <w:rFonts w:ascii="Cambria" w:eastAsia="Calibri" w:hAnsi="Cambria"/>
      <w:b/>
      <w:bCs/>
      <w:color w:val="4F81BD"/>
    </w:rPr>
  </w:style>
  <w:style w:type="paragraph" w:styleId="Nadpis4">
    <w:name w:val="heading 4"/>
    <w:basedOn w:val="Normlny"/>
    <w:next w:val="Normlny"/>
    <w:link w:val="Nadpis4Char"/>
    <w:unhideWhenUsed/>
    <w:qFormat/>
    <w:rsid w:val="00403C60"/>
    <w:pPr>
      <w:keepNext/>
      <w:spacing w:before="240" w:after="60" w:line="276" w:lineRule="auto"/>
      <w:outlineLvl w:val="3"/>
    </w:pPr>
    <w:rPr>
      <w:rFonts w:eastAsia="Calibri"/>
      <w:b/>
      <w:bCs/>
      <w:sz w:val="28"/>
      <w:szCs w:val="28"/>
      <w:lang w:eastAsia="en-US"/>
    </w:rPr>
  </w:style>
  <w:style w:type="paragraph" w:styleId="Nadpis5">
    <w:name w:val="heading 5"/>
    <w:basedOn w:val="Normlny"/>
    <w:next w:val="Normlny"/>
    <w:link w:val="Nadpis5Char"/>
    <w:qFormat/>
    <w:rsid w:val="00403C60"/>
    <w:pPr>
      <w:spacing w:before="240" w:after="60" w:line="276" w:lineRule="auto"/>
      <w:outlineLvl w:val="4"/>
    </w:pPr>
    <w:rPr>
      <w:rFonts w:ascii="Calibri" w:eastAsia="Calibri" w:hAnsi="Calibri"/>
      <w:b/>
      <w:bCs/>
      <w:i/>
      <w:iCs/>
      <w:sz w:val="26"/>
      <w:szCs w:val="26"/>
      <w:lang w:eastAsia="en-US"/>
    </w:rPr>
  </w:style>
  <w:style w:type="paragraph" w:styleId="Nadpis6">
    <w:name w:val="heading 6"/>
    <w:basedOn w:val="Normlny"/>
    <w:next w:val="Normlny"/>
    <w:link w:val="Nadpis6Char"/>
    <w:qFormat/>
    <w:rsid w:val="00403C60"/>
    <w:pPr>
      <w:keepNext/>
      <w:keepLines/>
      <w:numPr>
        <w:ilvl w:val="5"/>
        <w:numId w:val="25"/>
      </w:numPr>
      <w:suppressAutoHyphens/>
      <w:spacing w:before="200"/>
      <w:outlineLvl w:val="5"/>
    </w:pPr>
    <w:rPr>
      <w:rFonts w:ascii="Cambria" w:eastAsia="Calibri" w:hAnsi="Cambria" w:cs="Cambria"/>
      <w:i/>
      <w:iCs/>
      <w:color w:val="243F60"/>
      <w:lang w:eastAsia="ar-SA"/>
    </w:rPr>
  </w:style>
  <w:style w:type="paragraph" w:styleId="Nadpis7">
    <w:name w:val="heading 7"/>
    <w:basedOn w:val="Normlny"/>
    <w:next w:val="Normlny"/>
    <w:link w:val="Nadpis7Char"/>
    <w:qFormat/>
    <w:rsid w:val="00403C60"/>
    <w:pPr>
      <w:keepNext/>
      <w:keepLines/>
      <w:numPr>
        <w:ilvl w:val="6"/>
        <w:numId w:val="25"/>
      </w:numPr>
      <w:suppressAutoHyphens/>
      <w:spacing w:before="200"/>
      <w:outlineLvl w:val="6"/>
    </w:pPr>
    <w:rPr>
      <w:rFonts w:ascii="Cambria" w:eastAsia="Calibri" w:hAnsi="Cambria" w:cs="Cambria"/>
      <w:i/>
      <w:iCs/>
      <w:color w:val="404040"/>
      <w:lang w:eastAsia="ar-SA"/>
    </w:rPr>
  </w:style>
  <w:style w:type="paragraph" w:styleId="Nadpis8">
    <w:name w:val="heading 8"/>
    <w:basedOn w:val="Normlny"/>
    <w:next w:val="Normlny"/>
    <w:link w:val="Nadpis8Char"/>
    <w:qFormat/>
    <w:rsid w:val="00403C60"/>
    <w:pPr>
      <w:keepNext/>
      <w:keepLines/>
      <w:numPr>
        <w:ilvl w:val="7"/>
        <w:numId w:val="25"/>
      </w:numPr>
      <w:suppressAutoHyphens/>
      <w:spacing w:before="200"/>
      <w:outlineLvl w:val="7"/>
    </w:pPr>
    <w:rPr>
      <w:rFonts w:ascii="Cambria" w:eastAsia="Calibri" w:hAnsi="Cambria" w:cs="Cambria"/>
      <w:color w:val="404040"/>
      <w:sz w:val="20"/>
      <w:szCs w:val="20"/>
      <w:lang w:eastAsia="ar-SA"/>
    </w:rPr>
  </w:style>
  <w:style w:type="paragraph" w:styleId="Nadpis9">
    <w:name w:val="heading 9"/>
    <w:basedOn w:val="Normlny"/>
    <w:next w:val="Normlny"/>
    <w:link w:val="Nadpis9Char"/>
    <w:qFormat/>
    <w:rsid w:val="00403C60"/>
    <w:pPr>
      <w:keepNext/>
      <w:keepLines/>
      <w:spacing w:before="200"/>
      <w:outlineLvl w:val="8"/>
    </w:pPr>
    <w:rPr>
      <w:rFonts w:ascii="Cambria" w:eastAsia="Calibri" w:hAnsi="Cambria"/>
      <w:i/>
      <w:iCs/>
      <w:color w:val="40404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9676EF"/>
    <w:pPr>
      <w:spacing w:after="200" w:line="276" w:lineRule="auto"/>
      <w:ind w:left="720"/>
      <w:contextualSpacing/>
    </w:pPr>
    <w:rPr>
      <w:rFonts w:ascii="Calibri" w:eastAsia="Calibri" w:hAnsi="Calibri"/>
      <w:sz w:val="22"/>
      <w:szCs w:val="22"/>
      <w:lang w:eastAsia="en-US"/>
    </w:rPr>
  </w:style>
  <w:style w:type="paragraph" w:styleId="Normlnywebov">
    <w:name w:val="Normal (Web)"/>
    <w:basedOn w:val="Normlny"/>
    <w:unhideWhenUsed/>
    <w:rsid w:val="009676EF"/>
    <w:pPr>
      <w:spacing w:before="100" w:beforeAutospacing="1" w:after="100" w:afterAutospacing="1"/>
    </w:pPr>
  </w:style>
  <w:style w:type="character" w:styleId="Siln">
    <w:name w:val="Strong"/>
    <w:uiPriority w:val="22"/>
    <w:qFormat/>
    <w:rsid w:val="009676EF"/>
    <w:rPr>
      <w:b/>
      <w:bCs/>
    </w:rPr>
  </w:style>
  <w:style w:type="character" w:styleId="Hypertextovprepojenie">
    <w:name w:val="Hyperlink"/>
    <w:uiPriority w:val="99"/>
    <w:unhideWhenUsed/>
    <w:rsid w:val="009676EF"/>
    <w:rPr>
      <w:color w:val="0000FF"/>
      <w:u w:val="single"/>
    </w:rPr>
  </w:style>
  <w:style w:type="character" w:styleId="Zvraznenie">
    <w:name w:val="Emphasis"/>
    <w:qFormat/>
    <w:rsid w:val="009676EF"/>
    <w:rPr>
      <w:i/>
      <w:iCs/>
    </w:rPr>
  </w:style>
  <w:style w:type="paragraph" w:styleId="Hlavika">
    <w:name w:val="header"/>
    <w:basedOn w:val="Normlny"/>
    <w:link w:val="HlavikaChar"/>
    <w:uiPriority w:val="99"/>
    <w:unhideWhenUsed/>
    <w:rsid w:val="009676EF"/>
    <w:pPr>
      <w:tabs>
        <w:tab w:val="center" w:pos="4536"/>
        <w:tab w:val="right" w:pos="9072"/>
      </w:tabs>
    </w:pPr>
  </w:style>
  <w:style w:type="character" w:customStyle="1" w:styleId="HlavikaChar">
    <w:name w:val="Hlavička Char"/>
    <w:basedOn w:val="Predvolenpsmoodseku"/>
    <w:link w:val="Hlavika"/>
    <w:uiPriority w:val="99"/>
    <w:rsid w:val="009676EF"/>
    <w:rPr>
      <w:rFonts w:ascii="Times New Roman" w:eastAsia="Times New Roman" w:hAnsi="Times New Roman" w:cs="Times New Roman"/>
      <w:sz w:val="24"/>
      <w:szCs w:val="24"/>
      <w:lang w:eastAsia="sk-SK"/>
    </w:rPr>
  </w:style>
  <w:style w:type="paragraph" w:styleId="Pta">
    <w:name w:val="footer"/>
    <w:aliases w:val="Char"/>
    <w:basedOn w:val="Normlny"/>
    <w:link w:val="PtaChar"/>
    <w:uiPriority w:val="99"/>
    <w:unhideWhenUsed/>
    <w:rsid w:val="009676EF"/>
    <w:pPr>
      <w:tabs>
        <w:tab w:val="center" w:pos="4536"/>
        <w:tab w:val="right" w:pos="9072"/>
      </w:tabs>
    </w:pPr>
  </w:style>
  <w:style w:type="character" w:customStyle="1" w:styleId="PtaChar">
    <w:name w:val="Päta Char"/>
    <w:aliases w:val="Char Char"/>
    <w:basedOn w:val="Predvolenpsmoodseku"/>
    <w:link w:val="Pta"/>
    <w:uiPriority w:val="99"/>
    <w:rsid w:val="009676EF"/>
    <w:rPr>
      <w:rFonts w:ascii="Times New Roman" w:eastAsia="Times New Roman" w:hAnsi="Times New Roman" w:cs="Times New Roman"/>
      <w:sz w:val="24"/>
      <w:szCs w:val="24"/>
      <w:lang w:eastAsia="sk-SK"/>
    </w:rPr>
  </w:style>
  <w:style w:type="paragraph" w:customStyle="1" w:styleId="Default">
    <w:name w:val="Default"/>
    <w:rsid w:val="00E501F3"/>
    <w:pPr>
      <w:autoSpaceDE w:val="0"/>
      <w:autoSpaceDN w:val="0"/>
      <w:adjustRightInd w:val="0"/>
      <w:spacing w:after="0" w:line="240" w:lineRule="auto"/>
    </w:pPr>
    <w:rPr>
      <w:rFonts w:ascii="Times New Roman" w:eastAsia="Times New Roman" w:hAnsi="Times New Roman" w:cs="Times New Roman"/>
      <w:color w:val="000000"/>
      <w:sz w:val="24"/>
      <w:szCs w:val="24"/>
      <w:lang w:eastAsia="sk-SK"/>
    </w:rPr>
  </w:style>
  <w:style w:type="paragraph" w:styleId="Zkladntext">
    <w:name w:val="Body Text"/>
    <w:basedOn w:val="Normlny"/>
    <w:link w:val="ZkladntextChar"/>
    <w:rsid w:val="00E501F3"/>
    <w:pPr>
      <w:widowControl w:val="0"/>
      <w:suppressAutoHyphens/>
      <w:spacing w:after="120"/>
    </w:pPr>
    <w:rPr>
      <w:rFonts w:eastAsia="SimSun" w:cs="Mangal"/>
      <w:kern w:val="1"/>
      <w:lang w:eastAsia="hi-IN" w:bidi="hi-IN"/>
    </w:rPr>
  </w:style>
  <w:style w:type="character" w:customStyle="1" w:styleId="ZkladntextChar">
    <w:name w:val="Základný text Char"/>
    <w:basedOn w:val="Predvolenpsmoodseku"/>
    <w:link w:val="Zkladntext"/>
    <w:rsid w:val="00E501F3"/>
    <w:rPr>
      <w:rFonts w:ascii="Times New Roman" w:eastAsia="SimSun" w:hAnsi="Times New Roman" w:cs="Mangal"/>
      <w:kern w:val="1"/>
      <w:sz w:val="24"/>
      <w:szCs w:val="24"/>
      <w:lang w:eastAsia="hi-IN" w:bidi="hi-IN"/>
    </w:rPr>
  </w:style>
  <w:style w:type="character" w:customStyle="1" w:styleId="Nadpis1Char">
    <w:name w:val="Nadpis 1 Char"/>
    <w:basedOn w:val="Predvolenpsmoodseku"/>
    <w:link w:val="Nadpis1"/>
    <w:uiPriority w:val="99"/>
    <w:rsid w:val="00403C60"/>
    <w:rPr>
      <w:rFonts w:ascii="Cambria" w:eastAsia="Times New Roman" w:hAnsi="Cambria" w:cs="Times New Roman"/>
      <w:color w:val="365F91"/>
      <w:sz w:val="32"/>
      <w:szCs w:val="32"/>
    </w:rPr>
  </w:style>
  <w:style w:type="character" w:customStyle="1" w:styleId="Nadpis2Char">
    <w:name w:val="Nadpis 2 Char"/>
    <w:basedOn w:val="Predvolenpsmoodseku"/>
    <w:link w:val="Nadpis2"/>
    <w:rsid w:val="00403C60"/>
    <w:rPr>
      <w:rFonts w:ascii="Cambria" w:eastAsia="Calibri" w:hAnsi="Cambria" w:cs="Times New Roman"/>
      <w:b/>
      <w:bCs/>
      <w:color w:val="4F81BD"/>
      <w:sz w:val="26"/>
      <w:szCs w:val="26"/>
      <w:lang w:eastAsia="sk-SK"/>
    </w:rPr>
  </w:style>
  <w:style w:type="character" w:customStyle="1" w:styleId="Nadpis3Char">
    <w:name w:val="Nadpis 3 Char"/>
    <w:basedOn w:val="Predvolenpsmoodseku"/>
    <w:link w:val="Nadpis3"/>
    <w:rsid w:val="00403C60"/>
    <w:rPr>
      <w:rFonts w:ascii="Cambria" w:eastAsia="Calibri" w:hAnsi="Cambria" w:cs="Times New Roman"/>
      <w:b/>
      <w:bCs/>
      <w:color w:val="4F81BD"/>
      <w:sz w:val="24"/>
      <w:szCs w:val="24"/>
      <w:lang w:eastAsia="sk-SK"/>
    </w:rPr>
  </w:style>
  <w:style w:type="character" w:customStyle="1" w:styleId="Nadpis4Char">
    <w:name w:val="Nadpis 4 Char"/>
    <w:basedOn w:val="Predvolenpsmoodseku"/>
    <w:link w:val="Nadpis4"/>
    <w:rsid w:val="00403C60"/>
    <w:rPr>
      <w:rFonts w:ascii="Times New Roman" w:eastAsia="Calibri" w:hAnsi="Times New Roman" w:cs="Times New Roman"/>
      <w:b/>
      <w:bCs/>
      <w:sz w:val="28"/>
      <w:szCs w:val="28"/>
    </w:rPr>
  </w:style>
  <w:style w:type="character" w:customStyle="1" w:styleId="Nadpis5Char">
    <w:name w:val="Nadpis 5 Char"/>
    <w:basedOn w:val="Predvolenpsmoodseku"/>
    <w:link w:val="Nadpis5"/>
    <w:rsid w:val="00403C60"/>
    <w:rPr>
      <w:rFonts w:ascii="Calibri" w:eastAsia="Calibri" w:hAnsi="Calibri" w:cs="Times New Roman"/>
      <w:b/>
      <w:bCs/>
      <w:i/>
      <w:iCs/>
      <w:sz w:val="26"/>
      <w:szCs w:val="26"/>
    </w:rPr>
  </w:style>
  <w:style w:type="character" w:customStyle="1" w:styleId="Nadpis6Char">
    <w:name w:val="Nadpis 6 Char"/>
    <w:basedOn w:val="Predvolenpsmoodseku"/>
    <w:link w:val="Nadpis6"/>
    <w:rsid w:val="00403C60"/>
    <w:rPr>
      <w:rFonts w:ascii="Cambria" w:eastAsia="Calibri" w:hAnsi="Cambria" w:cs="Cambria"/>
      <w:i/>
      <w:iCs/>
      <w:color w:val="243F60"/>
      <w:sz w:val="24"/>
      <w:szCs w:val="24"/>
      <w:lang w:eastAsia="ar-SA"/>
    </w:rPr>
  </w:style>
  <w:style w:type="character" w:customStyle="1" w:styleId="Nadpis7Char">
    <w:name w:val="Nadpis 7 Char"/>
    <w:basedOn w:val="Predvolenpsmoodseku"/>
    <w:link w:val="Nadpis7"/>
    <w:rsid w:val="00403C60"/>
    <w:rPr>
      <w:rFonts w:ascii="Cambria" w:eastAsia="Calibri" w:hAnsi="Cambria" w:cs="Cambria"/>
      <w:i/>
      <w:iCs/>
      <w:color w:val="404040"/>
      <w:sz w:val="24"/>
      <w:szCs w:val="24"/>
      <w:lang w:eastAsia="ar-SA"/>
    </w:rPr>
  </w:style>
  <w:style w:type="character" w:customStyle="1" w:styleId="Nadpis8Char">
    <w:name w:val="Nadpis 8 Char"/>
    <w:basedOn w:val="Predvolenpsmoodseku"/>
    <w:link w:val="Nadpis8"/>
    <w:rsid w:val="00403C60"/>
    <w:rPr>
      <w:rFonts w:ascii="Cambria" w:eastAsia="Calibri" w:hAnsi="Cambria" w:cs="Cambria"/>
      <w:color w:val="404040"/>
      <w:sz w:val="20"/>
      <w:szCs w:val="20"/>
      <w:lang w:eastAsia="ar-SA"/>
    </w:rPr>
  </w:style>
  <w:style w:type="character" w:customStyle="1" w:styleId="Nadpis9Char">
    <w:name w:val="Nadpis 9 Char"/>
    <w:basedOn w:val="Predvolenpsmoodseku"/>
    <w:link w:val="Nadpis9"/>
    <w:rsid w:val="00403C60"/>
    <w:rPr>
      <w:rFonts w:ascii="Cambria" w:eastAsia="Calibri" w:hAnsi="Cambria" w:cs="Times New Roman"/>
      <w:i/>
      <w:iCs/>
      <w:color w:val="404040"/>
      <w:sz w:val="20"/>
      <w:szCs w:val="20"/>
      <w:lang w:eastAsia="sk-SK"/>
    </w:rPr>
  </w:style>
  <w:style w:type="table" w:styleId="Mriekatabuky">
    <w:name w:val="Table Grid"/>
    <w:basedOn w:val="Normlnatabuka"/>
    <w:uiPriority w:val="59"/>
    <w:rsid w:val="00403C60"/>
    <w:pPr>
      <w:spacing w:after="0" w:line="240" w:lineRule="auto"/>
    </w:pPr>
    <w:rPr>
      <w:rFonts w:ascii="Calibri" w:eastAsia="Calibri"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1">
    <w:name w:val="toc 1"/>
    <w:basedOn w:val="Normlny"/>
    <w:next w:val="Normlny"/>
    <w:autoRedefine/>
    <w:rsid w:val="00403C60"/>
    <w:pPr>
      <w:spacing w:after="100"/>
    </w:pPr>
    <w:rPr>
      <w:rFonts w:eastAsia="Calibri"/>
    </w:rPr>
  </w:style>
  <w:style w:type="paragraph" w:styleId="Obsah2">
    <w:name w:val="toc 2"/>
    <w:basedOn w:val="Normlny"/>
    <w:next w:val="Normlny"/>
    <w:autoRedefine/>
    <w:rsid w:val="00403C60"/>
    <w:pPr>
      <w:spacing w:after="100"/>
      <w:ind w:left="240"/>
    </w:pPr>
    <w:rPr>
      <w:rFonts w:eastAsia="Calibri"/>
    </w:rPr>
  </w:style>
  <w:style w:type="paragraph" w:styleId="Textbubliny">
    <w:name w:val="Balloon Text"/>
    <w:basedOn w:val="Normlny"/>
    <w:link w:val="TextbublinyChar"/>
    <w:rsid w:val="00403C60"/>
    <w:rPr>
      <w:rFonts w:ascii="Tahoma" w:eastAsia="Calibri" w:hAnsi="Tahoma"/>
      <w:sz w:val="16"/>
      <w:szCs w:val="16"/>
    </w:rPr>
  </w:style>
  <w:style w:type="character" w:customStyle="1" w:styleId="TextbublinyChar">
    <w:name w:val="Text bubliny Char"/>
    <w:basedOn w:val="Predvolenpsmoodseku"/>
    <w:link w:val="Textbubliny"/>
    <w:rsid w:val="00403C60"/>
    <w:rPr>
      <w:rFonts w:ascii="Tahoma" w:eastAsia="Calibri" w:hAnsi="Tahoma" w:cs="Times New Roman"/>
      <w:sz w:val="16"/>
      <w:szCs w:val="16"/>
      <w:lang w:eastAsia="sk-SK"/>
    </w:rPr>
  </w:style>
  <w:style w:type="paragraph" w:styleId="Prvzarkazkladnhotextu">
    <w:name w:val="Body Text First Indent"/>
    <w:basedOn w:val="Zkladntext"/>
    <w:link w:val="PrvzarkazkladnhotextuChar"/>
    <w:semiHidden/>
    <w:rsid w:val="00403C60"/>
    <w:pPr>
      <w:widowControl/>
      <w:ind w:firstLine="210"/>
    </w:pPr>
    <w:rPr>
      <w:rFonts w:eastAsia="Times New Roman" w:cs="Times New Roman"/>
      <w:kern w:val="0"/>
      <w:lang w:val="en-US" w:eastAsia="ar-SA" w:bidi="ar-SA"/>
    </w:rPr>
  </w:style>
  <w:style w:type="character" w:customStyle="1" w:styleId="PrvzarkazkladnhotextuChar">
    <w:name w:val="Prvá zarážka základného textu Char"/>
    <w:basedOn w:val="ZkladntextChar"/>
    <w:link w:val="Prvzarkazkladnhotextu"/>
    <w:semiHidden/>
    <w:rsid w:val="00403C60"/>
    <w:rPr>
      <w:rFonts w:ascii="Times New Roman" w:eastAsia="Times New Roman" w:hAnsi="Times New Roman" w:cs="Times New Roman"/>
      <w:kern w:val="1"/>
      <w:sz w:val="24"/>
      <w:szCs w:val="24"/>
      <w:lang w:val="en-US" w:eastAsia="ar-SA" w:bidi="hi-IN"/>
    </w:rPr>
  </w:style>
  <w:style w:type="paragraph" w:customStyle="1" w:styleId="tl">
    <w:name w:val="Štýl"/>
    <w:rsid w:val="00403C60"/>
    <w:pPr>
      <w:widowControl w:val="0"/>
      <w:autoSpaceDE w:val="0"/>
      <w:autoSpaceDN w:val="0"/>
      <w:adjustRightInd w:val="0"/>
      <w:spacing w:after="0" w:line="240" w:lineRule="auto"/>
    </w:pPr>
    <w:rPr>
      <w:rFonts w:ascii="Times New Roman" w:eastAsia="Times New Roman" w:hAnsi="Times New Roman" w:cs="Times New Roman"/>
      <w:sz w:val="24"/>
      <w:szCs w:val="24"/>
      <w:lang w:eastAsia="sk-SK"/>
    </w:rPr>
  </w:style>
  <w:style w:type="paragraph" w:styleId="Zoznam2">
    <w:name w:val="List 2"/>
    <w:basedOn w:val="Default"/>
    <w:next w:val="Default"/>
    <w:semiHidden/>
    <w:rsid w:val="00403C60"/>
    <w:rPr>
      <w:rFonts w:eastAsia="Calibri"/>
      <w:color w:val="auto"/>
    </w:rPr>
  </w:style>
  <w:style w:type="paragraph" w:styleId="Bezriadkovania">
    <w:name w:val="No Spacing"/>
    <w:link w:val="BezriadkovaniaChar"/>
    <w:uiPriority w:val="1"/>
    <w:qFormat/>
    <w:rsid w:val="00403C60"/>
    <w:pPr>
      <w:spacing w:after="0" w:line="240" w:lineRule="auto"/>
    </w:pPr>
    <w:rPr>
      <w:rFonts w:ascii="Calibri" w:eastAsia="Calibri" w:hAnsi="Calibri" w:cs="Times New Roman"/>
    </w:rPr>
  </w:style>
  <w:style w:type="character" w:customStyle="1" w:styleId="BezriadkovaniaChar">
    <w:name w:val="Bez riadkovania Char"/>
    <w:link w:val="Bezriadkovania"/>
    <w:uiPriority w:val="1"/>
    <w:locked/>
    <w:rsid w:val="00403C60"/>
    <w:rPr>
      <w:rFonts w:ascii="Calibri" w:eastAsia="Calibri" w:hAnsi="Calibri" w:cs="Times New Roman"/>
    </w:rPr>
  </w:style>
  <w:style w:type="paragraph" w:customStyle="1" w:styleId="Style1">
    <w:name w:val="Style1"/>
    <w:basedOn w:val="Normlny"/>
    <w:rsid w:val="00403C60"/>
    <w:pPr>
      <w:widowControl w:val="0"/>
      <w:autoSpaceDE w:val="0"/>
      <w:autoSpaceDN w:val="0"/>
      <w:adjustRightInd w:val="0"/>
    </w:pPr>
  </w:style>
  <w:style w:type="paragraph" w:customStyle="1" w:styleId="Style9">
    <w:name w:val="Style9"/>
    <w:basedOn w:val="Normlny"/>
    <w:rsid w:val="00403C60"/>
    <w:pPr>
      <w:widowControl w:val="0"/>
      <w:autoSpaceDE w:val="0"/>
      <w:autoSpaceDN w:val="0"/>
      <w:adjustRightInd w:val="0"/>
    </w:pPr>
  </w:style>
  <w:style w:type="paragraph" w:customStyle="1" w:styleId="Style10">
    <w:name w:val="Style10"/>
    <w:basedOn w:val="Normlny"/>
    <w:rsid w:val="00403C60"/>
    <w:pPr>
      <w:widowControl w:val="0"/>
      <w:autoSpaceDE w:val="0"/>
      <w:autoSpaceDN w:val="0"/>
      <w:adjustRightInd w:val="0"/>
      <w:spacing w:line="254" w:lineRule="exact"/>
      <w:jc w:val="both"/>
    </w:pPr>
  </w:style>
  <w:style w:type="paragraph" w:customStyle="1" w:styleId="Style11">
    <w:name w:val="Style11"/>
    <w:basedOn w:val="Normlny"/>
    <w:rsid w:val="00403C60"/>
    <w:pPr>
      <w:widowControl w:val="0"/>
      <w:autoSpaceDE w:val="0"/>
      <w:autoSpaceDN w:val="0"/>
      <w:adjustRightInd w:val="0"/>
      <w:jc w:val="both"/>
    </w:pPr>
  </w:style>
  <w:style w:type="paragraph" w:customStyle="1" w:styleId="Style12">
    <w:name w:val="Style12"/>
    <w:basedOn w:val="Normlny"/>
    <w:rsid w:val="00403C60"/>
    <w:pPr>
      <w:widowControl w:val="0"/>
      <w:autoSpaceDE w:val="0"/>
      <w:autoSpaceDN w:val="0"/>
      <w:adjustRightInd w:val="0"/>
      <w:spacing w:line="259" w:lineRule="exact"/>
      <w:jc w:val="both"/>
    </w:pPr>
  </w:style>
  <w:style w:type="paragraph" w:customStyle="1" w:styleId="Style13">
    <w:name w:val="Style13"/>
    <w:basedOn w:val="Normlny"/>
    <w:rsid w:val="00403C60"/>
    <w:pPr>
      <w:widowControl w:val="0"/>
      <w:autoSpaceDE w:val="0"/>
      <w:autoSpaceDN w:val="0"/>
      <w:adjustRightInd w:val="0"/>
    </w:pPr>
  </w:style>
  <w:style w:type="paragraph" w:customStyle="1" w:styleId="Style14">
    <w:name w:val="Style14"/>
    <w:basedOn w:val="Normlny"/>
    <w:rsid w:val="00403C60"/>
    <w:pPr>
      <w:widowControl w:val="0"/>
      <w:autoSpaceDE w:val="0"/>
      <w:autoSpaceDN w:val="0"/>
      <w:adjustRightInd w:val="0"/>
      <w:spacing w:line="230" w:lineRule="exact"/>
    </w:pPr>
  </w:style>
  <w:style w:type="paragraph" w:customStyle="1" w:styleId="Style15">
    <w:name w:val="Style15"/>
    <w:basedOn w:val="Normlny"/>
    <w:rsid w:val="00403C60"/>
    <w:pPr>
      <w:widowControl w:val="0"/>
      <w:autoSpaceDE w:val="0"/>
      <w:autoSpaceDN w:val="0"/>
      <w:adjustRightInd w:val="0"/>
      <w:spacing w:line="259" w:lineRule="exact"/>
      <w:ind w:hanging="346"/>
    </w:pPr>
  </w:style>
  <w:style w:type="paragraph" w:customStyle="1" w:styleId="Style16">
    <w:name w:val="Style16"/>
    <w:basedOn w:val="Normlny"/>
    <w:rsid w:val="00403C60"/>
    <w:pPr>
      <w:widowControl w:val="0"/>
      <w:autoSpaceDE w:val="0"/>
      <w:autoSpaceDN w:val="0"/>
      <w:adjustRightInd w:val="0"/>
      <w:spacing w:line="259" w:lineRule="exact"/>
      <w:ind w:hanging="355"/>
      <w:jc w:val="both"/>
    </w:pPr>
  </w:style>
  <w:style w:type="paragraph" w:customStyle="1" w:styleId="Style17">
    <w:name w:val="Style17"/>
    <w:basedOn w:val="Normlny"/>
    <w:rsid w:val="00403C60"/>
    <w:pPr>
      <w:widowControl w:val="0"/>
      <w:autoSpaceDE w:val="0"/>
      <w:autoSpaceDN w:val="0"/>
      <w:adjustRightInd w:val="0"/>
    </w:pPr>
  </w:style>
  <w:style w:type="paragraph" w:customStyle="1" w:styleId="Style18">
    <w:name w:val="Style18"/>
    <w:basedOn w:val="Normlny"/>
    <w:rsid w:val="00403C60"/>
    <w:pPr>
      <w:widowControl w:val="0"/>
      <w:autoSpaceDE w:val="0"/>
      <w:autoSpaceDN w:val="0"/>
      <w:adjustRightInd w:val="0"/>
      <w:spacing w:line="252" w:lineRule="exact"/>
    </w:pPr>
  </w:style>
  <w:style w:type="paragraph" w:customStyle="1" w:styleId="Style19">
    <w:name w:val="Style19"/>
    <w:basedOn w:val="Normlny"/>
    <w:rsid w:val="00403C60"/>
    <w:pPr>
      <w:widowControl w:val="0"/>
      <w:autoSpaceDE w:val="0"/>
      <w:autoSpaceDN w:val="0"/>
      <w:adjustRightInd w:val="0"/>
      <w:jc w:val="both"/>
    </w:pPr>
  </w:style>
  <w:style w:type="paragraph" w:customStyle="1" w:styleId="Style20">
    <w:name w:val="Style20"/>
    <w:basedOn w:val="Normlny"/>
    <w:rsid w:val="00403C60"/>
    <w:pPr>
      <w:widowControl w:val="0"/>
      <w:autoSpaceDE w:val="0"/>
      <w:autoSpaceDN w:val="0"/>
      <w:adjustRightInd w:val="0"/>
      <w:spacing w:line="206" w:lineRule="exact"/>
    </w:pPr>
  </w:style>
  <w:style w:type="paragraph" w:customStyle="1" w:styleId="Style21">
    <w:name w:val="Style21"/>
    <w:basedOn w:val="Normlny"/>
    <w:rsid w:val="00403C60"/>
    <w:pPr>
      <w:widowControl w:val="0"/>
      <w:autoSpaceDE w:val="0"/>
      <w:autoSpaceDN w:val="0"/>
      <w:adjustRightInd w:val="0"/>
      <w:spacing w:line="206" w:lineRule="exact"/>
    </w:pPr>
  </w:style>
  <w:style w:type="paragraph" w:customStyle="1" w:styleId="Style22">
    <w:name w:val="Style22"/>
    <w:basedOn w:val="Normlny"/>
    <w:rsid w:val="00403C60"/>
    <w:pPr>
      <w:widowControl w:val="0"/>
      <w:autoSpaceDE w:val="0"/>
      <w:autoSpaceDN w:val="0"/>
      <w:adjustRightInd w:val="0"/>
      <w:spacing w:line="254" w:lineRule="exact"/>
    </w:pPr>
  </w:style>
  <w:style w:type="paragraph" w:customStyle="1" w:styleId="Style23">
    <w:name w:val="Style23"/>
    <w:basedOn w:val="Normlny"/>
    <w:rsid w:val="00403C60"/>
    <w:pPr>
      <w:widowControl w:val="0"/>
      <w:autoSpaceDE w:val="0"/>
      <w:autoSpaceDN w:val="0"/>
      <w:adjustRightInd w:val="0"/>
      <w:spacing w:line="230" w:lineRule="exact"/>
    </w:pPr>
  </w:style>
  <w:style w:type="paragraph" w:customStyle="1" w:styleId="Style24">
    <w:name w:val="Style24"/>
    <w:basedOn w:val="Normlny"/>
    <w:rsid w:val="00403C60"/>
    <w:pPr>
      <w:widowControl w:val="0"/>
      <w:autoSpaceDE w:val="0"/>
      <w:autoSpaceDN w:val="0"/>
      <w:adjustRightInd w:val="0"/>
    </w:pPr>
  </w:style>
  <w:style w:type="paragraph" w:customStyle="1" w:styleId="Style25">
    <w:name w:val="Style25"/>
    <w:basedOn w:val="Normlny"/>
    <w:rsid w:val="00403C60"/>
    <w:pPr>
      <w:widowControl w:val="0"/>
      <w:autoSpaceDE w:val="0"/>
      <w:autoSpaceDN w:val="0"/>
      <w:adjustRightInd w:val="0"/>
    </w:pPr>
  </w:style>
  <w:style w:type="paragraph" w:customStyle="1" w:styleId="Style26">
    <w:name w:val="Style26"/>
    <w:basedOn w:val="Normlny"/>
    <w:rsid w:val="00403C60"/>
    <w:pPr>
      <w:widowControl w:val="0"/>
      <w:autoSpaceDE w:val="0"/>
      <w:autoSpaceDN w:val="0"/>
      <w:adjustRightInd w:val="0"/>
      <w:spacing w:line="230" w:lineRule="exact"/>
    </w:pPr>
  </w:style>
  <w:style w:type="character" w:customStyle="1" w:styleId="FontStyle35">
    <w:name w:val="Font Style35"/>
    <w:rsid w:val="00403C60"/>
    <w:rPr>
      <w:rFonts w:ascii="Arial" w:hAnsi="Arial" w:cs="Arial"/>
      <w:b/>
      <w:bCs/>
      <w:i/>
      <w:iCs/>
      <w:sz w:val="18"/>
      <w:szCs w:val="18"/>
    </w:rPr>
  </w:style>
  <w:style w:type="character" w:customStyle="1" w:styleId="FontStyle36">
    <w:name w:val="Font Style36"/>
    <w:rsid w:val="00403C60"/>
    <w:rPr>
      <w:rFonts w:ascii="Arial" w:hAnsi="Arial" w:cs="Arial"/>
      <w:b/>
      <w:bCs/>
      <w:sz w:val="18"/>
      <w:szCs w:val="18"/>
    </w:rPr>
  </w:style>
  <w:style w:type="character" w:customStyle="1" w:styleId="FontStyle37">
    <w:name w:val="Font Style37"/>
    <w:rsid w:val="00403C60"/>
    <w:rPr>
      <w:rFonts w:ascii="Arial" w:hAnsi="Arial" w:cs="Arial"/>
      <w:sz w:val="18"/>
      <w:szCs w:val="18"/>
    </w:rPr>
  </w:style>
  <w:style w:type="character" w:customStyle="1" w:styleId="FontStyle38">
    <w:name w:val="Font Style38"/>
    <w:rsid w:val="00403C60"/>
    <w:rPr>
      <w:rFonts w:ascii="Arial" w:hAnsi="Arial" w:cs="Arial"/>
      <w:b/>
      <w:bCs/>
      <w:sz w:val="22"/>
      <w:szCs w:val="22"/>
    </w:rPr>
  </w:style>
  <w:style w:type="character" w:customStyle="1" w:styleId="FontStyle40">
    <w:name w:val="Font Style40"/>
    <w:rsid w:val="00403C60"/>
    <w:rPr>
      <w:rFonts w:ascii="Arial" w:hAnsi="Arial" w:cs="Arial"/>
      <w:sz w:val="16"/>
      <w:szCs w:val="16"/>
    </w:rPr>
  </w:style>
  <w:style w:type="character" w:customStyle="1" w:styleId="FontStyle41">
    <w:name w:val="Font Style41"/>
    <w:rsid w:val="00403C60"/>
    <w:rPr>
      <w:rFonts w:ascii="Arial" w:hAnsi="Arial" w:cs="Arial"/>
      <w:b/>
      <w:bCs/>
      <w:sz w:val="20"/>
      <w:szCs w:val="20"/>
    </w:rPr>
  </w:style>
  <w:style w:type="character" w:customStyle="1" w:styleId="FontStyle42">
    <w:name w:val="Font Style42"/>
    <w:rsid w:val="00403C60"/>
    <w:rPr>
      <w:rFonts w:ascii="Arial" w:hAnsi="Arial" w:cs="Arial"/>
      <w:sz w:val="20"/>
      <w:szCs w:val="20"/>
    </w:rPr>
  </w:style>
  <w:style w:type="paragraph" w:styleId="Zarkazkladnhotextu">
    <w:name w:val="Body Text Indent"/>
    <w:basedOn w:val="Normlny"/>
    <w:link w:val="ZarkazkladnhotextuChar"/>
    <w:rsid w:val="00403C60"/>
    <w:pPr>
      <w:spacing w:after="120"/>
      <w:ind w:left="283"/>
    </w:pPr>
    <w:rPr>
      <w:rFonts w:eastAsia="Calibri"/>
    </w:rPr>
  </w:style>
  <w:style w:type="character" w:customStyle="1" w:styleId="ZarkazkladnhotextuChar">
    <w:name w:val="Zarážka základného textu Char"/>
    <w:basedOn w:val="Predvolenpsmoodseku"/>
    <w:link w:val="Zarkazkladnhotextu"/>
    <w:rsid w:val="00403C60"/>
    <w:rPr>
      <w:rFonts w:ascii="Times New Roman" w:eastAsia="Calibri" w:hAnsi="Times New Roman" w:cs="Times New Roman"/>
      <w:sz w:val="24"/>
      <w:szCs w:val="24"/>
      <w:lang w:eastAsia="sk-SK"/>
    </w:rPr>
  </w:style>
  <w:style w:type="paragraph" w:customStyle="1" w:styleId="Hlavikaobsahu1">
    <w:name w:val="Hlavička obsahu1"/>
    <w:basedOn w:val="Nadpis1"/>
    <w:next w:val="Normlny"/>
    <w:qFormat/>
    <w:rsid w:val="00403C60"/>
    <w:pPr>
      <w:spacing w:before="480"/>
      <w:outlineLvl w:val="9"/>
    </w:pPr>
    <w:rPr>
      <w:rFonts w:eastAsia="Calibri"/>
      <w:b/>
      <w:bCs/>
      <w:sz w:val="28"/>
      <w:szCs w:val="28"/>
    </w:rPr>
  </w:style>
  <w:style w:type="paragraph" w:styleId="Obsah3">
    <w:name w:val="toc 3"/>
    <w:basedOn w:val="Normlny"/>
    <w:next w:val="Normlny"/>
    <w:autoRedefine/>
    <w:rsid w:val="00403C60"/>
    <w:pPr>
      <w:spacing w:after="100"/>
      <w:ind w:left="480"/>
    </w:pPr>
    <w:rPr>
      <w:rFonts w:eastAsia="Calibri"/>
    </w:rPr>
  </w:style>
  <w:style w:type="paragraph" w:styleId="Zkladntext2">
    <w:name w:val="Body Text 2"/>
    <w:basedOn w:val="Normlny"/>
    <w:link w:val="Zkladntext2Char"/>
    <w:rsid w:val="00403C60"/>
    <w:rPr>
      <w:color w:val="FF0000"/>
      <w:sz w:val="20"/>
      <w:szCs w:val="20"/>
    </w:rPr>
  </w:style>
  <w:style w:type="character" w:customStyle="1" w:styleId="Zkladntext2Char">
    <w:name w:val="Základný text 2 Char"/>
    <w:basedOn w:val="Predvolenpsmoodseku"/>
    <w:link w:val="Zkladntext2"/>
    <w:rsid w:val="00403C60"/>
    <w:rPr>
      <w:rFonts w:ascii="Times New Roman" w:eastAsia="Times New Roman" w:hAnsi="Times New Roman" w:cs="Times New Roman"/>
      <w:color w:val="FF0000"/>
      <w:sz w:val="20"/>
      <w:szCs w:val="20"/>
      <w:lang w:eastAsia="sk-SK"/>
    </w:rPr>
  </w:style>
  <w:style w:type="paragraph" w:customStyle="1" w:styleId="Odsekzoznamu1">
    <w:name w:val="Odsek zoznamu1"/>
    <w:basedOn w:val="Normlny"/>
    <w:uiPriority w:val="34"/>
    <w:qFormat/>
    <w:rsid w:val="00403C60"/>
    <w:pPr>
      <w:widowControl w:val="0"/>
      <w:kinsoku w:val="0"/>
      <w:ind w:left="720"/>
      <w:contextualSpacing/>
    </w:pPr>
    <w:rPr>
      <w:rFonts w:eastAsia="Calibri"/>
      <w:lang w:eastAsia="en-US"/>
    </w:rPr>
  </w:style>
  <w:style w:type="paragraph" w:customStyle="1" w:styleId="Bezriadkovania1">
    <w:name w:val="Bez riadkovania1"/>
    <w:link w:val="NoSpacingChar"/>
    <w:qFormat/>
    <w:rsid w:val="00403C60"/>
    <w:pPr>
      <w:spacing w:after="0" w:line="240" w:lineRule="auto"/>
    </w:pPr>
    <w:rPr>
      <w:rFonts w:ascii="Calibri" w:eastAsia="Calibri" w:hAnsi="Calibri" w:cs="Times New Roman"/>
    </w:rPr>
  </w:style>
  <w:style w:type="character" w:styleId="Intenzvnyodkaz">
    <w:name w:val="Intense Reference"/>
    <w:uiPriority w:val="32"/>
    <w:qFormat/>
    <w:rsid w:val="00403C60"/>
    <w:rPr>
      <w:b/>
      <w:bCs/>
      <w:smallCaps/>
      <w:color w:val="C0504D"/>
      <w:spacing w:val="5"/>
      <w:u w:val="single"/>
    </w:rPr>
  </w:style>
  <w:style w:type="paragraph" w:customStyle="1" w:styleId="Normlny1">
    <w:name w:val="Normálny1"/>
    <w:basedOn w:val="Normlny"/>
    <w:rsid w:val="00403C60"/>
    <w:rPr>
      <w:color w:val="000000"/>
      <w:sz w:val="20"/>
      <w:szCs w:val="20"/>
    </w:rPr>
  </w:style>
  <w:style w:type="paragraph" w:customStyle="1" w:styleId="standard">
    <w:name w:val="standard"/>
    <w:basedOn w:val="Normlny"/>
    <w:rsid w:val="00403C60"/>
    <w:rPr>
      <w:color w:val="000000"/>
    </w:rPr>
  </w:style>
  <w:style w:type="paragraph" w:customStyle="1" w:styleId="Textbody">
    <w:name w:val="Text body"/>
    <w:basedOn w:val="Normlny"/>
    <w:rsid w:val="00403C60"/>
    <w:pPr>
      <w:spacing w:after="120"/>
    </w:pPr>
    <w:rPr>
      <w:color w:val="000000"/>
    </w:rPr>
  </w:style>
  <w:style w:type="paragraph" w:styleId="Zarkazkladnhotextu2">
    <w:name w:val="Body Text Indent 2"/>
    <w:basedOn w:val="Normlny"/>
    <w:link w:val="Zarkazkladnhotextu2Char"/>
    <w:rsid w:val="00403C60"/>
    <w:pPr>
      <w:spacing w:after="120" w:line="480" w:lineRule="auto"/>
      <w:ind w:left="283"/>
    </w:pPr>
  </w:style>
  <w:style w:type="character" w:customStyle="1" w:styleId="Zarkazkladnhotextu2Char">
    <w:name w:val="Zarážka základného textu 2 Char"/>
    <w:basedOn w:val="Predvolenpsmoodseku"/>
    <w:link w:val="Zarkazkladnhotextu2"/>
    <w:rsid w:val="00403C60"/>
    <w:rPr>
      <w:rFonts w:ascii="Times New Roman" w:eastAsia="Times New Roman" w:hAnsi="Times New Roman" w:cs="Times New Roman"/>
      <w:sz w:val="24"/>
      <w:szCs w:val="24"/>
      <w:lang w:eastAsia="sk-SK"/>
    </w:rPr>
  </w:style>
  <w:style w:type="paragraph" w:styleId="Zkladntext3">
    <w:name w:val="Body Text 3"/>
    <w:basedOn w:val="Normlny"/>
    <w:link w:val="Zkladntext3Char"/>
    <w:unhideWhenUsed/>
    <w:rsid w:val="00403C60"/>
    <w:pPr>
      <w:spacing w:after="120"/>
    </w:pPr>
    <w:rPr>
      <w:sz w:val="16"/>
      <w:szCs w:val="16"/>
    </w:rPr>
  </w:style>
  <w:style w:type="character" w:customStyle="1" w:styleId="Zkladntext3Char">
    <w:name w:val="Základný text 3 Char"/>
    <w:basedOn w:val="Predvolenpsmoodseku"/>
    <w:link w:val="Zkladntext3"/>
    <w:rsid w:val="00403C60"/>
    <w:rPr>
      <w:rFonts w:ascii="Times New Roman" w:eastAsia="Times New Roman" w:hAnsi="Times New Roman" w:cs="Times New Roman"/>
      <w:sz w:val="16"/>
      <w:szCs w:val="16"/>
      <w:lang w:eastAsia="sk-SK"/>
    </w:rPr>
  </w:style>
  <w:style w:type="paragraph" w:styleId="Zarkazkladnhotextu3">
    <w:name w:val="Body Text Indent 3"/>
    <w:basedOn w:val="Normlny"/>
    <w:link w:val="Zarkazkladnhotextu3Char"/>
    <w:semiHidden/>
    <w:unhideWhenUsed/>
    <w:rsid w:val="00403C60"/>
    <w:pPr>
      <w:spacing w:after="120"/>
      <w:ind w:left="283"/>
    </w:pPr>
    <w:rPr>
      <w:sz w:val="16"/>
      <w:szCs w:val="16"/>
    </w:rPr>
  </w:style>
  <w:style w:type="character" w:customStyle="1" w:styleId="Zarkazkladnhotextu3Char">
    <w:name w:val="Zarážka základného textu 3 Char"/>
    <w:basedOn w:val="Predvolenpsmoodseku"/>
    <w:link w:val="Zarkazkladnhotextu3"/>
    <w:semiHidden/>
    <w:rsid w:val="00403C60"/>
    <w:rPr>
      <w:rFonts w:ascii="Times New Roman" w:eastAsia="Times New Roman" w:hAnsi="Times New Roman" w:cs="Times New Roman"/>
      <w:sz w:val="16"/>
      <w:szCs w:val="16"/>
      <w:lang w:eastAsia="sk-SK"/>
    </w:rPr>
  </w:style>
  <w:style w:type="character" w:customStyle="1" w:styleId="NoSpacingChar">
    <w:name w:val="No Spacing Char"/>
    <w:link w:val="Bezriadkovania1"/>
    <w:rsid w:val="00403C60"/>
    <w:rPr>
      <w:rFonts w:ascii="Calibri" w:eastAsia="Calibri" w:hAnsi="Calibri" w:cs="Times New Roman"/>
    </w:rPr>
  </w:style>
  <w:style w:type="character" w:styleId="sloriadka">
    <w:name w:val="line number"/>
    <w:basedOn w:val="Predvolenpsmoodseku"/>
    <w:uiPriority w:val="99"/>
    <w:semiHidden/>
    <w:unhideWhenUsed/>
    <w:rsid w:val="00403C60"/>
  </w:style>
  <w:style w:type="numbering" w:customStyle="1" w:styleId="Bezzoznamu1">
    <w:name w:val="Bez zoznamu1"/>
    <w:next w:val="Bezzoznamu"/>
    <w:uiPriority w:val="99"/>
    <w:semiHidden/>
    <w:unhideWhenUsed/>
    <w:rsid w:val="00403C60"/>
  </w:style>
  <w:style w:type="character" w:customStyle="1" w:styleId="WW8Num1z0">
    <w:name w:val="WW8Num1z0"/>
    <w:rsid w:val="00403C60"/>
    <w:rPr>
      <w:rFonts w:ascii="Times New Roman" w:eastAsia="Times New Roman" w:hAnsi="Times New Roman" w:cs="Times New Roman" w:hint="default"/>
    </w:rPr>
  </w:style>
  <w:style w:type="character" w:customStyle="1" w:styleId="WW8Num1z1">
    <w:name w:val="WW8Num1z1"/>
    <w:rsid w:val="00403C60"/>
    <w:rPr>
      <w:rFonts w:cs="Times New Roman"/>
    </w:rPr>
  </w:style>
  <w:style w:type="character" w:customStyle="1" w:styleId="WW8Num1z2">
    <w:name w:val="WW8Num1z2"/>
    <w:rsid w:val="00403C60"/>
  </w:style>
  <w:style w:type="character" w:customStyle="1" w:styleId="WW8Num1z3">
    <w:name w:val="WW8Num1z3"/>
    <w:rsid w:val="00403C60"/>
  </w:style>
  <w:style w:type="character" w:customStyle="1" w:styleId="WW8Num1z4">
    <w:name w:val="WW8Num1z4"/>
    <w:rsid w:val="00403C60"/>
  </w:style>
  <w:style w:type="character" w:customStyle="1" w:styleId="WW8Num1z5">
    <w:name w:val="WW8Num1z5"/>
    <w:rsid w:val="00403C60"/>
  </w:style>
  <w:style w:type="character" w:customStyle="1" w:styleId="WW8Num1z6">
    <w:name w:val="WW8Num1z6"/>
    <w:rsid w:val="00403C60"/>
  </w:style>
  <w:style w:type="character" w:customStyle="1" w:styleId="WW8Num1z7">
    <w:name w:val="WW8Num1z7"/>
    <w:rsid w:val="00403C60"/>
  </w:style>
  <w:style w:type="character" w:customStyle="1" w:styleId="WW8Num1z8">
    <w:name w:val="WW8Num1z8"/>
    <w:rsid w:val="00403C60"/>
  </w:style>
  <w:style w:type="character" w:customStyle="1" w:styleId="WW8Num2z0">
    <w:name w:val="WW8Num2z0"/>
    <w:rsid w:val="00403C60"/>
    <w:rPr>
      <w:rFonts w:ascii="Symbol" w:hAnsi="Symbol" w:cs="Symbol" w:hint="default"/>
    </w:rPr>
  </w:style>
  <w:style w:type="character" w:customStyle="1" w:styleId="WW8Num3z0">
    <w:name w:val="WW8Num3z0"/>
    <w:rsid w:val="00403C60"/>
    <w:rPr>
      <w:rFonts w:ascii="Times New Roman" w:eastAsia="Times New Roman" w:hAnsi="Times New Roman" w:cs="Times New Roman" w:hint="default"/>
    </w:rPr>
  </w:style>
  <w:style w:type="character" w:customStyle="1" w:styleId="WW8Num4z0">
    <w:name w:val="WW8Num4z0"/>
    <w:rsid w:val="00403C60"/>
    <w:rPr>
      <w:rFonts w:ascii="Symbol" w:hAnsi="Symbol" w:cs="Symbol" w:hint="default"/>
    </w:rPr>
  </w:style>
  <w:style w:type="character" w:customStyle="1" w:styleId="WW8Num5z0">
    <w:name w:val="WW8Num5z0"/>
    <w:rsid w:val="00403C60"/>
    <w:rPr>
      <w:rFonts w:ascii="Symbol" w:hAnsi="Symbol" w:cs="Symbol" w:hint="default"/>
    </w:rPr>
  </w:style>
  <w:style w:type="character" w:customStyle="1" w:styleId="WW8Num6z0">
    <w:name w:val="WW8Num6z0"/>
    <w:rsid w:val="00403C60"/>
    <w:rPr>
      <w:rFonts w:ascii="Symbol" w:hAnsi="Symbol" w:cs="Symbol" w:hint="default"/>
    </w:rPr>
  </w:style>
  <w:style w:type="character" w:customStyle="1" w:styleId="WW8Num7z0">
    <w:name w:val="WW8Num7z0"/>
    <w:rsid w:val="00403C60"/>
  </w:style>
  <w:style w:type="character" w:customStyle="1" w:styleId="WW8Num8z0">
    <w:name w:val="WW8Num8z0"/>
    <w:rsid w:val="00403C60"/>
    <w:rPr>
      <w:rFonts w:ascii="Symbol" w:hAnsi="Symbol" w:cs="Symbol" w:hint="default"/>
    </w:rPr>
  </w:style>
  <w:style w:type="character" w:customStyle="1" w:styleId="WW8Num9z0">
    <w:name w:val="WW8Num9z0"/>
    <w:rsid w:val="00403C60"/>
    <w:rPr>
      <w:rFonts w:ascii="Courier New" w:hAnsi="Courier New" w:cs="Courier New" w:hint="default"/>
      <w:color w:val="231F20"/>
    </w:rPr>
  </w:style>
  <w:style w:type="character" w:customStyle="1" w:styleId="WW8Num10z0">
    <w:name w:val="WW8Num10z0"/>
    <w:rsid w:val="00403C60"/>
    <w:rPr>
      <w:rFonts w:ascii="Symbol" w:hAnsi="Symbol" w:cs="Symbol" w:hint="default"/>
    </w:rPr>
  </w:style>
  <w:style w:type="character" w:customStyle="1" w:styleId="WW8Num11z0">
    <w:name w:val="WW8Num11z0"/>
    <w:rsid w:val="00403C60"/>
    <w:rPr>
      <w:rFonts w:ascii="Symbol" w:hAnsi="Symbol" w:cs="Symbol" w:hint="default"/>
    </w:rPr>
  </w:style>
  <w:style w:type="character" w:customStyle="1" w:styleId="WW8Num12z0">
    <w:name w:val="WW8Num12z0"/>
    <w:rsid w:val="00403C60"/>
    <w:rPr>
      <w:rFonts w:ascii="Symbol" w:hAnsi="Symbol" w:cs="Symbol" w:hint="default"/>
    </w:rPr>
  </w:style>
  <w:style w:type="character" w:customStyle="1" w:styleId="WW8Num13z0">
    <w:name w:val="WW8Num13z0"/>
    <w:rsid w:val="00403C60"/>
    <w:rPr>
      <w:rFonts w:ascii="Symbol" w:hAnsi="Symbol" w:cs="Symbol" w:hint="default"/>
    </w:rPr>
  </w:style>
  <w:style w:type="character" w:customStyle="1" w:styleId="WW8Num14z0">
    <w:name w:val="WW8Num14z0"/>
    <w:rsid w:val="00403C60"/>
    <w:rPr>
      <w:rFonts w:cs="Times New Roman"/>
    </w:rPr>
  </w:style>
  <w:style w:type="character" w:customStyle="1" w:styleId="WW8Num15z0">
    <w:name w:val="WW8Num15z0"/>
    <w:rsid w:val="00403C60"/>
    <w:rPr>
      <w:rFonts w:ascii="Symbol" w:hAnsi="Symbol" w:cs="Symbol" w:hint="default"/>
      <w:color w:val="0000FF"/>
    </w:rPr>
  </w:style>
  <w:style w:type="character" w:customStyle="1" w:styleId="WW8Num16z0">
    <w:name w:val="WW8Num16z0"/>
    <w:rsid w:val="00403C60"/>
    <w:rPr>
      <w:rFonts w:ascii="Symbol" w:hAnsi="Symbol" w:cs="Symbol" w:hint="default"/>
    </w:rPr>
  </w:style>
  <w:style w:type="character" w:customStyle="1" w:styleId="WW8Num17z0">
    <w:name w:val="WW8Num17z0"/>
    <w:rsid w:val="00403C60"/>
    <w:rPr>
      <w:rFonts w:ascii="Symbol" w:hAnsi="Symbol" w:cs="Symbol" w:hint="default"/>
    </w:rPr>
  </w:style>
  <w:style w:type="character" w:customStyle="1" w:styleId="WW8Num18z0">
    <w:name w:val="WW8Num18z0"/>
    <w:rsid w:val="00403C60"/>
    <w:rPr>
      <w:rFonts w:ascii="Arial" w:hAnsi="Arial" w:cs="Arial" w:hint="default"/>
    </w:rPr>
  </w:style>
  <w:style w:type="character" w:customStyle="1" w:styleId="WW8Num19z0">
    <w:name w:val="WW8Num19z0"/>
    <w:rsid w:val="00403C60"/>
    <w:rPr>
      <w:rFonts w:ascii="Times New Roman" w:hAnsi="Times New Roman" w:cs="Times New Roman" w:hint="default"/>
      <w:color w:val="17365D"/>
    </w:rPr>
  </w:style>
  <w:style w:type="character" w:customStyle="1" w:styleId="WW8Num20z0">
    <w:name w:val="WW8Num20z0"/>
    <w:rsid w:val="00403C60"/>
    <w:rPr>
      <w:rFonts w:eastAsia="SimSun" w:cs="Times New Roman"/>
      <w:sz w:val="18"/>
      <w:szCs w:val="18"/>
    </w:rPr>
  </w:style>
  <w:style w:type="character" w:customStyle="1" w:styleId="WW8Num21z0">
    <w:name w:val="WW8Num21z0"/>
    <w:rsid w:val="00403C60"/>
    <w:rPr>
      <w:rFonts w:ascii="Symbol" w:hAnsi="Symbol" w:cs="Symbol" w:hint="default"/>
    </w:rPr>
  </w:style>
  <w:style w:type="character" w:customStyle="1" w:styleId="WW8Num22z0">
    <w:name w:val="WW8Num22z0"/>
    <w:rsid w:val="00403C60"/>
    <w:rPr>
      <w:rFonts w:ascii="Symbol" w:hAnsi="Symbol" w:cs="Symbol" w:hint="default"/>
      <w:color w:val="auto"/>
    </w:rPr>
  </w:style>
  <w:style w:type="character" w:customStyle="1" w:styleId="WW8Num23z0">
    <w:name w:val="WW8Num23z0"/>
    <w:rsid w:val="00403C60"/>
    <w:rPr>
      <w:rFonts w:ascii="Symbol" w:hAnsi="Symbol" w:cs="Symbol" w:hint="default"/>
    </w:rPr>
  </w:style>
  <w:style w:type="character" w:customStyle="1" w:styleId="WW8Num24z0">
    <w:name w:val="WW8Num24z0"/>
    <w:rsid w:val="00403C60"/>
    <w:rPr>
      <w:rFonts w:ascii="Symbol" w:hAnsi="Symbol" w:cs="Symbol" w:hint="default"/>
      <w:color w:val="0000FF"/>
    </w:rPr>
  </w:style>
  <w:style w:type="character" w:customStyle="1" w:styleId="WW8Num25z0">
    <w:name w:val="WW8Num25z0"/>
    <w:rsid w:val="00403C60"/>
    <w:rPr>
      <w:rFonts w:ascii="Symbol" w:hAnsi="Symbol" w:cs="Symbol" w:hint="default"/>
    </w:rPr>
  </w:style>
  <w:style w:type="character" w:customStyle="1" w:styleId="WW8Num26z0">
    <w:name w:val="WW8Num26z0"/>
    <w:rsid w:val="00403C60"/>
    <w:rPr>
      <w:rFonts w:cs="Times New Roman" w:hint="default"/>
    </w:rPr>
  </w:style>
  <w:style w:type="character" w:customStyle="1" w:styleId="WW8Num27z0">
    <w:name w:val="WW8Num27z0"/>
    <w:rsid w:val="00403C60"/>
    <w:rPr>
      <w:rFonts w:ascii="Symbol" w:hAnsi="Symbol" w:cs="Symbol" w:hint="default"/>
      <w:color w:val="1F497D"/>
    </w:rPr>
  </w:style>
  <w:style w:type="character" w:customStyle="1" w:styleId="WW8Num28z0">
    <w:name w:val="WW8Num28z0"/>
    <w:rsid w:val="00403C60"/>
    <w:rPr>
      <w:rFonts w:ascii="Symbol" w:hAnsi="Symbol" w:cs="Symbol" w:hint="default"/>
    </w:rPr>
  </w:style>
  <w:style w:type="character" w:customStyle="1" w:styleId="WW8Num29z0">
    <w:name w:val="WW8Num29z0"/>
    <w:rsid w:val="00403C60"/>
    <w:rPr>
      <w:rFonts w:eastAsia="SimSun" w:cs="Times New Roman"/>
      <w:sz w:val="18"/>
      <w:szCs w:val="18"/>
    </w:rPr>
  </w:style>
  <w:style w:type="character" w:customStyle="1" w:styleId="WW8Num30z0">
    <w:name w:val="WW8Num30z0"/>
    <w:rsid w:val="00403C60"/>
    <w:rPr>
      <w:rFonts w:ascii="Symbol" w:hAnsi="Symbol" w:cs="Symbol" w:hint="default"/>
      <w:color w:val="4F6228"/>
    </w:rPr>
  </w:style>
  <w:style w:type="character" w:customStyle="1" w:styleId="WW8Num31z0">
    <w:name w:val="WW8Num31z0"/>
    <w:rsid w:val="00403C60"/>
    <w:rPr>
      <w:rFonts w:ascii="Symbol" w:eastAsia="SimSun" w:hAnsi="Symbol" w:cs="Symbol" w:hint="default"/>
      <w:spacing w:val="-4"/>
      <w:w w:val="105"/>
      <w:sz w:val="18"/>
      <w:szCs w:val="18"/>
    </w:rPr>
  </w:style>
  <w:style w:type="character" w:customStyle="1" w:styleId="WW8Num32z0">
    <w:name w:val="WW8Num32z0"/>
    <w:rsid w:val="00403C60"/>
    <w:rPr>
      <w:rFonts w:ascii="Symbol" w:hAnsi="Symbol" w:cs="Symbol" w:hint="default"/>
      <w:sz w:val="36"/>
      <w:szCs w:val="36"/>
    </w:rPr>
  </w:style>
  <w:style w:type="character" w:customStyle="1" w:styleId="WW8Num33z0">
    <w:name w:val="WW8Num33z0"/>
    <w:rsid w:val="00403C60"/>
    <w:rPr>
      <w:rFonts w:eastAsia="SimSun" w:cs="Times New Roman" w:hint="default"/>
      <w:sz w:val="18"/>
      <w:szCs w:val="18"/>
    </w:rPr>
  </w:style>
  <w:style w:type="character" w:customStyle="1" w:styleId="WW8Num34z0">
    <w:name w:val="WW8Num34z0"/>
    <w:rsid w:val="00403C60"/>
    <w:rPr>
      <w:rFonts w:cs="Times New Roman"/>
      <w:color w:val="231F20"/>
    </w:rPr>
  </w:style>
  <w:style w:type="character" w:customStyle="1" w:styleId="WW8Num35z0">
    <w:name w:val="WW8Num35z0"/>
    <w:rsid w:val="00403C60"/>
    <w:rPr>
      <w:rFonts w:ascii="Symbol" w:hAnsi="Symbol" w:cs="Symbol" w:hint="default"/>
    </w:rPr>
  </w:style>
  <w:style w:type="character" w:customStyle="1" w:styleId="WW8Num36z0">
    <w:name w:val="WW8Num36z0"/>
    <w:rsid w:val="00403C60"/>
    <w:rPr>
      <w:rFonts w:cs="Times New Roman"/>
    </w:rPr>
  </w:style>
  <w:style w:type="character" w:customStyle="1" w:styleId="WW8Num37z0">
    <w:name w:val="WW8Num37z0"/>
    <w:rsid w:val="00403C60"/>
    <w:rPr>
      <w:rFonts w:ascii="Symbol" w:eastAsia="SimSun" w:hAnsi="Symbol" w:cs="Symbol" w:hint="default"/>
      <w:color w:val="000000"/>
      <w:sz w:val="18"/>
      <w:szCs w:val="18"/>
    </w:rPr>
  </w:style>
  <w:style w:type="character" w:customStyle="1" w:styleId="WW8Num38z0">
    <w:name w:val="WW8Num38z0"/>
    <w:rsid w:val="00403C60"/>
    <w:rPr>
      <w:rFonts w:cs="Times New Roman" w:hint="default"/>
    </w:rPr>
  </w:style>
  <w:style w:type="character" w:customStyle="1" w:styleId="WW8Num39z0">
    <w:name w:val="WW8Num39z0"/>
    <w:rsid w:val="00403C60"/>
    <w:rPr>
      <w:rFonts w:ascii="Times New Roman" w:eastAsia="Times New Roman" w:hAnsi="Times New Roman" w:cs="Times New Roman" w:hint="default"/>
    </w:rPr>
  </w:style>
  <w:style w:type="character" w:customStyle="1" w:styleId="WW8Num40z0">
    <w:name w:val="WW8Num40z0"/>
    <w:rsid w:val="00403C60"/>
    <w:rPr>
      <w:rFonts w:ascii="Symbol" w:hAnsi="Symbol" w:cs="Symbol" w:hint="default"/>
    </w:rPr>
  </w:style>
  <w:style w:type="character" w:customStyle="1" w:styleId="WW8Num41z0">
    <w:name w:val="WW8Num41z0"/>
    <w:rsid w:val="00403C60"/>
    <w:rPr>
      <w:rFonts w:ascii="Wingdings" w:hAnsi="Wingdings" w:cs="Wingdings" w:hint="default"/>
      <w:color w:val="1F497D"/>
    </w:rPr>
  </w:style>
  <w:style w:type="character" w:customStyle="1" w:styleId="WW8Num42z0">
    <w:name w:val="WW8Num42z0"/>
    <w:rsid w:val="00403C60"/>
    <w:rPr>
      <w:rFonts w:ascii="Symbol" w:hAnsi="Symbol" w:cs="Symbol" w:hint="default"/>
      <w:spacing w:val="-4"/>
    </w:rPr>
  </w:style>
  <w:style w:type="character" w:customStyle="1" w:styleId="WW8Num43z0">
    <w:name w:val="WW8Num43z0"/>
    <w:rsid w:val="00403C60"/>
    <w:rPr>
      <w:rFonts w:ascii="Symbol" w:eastAsia="SimSun" w:hAnsi="Symbol" w:cs="Symbol" w:hint="default"/>
      <w:color w:val="17365D"/>
      <w:sz w:val="18"/>
      <w:szCs w:val="22"/>
    </w:rPr>
  </w:style>
  <w:style w:type="character" w:customStyle="1" w:styleId="WW8Num44z0">
    <w:name w:val="WW8Num44z0"/>
    <w:rsid w:val="00403C60"/>
    <w:rPr>
      <w:rFonts w:ascii="Symbol" w:hAnsi="Symbol" w:cs="Symbol" w:hint="default"/>
      <w:color w:val="4F6228"/>
    </w:rPr>
  </w:style>
  <w:style w:type="character" w:customStyle="1" w:styleId="WW8Num45z0">
    <w:name w:val="WW8Num45z0"/>
    <w:rsid w:val="00403C60"/>
    <w:rPr>
      <w:rFonts w:cs="Times New Roman"/>
      <w:spacing w:val="-4"/>
      <w:w w:val="105"/>
    </w:rPr>
  </w:style>
  <w:style w:type="character" w:customStyle="1" w:styleId="WW8Num46z0">
    <w:name w:val="WW8Num46z0"/>
    <w:rsid w:val="00403C60"/>
    <w:rPr>
      <w:rFonts w:cs="Times New Roman"/>
      <w:spacing w:val="-4"/>
      <w:w w:val="105"/>
    </w:rPr>
  </w:style>
  <w:style w:type="character" w:customStyle="1" w:styleId="WW8Num47z0">
    <w:name w:val="WW8Num47z0"/>
    <w:rsid w:val="00403C60"/>
    <w:rPr>
      <w:rFonts w:ascii="Times New Roman" w:eastAsia="Times New Roman" w:hAnsi="Times New Roman" w:cs="Times New Roman" w:hint="default"/>
      <w:spacing w:val="-6"/>
      <w:w w:val="105"/>
    </w:rPr>
  </w:style>
  <w:style w:type="character" w:customStyle="1" w:styleId="WW8Num48z0">
    <w:name w:val="WW8Num48z0"/>
    <w:rsid w:val="00403C60"/>
    <w:rPr>
      <w:rFonts w:ascii="Symbol" w:hAnsi="Symbol" w:cs="Symbol" w:hint="default"/>
      <w:spacing w:val="-4"/>
      <w:w w:val="105"/>
    </w:rPr>
  </w:style>
  <w:style w:type="character" w:customStyle="1" w:styleId="WW8Num49z0">
    <w:name w:val="WW8Num49z0"/>
    <w:rsid w:val="00403C60"/>
    <w:rPr>
      <w:rFonts w:ascii="Symbol" w:eastAsia="SimSun" w:hAnsi="Symbol" w:cs="Symbol" w:hint="default"/>
      <w:color w:val="000000"/>
      <w:spacing w:val="-4"/>
      <w:w w:val="105"/>
      <w:sz w:val="18"/>
      <w:szCs w:val="18"/>
    </w:rPr>
  </w:style>
  <w:style w:type="character" w:customStyle="1" w:styleId="WW8Num50z0">
    <w:name w:val="WW8Num50z0"/>
    <w:rsid w:val="00403C60"/>
    <w:rPr>
      <w:rFonts w:cs="Times New Roman"/>
      <w:color w:val="231F20"/>
    </w:rPr>
  </w:style>
  <w:style w:type="character" w:customStyle="1" w:styleId="WW8Num51z0">
    <w:name w:val="WW8Num51z0"/>
    <w:rsid w:val="00403C60"/>
    <w:rPr>
      <w:rFonts w:ascii="Wingdings" w:hAnsi="Wingdings" w:cs="Wingdings" w:hint="default"/>
    </w:rPr>
  </w:style>
  <w:style w:type="character" w:customStyle="1" w:styleId="WW8Num52z0">
    <w:name w:val="WW8Num52z0"/>
    <w:rsid w:val="00403C60"/>
    <w:rPr>
      <w:rFonts w:ascii="Symbol" w:hAnsi="Symbol" w:cs="Symbol" w:hint="default"/>
    </w:rPr>
  </w:style>
  <w:style w:type="character" w:customStyle="1" w:styleId="WW8Num53z0">
    <w:name w:val="WW8Num53z0"/>
    <w:rsid w:val="00403C60"/>
    <w:rPr>
      <w:rFonts w:ascii="Arial" w:hAnsi="Arial" w:cs="Arial" w:hint="default"/>
    </w:rPr>
  </w:style>
  <w:style w:type="character" w:customStyle="1" w:styleId="WW8Num54z0">
    <w:name w:val="WW8Num54z0"/>
    <w:rsid w:val="00403C60"/>
    <w:rPr>
      <w:rFonts w:ascii="Symbol" w:eastAsia="SimSun" w:hAnsi="Symbol" w:cs="Symbol" w:hint="default"/>
      <w:sz w:val="18"/>
      <w:szCs w:val="18"/>
    </w:rPr>
  </w:style>
  <w:style w:type="character" w:customStyle="1" w:styleId="WW8Num55z0">
    <w:name w:val="WW8Num55z0"/>
    <w:rsid w:val="00403C60"/>
    <w:rPr>
      <w:rFonts w:ascii="Symbol" w:hAnsi="Symbol" w:cs="Symbol" w:hint="default"/>
    </w:rPr>
  </w:style>
  <w:style w:type="character" w:customStyle="1" w:styleId="WW8Num56z0">
    <w:name w:val="WW8Num56z0"/>
    <w:rsid w:val="00403C60"/>
    <w:rPr>
      <w:rFonts w:ascii="Arial" w:hAnsi="Arial" w:cs="Arial" w:hint="default"/>
    </w:rPr>
  </w:style>
  <w:style w:type="character" w:customStyle="1" w:styleId="WW8Num57z0">
    <w:name w:val="WW8Num57z0"/>
    <w:rsid w:val="00403C60"/>
    <w:rPr>
      <w:rFonts w:ascii="Times New Roman" w:eastAsia="Times New Roman" w:hAnsi="Times New Roman" w:cs="Times New Roman" w:hint="default"/>
      <w:color w:val="0000FF"/>
    </w:rPr>
  </w:style>
  <w:style w:type="character" w:customStyle="1" w:styleId="WW8Num58z0">
    <w:name w:val="WW8Num58z0"/>
    <w:rsid w:val="00403C60"/>
    <w:rPr>
      <w:rFonts w:ascii="Wingdings" w:hAnsi="Wingdings" w:cs="Wingdings" w:hint="default"/>
    </w:rPr>
  </w:style>
  <w:style w:type="character" w:customStyle="1" w:styleId="WW8Num59z0">
    <w:name w:val="WW8Num59z0"/>
    <w:rsid w:val="00403C60"/>
    <w:rPr>
      <w:rFonts w:cs="Times New Roman" w:hint="default"/>
      <w:color w:val="17365D"/>
    </w:rPr>
  </w:style>
  <w:style w:type="character" w:customStyle="1" w:styleId="WW8Num60z0">
    <w:name w:val="WW8Num60z0"/>
    <w:rsid w:val="00403C60"/>
    <w:rPr>
      <w:rFonts w:ascii="Symbol" w:hAnsi="Symbol" w:cs="Symbol" w:hint="default"/>
    </w:rPr>
  </w:style>
  <w:style w:type="character" w:customStyle="1" w:styleId="WW8Num60z1">
    <w:name w:val="WW8Num60z1"/>
    <w:rsid w:val="00403C60"/>
    <w:rPr>
      <w:rFonts w:ascii="Courier New" w:hAnsi="Courier New" w:cs="Courier New" w:hint="default"/>
    </w:rPr>
  </w:style>
  <w:style w:type="character" w:customStyle="1" w:styleId="WW8Num60z2">
    <w:name w:val="WW8Num60z2"/>
    <w:rsid w:val="00403C60"/>
    <w:rPr>
      <w:rFonts w:ascii="Wingdings" w:hAnsi="Wingdings" w:cs="Wingdings" w:hint="default"/>
    </w:rPr>
  </w:style>
  <w:style w:type="character" w:customStyle="1" w:styleId="WW8Num61z0">
    <w:name w:val="WW8Num61z0"/>
    <w:rsid w:val="00403C60"/>
    <w:rPr>
      <w:rFonts w:ascii="Symbol" w:hAnsi="Symbol" w:cs="Symbol" w:hint="default"/>
      <w:color w:val="17365D"/>
      <w:szCs w:val="22"/>
    </w:rPr>
  </w:style>
  <w:style w:type="character" w:customStyle="1" w:styleId="WW8Num62z0">
    <w:name w:val="WW8Num62z0"/>
    <w:rsid w:val="00403C60"/>
    <w:rPr>
      <w:rFonts w:ascii="Symbol" w:hAnsi="Symbol" w:cs="Symbol" w:hint="default"/>
    </w:rPr>
  </w:style>
  <w:style w:type="character" w:customStyle="1" w:styleId="WW8Num63z0">
    <w:name w:val="WW8Num63z0"/>
    <w:rsid w:val="00403C60"/>
    <w:rPr>
      <w:rFonts w:ascii="Symbol" w:hAnsi="Symbol" w:cs="Symbol" w:hint="default"/>
      <w:spacing w:val="-4"/>
      <w:w w:val="105"/>
    </w:rPr>
  </w:style>
  <w:style w:type="character" w:customStyle="1" w:styleId="WW8Num64z0">
    <w:name w:val="WW8Num64z0"/>
    <w:rsid w:val="00403C60"/>
    <w:rPr>
      <w:rFonts w:ascii="Wingdings" w:hAnsi="Wingdings" w:cs="Wingdings" w:hint="default"/>
      <w:spacing w:val="-4"/>
      <w:w w:val="105"/>
    </w:rPr>
  </w:style>
  <w:style w:type="character" w:customStyle="1" w:styleId="WW8Num65z0">
    <w:name w:val="WW8Num65z0"/>
    <w:rsid w:val="00403C60"/>
    <w:rPr>
      <w:rFonts w:ascii="Symbol" w:hAnsi="Symbol" w:cs="Symbol" w:hint="default"/>
      <w:color w:val="auto"/>
      <w:spacing w:val="-6"/>
      <w:w w:val="105"/>
    </w:rPr>
  </w:style>
  <w:style w:type="character" w:customStyle="1" w:styleId="WW8Num66z0">
    <w:name w:val="WW8Num66z0"/>
    <w:rsid w:val="00403C60"/>
    <w:rPr>
      <w:rFonts w:ascii="Symbol" w:hAnsi="Symbol" w:cs="Symbol" w:hint="default"/>
      <w:spacing w:val="-4"/>
      <w:w w:val="105"/>
    </w:rPr>
  </w:style>
  <w:style w:type="character" w:customStyle="1" w:styleId="WW8Num67z0">
    <w:name w:val="WW8Num67z0"/>
    <w:rsid w:val="00403C60"/>
    <w:rPr>
      <w:rFonts w:ascii="Symbol" w:hAnsi="Symbol" w:cs="Symbol" w:hint="default"/>
      <w:color w:val="000000"/>
      <w:spacing w:val="-4"/>
      <w:w w:val="105"/>
    </w:rPr>
  </w:style>
  <w:style w:type="character" w:customStyle="1" w:styleId="WW8Num68z0">
    <w:name w:val="WW8Num68z0"/>
    <w:rsid w:val="00403C60"/>
    <w:rPr>
      <w:rFonts w:ascii="Wingdings" w:hAnsi="Wingdings" w:cs="Wingdings" w:hint="default"/>
    </w:rPr>
  </w:style>
  <w:style w:type="character" w:customStyle="1" w:styleId="WW8Num69z0">
    <w:name w:val="WW8Num69z0"/>
    <w:rsid w:val="00403C60"/>
    <w:rPr>
      <w:rFonts w:ascii="Symbol" w:hAnsi="Symbol" w:cs="Symbol" w:hint="default"/>
      <w:szCs w:val="22"/>
    </w:rPr>
  </w:style>
  <w:style w:type="character" w:customStyle="1" w:styleId="WW8Num70z0">
    <w:name w:val="WW8Num70z0"/>
    <w:rsid w:val="00403C60"/>
    <w:rPr>
      <w:rFonts w:ascii="Symbol" w:hAnsi="Symbol" w:cs="Symbol" w:hint="default"/>
    </w:rPr>
  </w:style>
  <w:style w:type="character" w:customStyle="1" w:styleId="WW8Num71z0">
    <w:name w:val="WW8Num71z0"/>
    <w:rsid w:val="00403C60"/>
    <w:rPr>
      <w:rFonts w:cs="Times New Roman"/>
    </w:rPr>
  </w:style>
  <w:style w:type="character" w:customStyle="1" w:styleId="WW8Num72z0">
    <w:name w:val="WW8Num72z0"/>
    <w:rsid w:val="00403C60"/>
    <w:rPr>
      <w:rFonts w:cs="Times New Roman"/>
      <w:sz w:val="24"/>
      <w:szCs w:val="22"/>
    </w:rPr>
  </w:style>
  <w:style w:type="character" w:customStyle="1" w:styleId="WW8Num73z0">
    <w:name w:val="WW8Num73z0"/>
    <w:rsid w:val="00403C60"/>
    <w:rPr>
      <w:rFonts w:ascii="Wingdings" w:hAnsi="Wingdings" w:cs="Wingdings" w:hint="default"/>
    </w:rPr>
  </w:style>
  <w:style w:type="character" w:customStyle="1" w:styleId="WW8Num73z1">
    <w:name w:val="WW8Num73z1"/>
    <w:rsid w:val="00403C60"/>
    <w:rPr>
      <w:rFonts w:ascii="Times New Roman" w:hAnsi="Times New Roman" w:cs="Times New Roman"/>
      <w:sz w:val="22"/>
    </w:rPr>
  </w:style>
  <w:style w:type="character" w:customStyle="1" w:styleId="WW8Num73z3">
    <w:name w:val="WW8Num73z3"/>
    <w:rsid w:val="00403C60"/>
    <w:rPr>
      <w:rFonts w:ascii="Symbol" w:hAnsi="Symbol" w:cs="Symbol" w:hint="default"/>
    </w:rPr>
  </w:style>
  <w:style w:type="character" w:customStyle="1" w:styleId="WW8Num73z4">
    <w:name w:val="WW8Num73z4"/>
    <w:rsid w:val="00403C60"/>
    <w:rPr>
      <w:rFonts w:ascii="Courier New" w:hAnsi="Courier New" w:cs="Courier New" w:hint="default"/>
    </w:rPr>
  </w:style>
  <w:style w:type="character" w:customStyle="1" w:styleId="WW8Num74z0">
    <w:name w:val="WW8Num74z0"/>
    <w:rsid w:val="00403C60"/>
    <w:rPr>
      <w:rFonts w:ascii="Symbol" w:hAnsi="Symbol" w:cs="Symbol" w:hint="default"/>
      <w:color w:val="17365D"/>
    </w:rPr>
  </w:style>
  <w:style w:type="character" w:customStyle="1" w:styleId="WW8Num75z0">
    <w:name w:val="WW8Num75z0"/>
    <w:rsid w:val="00403C60"/>
    <w:rPr>
      <w:rFonts w:ascii="Symbol" w:eastAsia="SimSun" w:hAnsi="Symbol" w:cs="Symbol" w:hint="default"/>
      <w:color w:val="0000FF"/>
      <w:sz w:val="18"/>
      <w:szCs w:val="18"/>
    </w:rPr>
  </w:style>
  <w:style w:type="character" w:customStyle="1" w:styleId="WW8Num76z0">
    <w:name w:val="WW8Num76z0"/>
    <w:rsid w:val="00403C60"/>
    <w:rPr>
      <w:rFonts w:cs="Times New Roman" w:hint="default"/>
    </w:rPr>
  </w:style>
  <w:style w:type="character" w:customStyle="1" w:styleId="WW8Num77z0">
    <w:name w:val="WW8Num77z0"/>
    <w:rsid w:val="00403C60"/>
    <w:rPr>
      <w:rFonts w:cs="Times New Roman"/>
      <w:b/>
    </w:rPr>
  </w:style>
  <w:style w:type="character" w:customStyle="1" w:styleId="WW8Num78z0">
    <w:name w:val="WW8Num78z0"/>
    <w:rsid w:val="00403C60"/>
    <w:rPr>
      <w:rFonts w:ascii="Symbol" w:hAnsi="Symbol" w:cs="Symbol" w:hint="default"/>
    </w:rPr>
  </w:style>
  <w:style w:type="character" w:customStyle="1" w:styleId="WW8Num79z0">
    <w:name w:val="WW8Num79z0"/>
    <w:rsid w:val="00403C60"/>
    <w:rPr>
      <w:rFonts w:ascii="Wingdings" w:hAnsi="Wingdings" w:cs="Wingdings" w:hint="default"/>
    </w:rPr>
  </w:style>
  <w:style w:type="character" w:customStyle="1" w:styleId="WW8Num80z0">
    <w:name w:val="WW8Num80z0"/>
    <w:rsid w:val="00403C60"/>
    <w:rPr>
      <w:rFonts w:cs="Times New Roman"/>
    </w:rPr>
  </w:style>
  <w:style w:type="character" w:customStyle="1" w:styleId="WW8Num80z1">
    <w:name w:val="WW8Num80z1"/>
    <w:rsid w:val="00403C60"/>
    <w:rPr>
      <w:rFonts w:ascii="Courier New" w:hAnsi="Courier New" w:cs="Times New Roman"/>
    </w:rPr>
  </w:style>
  <w:style w:type="character" w:customStyle="1" w:styleId="WW8Num80z2">
    <w:name w:val="WW8Num80z2"/>
    <w:rsid w:val="00403C60"/>
    <w:rPr>
      <w:rFonts w:ascii="Wingdings" w:hAnsi="Wingdings" w:cs="Wingdings" w:hint="default"/>
    </w:rPr>
  </w:style>
  <w:style w:type="character" w:customStyle="1" w:styleId="WW8Num80z3">
    <w:name w:val="WW8Num80z3"/>
    <w:rsid w:val="00403C60"/>
    <w:rPr>
      <w:rFonts w:ascii="Symbol" w:hAnsi="Symbol" w:cs="Symbol" w:hint="default"/>
    </w:rPr>
  </w:style>
  <w:style w:type="character" w:customStyle="1" w:styleId="WW8Num81z0">
    <w:name w:val="WW8Num81z0"/>
    <w:rsid w:val="00403C60"/>
    <w:rPr>
      <w:rFonts w:ascii="Symbol" w:hAnsi="Symbol" w:cs="Symbol" w:hint="default"/>
    </w:rPr>
  </w:style>
  <w:style w:type="character" w:customStyle="1" w:styleId="WW8Num81z1">
    <w:name w:val="WW8Num81z1"/>
    <w:rsid w:val="00403C60"/>
    <w:rPr>
      <w:rFonts w:cs="Times New Roman"/>
    </w:rPr>
  </w:style>
  <w:style w:type="character" w:customStyle="1" w:styleId="WW8Num82z0">
    <w:name w:val="WW8Num82z0"/>
    <w:rsid w:val="00403C60"/>
    <w:rPr>
      <w:rFonts w:ascii="Symbol" w:hAnsi="Symbol" w:cs="Symbol" w:hint="default"/>
    </w:rPr>
  </w:style>
  <w:style w:type="character" w:customStyle="1" w:styleId="WW8Num82z1">
    <w:name w:val="WW8Num82z1"/>
    <w:rsid w:val="00403C60"/>
    <w:rPr>
      <w:rFonts w:cs="Times New Roman"/>
    </w:rPr>
  </w:style>
  <w:style w:type="character" w:customStyle="1" w:styleId="WW8Num83z0">
    <w:name w:val="WW8Num83z0"/>
    <w:rsid w:val="00403C60"/>
    <w:rPr>
      <w:rFonts w:ascii="Courier New" w:hAnsi="Courier New" w:cs="Courier New" w:hint="default"/>
    </w:rPr>
  </w:style>
  <w:style w:type="character" w:customStyle="1" w:styleId="WW8Num84z0">
    <w:name w:val="WW8Num84z0"/>
    <w:rsid w:val="00403C60"/>
    <w:rPr>
      <w:rFonts w:ascii="Times New Roman" w:eastAsia="Times New Roman" w:hAnsi="Times New Roman" w:cs="Times New Roman" w:hint="default"/>
    </w:rPr>
  </w:style>
  <w:style w:type="character" w:customStyle="1" w:styleId="WW8Num85z0">
    <w:name w:val="WW8Num85z0"/>
    <w:rsid w:val="00403C60"/>
    <w:rPr>
      <w:rFonts w:ascii="Calibri" w:eastAsia="Times New Roman" w:hAnsi="Calibri" w:cs="Calibri" w:hint="default"/>
      <w:color w:val="000000"/>
    </w:rPr>
  </w:style>
  <w:style w:type="character" w:customStyle="1" w:styleId="WW8Num86z0">
    <w:name w:val="WW8Num86z0"/>
    <w:rsid w:val="00403C60"/>
    <w:rPr>
      <w:rFonts w:ascii="Arial" w:hAnsi="Arial" w:cs="Times New Roman"/>
      <w:b w:val="0"/>
    </w:rPr>
  </w:style>
  <w:style w:type="character" w:customStyle="1" w:styleId="WW8Num86z1">
    <w:name w:val="WW8Num86z1"/>
    <w:rsid w:val="00403C60"/>
    <w:rPr>
      <w:rFonts w:cs="Times New Roman"/>
    </w:rPr>
  </w:style>
  <w:style w:type="character" w:customStyle="1" w:styleId="WW8Num87z0">
    <w:name w:val="WW8Num87z0"/>
    <w:rsid w:val="00403C60"/>
    <w:rPr>
      <w:rFonts w:ascii="Wingdings" w:hAnsi="Wingdings" w:cs="Wingdings" w:hint="default"/>
    </w:rPr>
  </w:style>
  <w:style w:type="character" w:customStyle="1" w:styleId="WW8Num88z0">
    <w:name w:val="WW8Num88z0"/>
    <w:rsid w:val="00403C60"/>
    <w:rPr>
      <w:rFonts w:cs="Times New Roman"/>
    </w:rPr>
  </w:style>
  <w:style w:type="character" w:customStyle="1" w:styleId="WW8Num89z0">
    <w:name w:val="WW8Num89z0"/>
    <w:rsid w:val="00403C60"/>
    <w:rPr>
      <w:rFonts w:ascii="Symbol" w:hAnsi="Symbol" w:cs="Symbol" w:hint="default"/>
    </w:rPr>
  </w:style>
  <w:style w:type="character" w:customStyle="1" w:styleId="WW8Num90z0">
    <w:name w:val="WW8Num90z0"/>
    <w:rsid w:val="00403C60"/>
    <w:rPr>
      <w:rFonts w:cs="Times New Roman" w:hint="default"/>
      <w:i/>
      <w:color w:val="17365D"/>
      <w:sz w:val="24"/>
      <w:szCs w:val="22"/>
    </w:rPr>
  </w:style>
  <w:style w:type="character" w:customStyle="1" w:styleId="WW8Num91z0">
    <w:name w:val="WW8Num91z0"/>
    <w:rsid w:val="00403C60"/>
    <w:rPr>
      <w:rFonts w:ascii="Courier New" w:hAnsi="Courier New" w:cs="Courier New" w:hint="default"/>
      <w:b/>
    </w:rPr>
  </w:style>
  <w:style w:type="character" w:customStyle="1" w:styleId="WW8Num92z0">
    <w:name w:val="WW8Num92z0"/>
    <w:rsid w:val="00403C60"/>
    <w:rPr>
      <w:rFonts w:ascii="Wingdings" w:hAnsi="Wingdings" w:cs="Wingdings" w:hint="default"/>
      <w:b/>
      <w:color w:val="000000"/>
    </w:rPr>
  </w:style>
  <w:style w:type="character" w:customStyle="1" w:styleId="WW8Num93z0">
    <w:name w:val="WW8Num93z0"/>
    <w:rsid w:val="00403C60"/>
    <w:rPr>
      <w:rFonts w:ascii="Symbol" w:hAnsi="Symbol" w:cs="Symbol" w:hint="default"/>
      <w:color w:val="003300"/>
    </w:rPr>
  </w:style>
  <w:style w:type="character" w:customStyle="1" w:styleId="WW8Num94z0">
    <w:name w:val="WW8Num94z0"/>
    <w:rsid w:val="00403C60"/>
    <w:rPr>
      <w:rFonts w:ascii="Symbol" w:hAnsi="Symbol" w:cs="Symbol" w:hint="default"/>
      <w:b/>
    </w:rPr>
  </w:style>
  <w:style w:type="character" w:customStyle="1" w:styleId="WW8Num94z1">
    <w:name w:val="WW8Num94z1"/>
    <w:rsid w:val="00403C60"/>
    <w:rPr>
      <w:rFonts w:ascii="Courier New" w:hAnsi="Courier New" w:cs="Courier New" w:hint="default"/>
    </w:rPr>
  </w:style>
  <w:style w:type="character" w:customStyle="1" w:styleId="WW8Num95z0">
    <w:name w:val="WW8Num95z0"/>
    <w:rsid w:val="00403C60"/>
    <w:rPr>
      <w:rFonts w:ascii="Wingdings" w:hAnsi="Wingdings" w:cs="Wingdings" w:hint="default"/>
      <w:b/>
      <w:color w:val="0000FF"/>
    </w:rPr>
  </w:style>
  <w:style w:type="character" w:customStyle="1" w:styleId="WW8Num78z1">
    <w:name w:val="WW8Num78z1"/>
    <w:rsid w:val="00403C60"/>
    <w:rPr>
      <w:rFonts w:ascii="Courier New" w:hAnsi="Courier New" w:cs="Courier New" w:hint="default"/>
    </w:rPr>
  </w:style>
  <w:style w:type="character" w:customStyle="1" w:styleId="WW8Num78z2">
    <w:name w:val="WW8Num78z2"/>
    <w:rsid w:val="00403C60"/>
    <w:rPr>
      <w:rFonts w:ascii="Wingdings" w:hAnsi="Wingdings" w:cs="Wingdings" w:hint="default"/>
    </w:rPr>
  </w:style>
  <w:style w:type="character" w:customStyle="1" w:styleId="WW8Num96z0">
    <w:name w:val="WW8Num96z0"/>
    <w:rsid w:val="00403C60"/>
    <w:rPr>
      <w:rFonts w:ascii="Times New Roman" w:eastAsia="Times New Roman" w:hAnsi="Times New Roman" w:cs="Times New Roman" w:hint="default"/>
    </w:rPr>
  </w:style>
  <w:style w:type="character" w:customStyle="1" w:styleId="WW8Num96z1">
    <w:name w:val="WW8Num96z1"/>
    <w:rsid w:val="00403C60"/>
    <w:rPr>
      <w:rFonts w:ascii="Arial" w:hAnsi="Arial" w:cs="Times New Roman"/>
      <w:sz w:val="22"/>
    </w:rPr>
  </w:style>
  <w:style w:type="character" w:customStyle="1" w:styleId="WW8Num96z3">
    <w:name w:val="WW8Num96z3"/>
    <w:rsid w:val="00403C60"/>
    <w:rPr>
      <w:rFonts w:ascii="Symbol" w:hAnsi="Symbol" w:cs="Symbol" w:hint="default"/>
    </w:rPr>
  </w:style>
  <w:style w:type="character" w:customStyle="1" w:styleId="WW8Num96z4">
    <w:name w:val="WW8Num96z4"/>
    <w:rsid w:val="00403C60"/>
    <w:rPr>
      <w:rFonts w:ascii="Courier New" w:hAnsi="Courier New" w:cs="Courier New" w:hint="default"/>
    </w:rPr>
  </w:style>
  <w:style w:type="character" w:customStyle="1" w:styleId="WW8Num97z0">
    <w:name w:val="WW8Num97z0"/>
    <w:rsid w:val="00403C60"/>
    <w:rPr>
      <w:rFonts w:ascii="Symbol" w:hAnsi="Symbol" w:cs="Symbol" w:hint="default"/>
      <w:color w:val="17365D"/>
    </w:rPr>
  </w:style>
  <w:style w:type="character" w:customStyle="1" w:styleId="WW8Num98z0">
    <w:name w:val="WW8Num98z0"/>
    <w:rsid w:val="00403C60"/>
    <w:rPr>
      <w:rFonts w:ascii="Wingdings" w:hAnsi="Wingdings" w:cs="Wingdings" w:hint="default"/>
      <w:sz w:val="18"/>
      <w:szCs w:val="18"/>
    </w:rPr>
  </w:style>
  <w:style w:type="character" w:customStyle="1" w:styleId="WW8Num99z0">
    <w:name w:val="WW8Num99z0"/>
    <w:rsid w:val="00403C60"/>
    <w:rPr>
      <w:rFonts w:ascii="Symbol" w:hAnsi="Symbol" w:cs="Symbol" w:hint="default"/>
    </w:rPr>
  </w:style>
  <w:style w:type="character" w:customStyle="1" w:styleId="WW8Num100z0">
    <w:name w:val="WW8Num100z0"/>
    <w:rsid w:val="00403C60"/>
    <w:rPr>
      <w:rFonts w:ascii="Symbol" w:hAnsi="Symbol" w:cs="Symbol" w:hint="default"/>
      <w:b/>
    </w:rPr>
  </w:style>
  <w:style w:type="character" w:customStyle="1" w:styleId="WW8Num101z0">
    <w:name w:val="WW8Num101z0"/>
    <w:rsid w:val="00403C60"/>
    <w:rPr>
      <w:rFonts w:ascii="Symbol" w:hAnsi="Symbol" w:cs="Symbol" w:hint="default"/>
      <w:sz w:val="24"/>
      <w:szCs w:val="24"/>
    </w:rPr>
  </w:style>
  <w:style w:type="character" w:customStyle="1" w:styleId="WW8Num102z0">
    <w:name w:val="WW8Num102z0"/>
    <w:rsid w:val="00403C60"/>
    <w:rPr>
      <w:rFonts w:ascii="Symbol" w:hAnsi="Symbol" w:cs="Symbol" w:hint="default"/>
    </w:rPr>
  </w:style>
  <w:style w:type="character" w:customStyle="1" w:styleId="WW8Num103z0">
    <w:name w:val="WW8Num103z0"/>
    <w:rsid w:val="00403C60"/>
    <w:rPr>
      <w:rFonts w:cs="Times New Roman" w:hint="default"/>
    </w:rPr>
  </w:style>
  <w:style w:type="character" w:customStyle="1" w:styleId="WW8Num103z1">
    <w:name w:val="WW8Num103z1"/>
    <w:rsid w:val="00403C60"/>
    <w:rPr>
      <w:rFonts w:cs="Times New Roman"/>
    </w:rPr>
  </w:style>
  <w:style w:type="character" w:customStyle="1" w:styleId="WW8Num103z2">
    <w:name w:val="WW8Num103z2"/>
    <w:rsid w:val="00403C60"/>
    <w:rPr>
      <w:rFonts w:ascii="Wingdings" w:hAnsi="Wingdings" w:cs="Wingdings" w:hint="default"/>
    </w:rPr>
  </w:style>
  <w:style w:type="character" w:customStyle="1" w:styleId="WW8Num103z3">
    <w:name w:val="WW8Num103z3"/>
    <w:rsid w:val="00403C60"/>
    <w:rPr>
      <w:rFonts w:ascii="Symbol" w:hAnsi="Symbol" w:cs="Symbol" w:hint="default"/>
    </w:rPr>
  </w:style>
  <w:style w:type="character" w:customStyle="1" w:styleId="WW8Num104z0">
    <w:name w:val="WW8Num104z0"/>
    <w:rsid w:val="00403C60"/>
    <w:rPr>
      <w:rFonts w:cs="Times New Roman"/>
    </w:rPr>
  </w:style>
  <w:style w:type="character" w:customStyle="1" w:styleId="WW8Num104z1">
    <w:name w:val="WW8Num104z1"/>
    <w:rsid w:val="00403C60"/>
    <w:rPr>
      <w:rFonts w:cs="Times New Roman"/>
    </w:rPr>
  </w:style>
  <w:style w:type="character" w:customStyle="1" w:styleId="WW8Num105z0">
    <w:name w:val="WW8Num105z0"/>
    <w:rsid w:val="00403C60"/>
    <w:rPr>
      <w:rFonts w:ascii="Arial" w:hAnsi="Arial" w:cs="Arial" w:hint="default"/>
    </w:rPr>
  </w:style>
  <w:style w:type="character" w:customStyle="1" w:styleId="WW8Num105z1">
    <w:name w:val="WW8Num105z1"/>
    <w:rsid w:val="00403C60"/>
    <w:rPr>
      <w:rFonts w:cs="Times New Roman"/>
    </w:rPr>
  </w:style>
  <w:style w:type="character" w:customStyle="1" w:styleId="WW8Num106z0">
    <w:name w:val="WW8Num106z0"/>
    <w:rsid w:val="00403C60"/>
    <w:rPr>
      <w:rFonts w:ascii="Wingdings" w:hAnsi="Wingdings" w:cs="Wingdings" w:hint="default"/>
    </w:rPr>
  </w:style>
  <w:style w:type="character" w:customStyle="1" w:styleId="WW8Num107z0">
    <w:name w:val="WW8Num107z0"/>
    <w:rsid w:val="00403C60"/>
    <w:rPr>
      <w:rFonts w:ascii="Symbol" w:hAnsi="Symbol" w:cs="Symbol" w:hint="default"/>
    </w:rPr>
  </w:style>
  <w:style w:type="character" w:customStyle="1" w:styleId="WW8Num108z0">
    <w:name w:val="WW8Num108z0"/>
    <w:rsid w:val="00403C60"/>
    <w:rPr>
      <w:rFonts w:ascii="Symbol" w:hAnsi="Symbol" w:cs="Symbol" w:hint="default"/>
      <w:spacing w:val="-6"/>
      <w:w w:val="105"/>
    </w:rPr>
  </w:style>
  <w:style w:type="character" w:customStyle="1" w:styleId="WW8Num109z0">
    <w:name w:val="WW8Num109z0"/>
    <w:rsid w:val="00403C60"/>
    <w:rPr>
      <w:rFonts w:ascii="Symbol" w:eastAsia="SimSun" w:hAnsi="Symbol" w:cs="Symbol" w:hint="default"/>
      <w:sz w:val="18"/>
      <w:szCs w:val="18"/>
    </w:rPr>
  </w:style>
  <w:style w:type="character" w:customStyle="1" w:styleId="WW8Num109z1">
    <w:name w:val="WW8Num109z1"/>
    <w:rsid w:val="00403C60"/>
    <w:rPr>
      <w:rFonts w:ascii="Courier New" w:hAnsi="Courier New" w:cs="Courier New" w:hint="default"/>
    </w:rPr>
  </w:style>
  <w:style w:type="character" w:customStyle="1" w:styleId="WW8Num110z0">
    <w:name w:val="WW8Num110z0"/>
    <w:rsid w:val="00403C60"/>
    <w:rPr>
      <w:rFonts w:ascii="Symbol" w:hAnsi="Symbol" w:cs="Symbol" w:hint="default"/>
      <w:color w:val="003300"/>
    </w:rPr>
  </w:style>
  <w:style w:type="character" w:customStyle="1" w:styleId="WW8Num111z0">
    <w:name w:val="WW8Num111z0"/>
    <w:rsid w:val="00403C60"/>
    <w:rPr>
      <w:rFonts w:ascii="Courier New" w:hAnsi="Courier New" w:cs="Courier New" w:hint="default"/>
    </w:rPr>
  </w:style>
  <w:style w:type="character" w:customStyle="1" w:styleId="WW8Num112z0">
    <w:name w:val="WW8Num112z0"/>
    <w:rsid w:val="00403C60"/>
    <w:rPr>
      <w:rFonts w:ascii="Symbol" w:hAnsi="Symbol" w:cs="Symbol" w:hint="default"/>
    </w:rPr>
  </w:style>
  <w:style w:type="character" w:customStyle="1" w:styleId="WW8Num113z0">
    <w:name w:val="WW8Num113z0"/>
    <w:rsid w:val="00403C60"/>
    <w:rPr>
      <w:rFonts w:ascii="Symbol" w:hAnsi="Symbol" w:cs="Symbol" w:hint="default"/>
    </w:rPr>
  </w:style>
  <w:style w:type="character" w:customStyle="1" w:styleId="WW8Num114z0">
    <w:name w:val="WW8Num114z0"/>
    <w:rsid w:val="00403C60"/>
    <w:rPr>
      <w:rFonts w:ascii="Symbol" w:hAnsi="Symbol" w:cs="Symbol" w:hint="default"/>
      <w:b/>
    </w:rPr>
  </w:style>
  <w:style w:type="character" w:customStyle="1" w:styleId="WW8Num115z0">
    <w:name w:val="WW8Num115z0"/>
    <w:rsid w:val="00403C60"/>
    <w:rPr>
      <w:rFonts w:cs="Times New Roman"/>
      <w:b/>
    </w:rPr>
  </w:style>
  <w:style w:type="character" w:customStyle="1" w:styleId="WW8Num116z0">
    <w:name w:val="WW8Num116z0"/>
    <w:rsid w:val="00403C60"/>
    <w:rPr>
      <w:rFonts w:ascii="Symbol" w:hAnsi="Symbol" w:cs="Symbol" w:hint="default"/>
    </w:rPr>
  </w:style>
  <w:style w:type="character" w:customStyle="1" w:styleId="WW8Num117z0">
    <w:name w:val="WW8Num117z0"/>
    <w:rsid w:val="00403C60"/>
    <w:rPr>
      <w:rFonts w:ascii="Symbol" w:hAnsi="Symbol" w:cs="Symbol" w:hint="default"/>
      <w:b/>
      <w:spacing w:val="-4"/>
    </w:rPr>
  </w:style>
  <w:style w:type="character" w:customStyle="1" w:styleId="WW8Num117z1">
    <w:name w:val="WW8Num117z1"/>
    <w:rsid w:val="00403C60"/>
    <w:rPr>
      <w:rFonts w:cs="Times New Roman"/>
    </w:rPr>
  </w:style>
  <w:style w:type="character" w:customStyle="1" w:styleId="WW8Num118z0">
    <w:name w:val="WW8Num118z0"/>
    <w:rsid w:val="00403C60"/>
    <w:rPr>
      <w:rFonts w:ascii="Symbol" w:hAnsi="Symbol" w:cs="Symbol" w:hint="default"/>
      <w:b/>
      <w:spacing w:val="-4"/>
    </w:rPr>
  </w:style>
  <w:style w:type="character" w:customStyle="1" w:styleId="WW8Num2z1">
    <w:name w:val="WW8Num2z1"/>
    <w:rsid w:val="00403C60"/>
    <w:rPr>
      <w:rFonts w:cs="Times New Roman"/>
    </w:rPr>
  </w:style>
  <w:style w:type="character" w:customStyle="1" w:styleId="WW8Num3z1">
    <w:name w:val="WW8Num3z1"/>
    <w:rsid w:val="00403C60"/>
    <w:rPr>
      <w:rFonts w:cs="Times New Roman"/>
    </w:rPr>
  </w:style>
  <w:style w:type="character" w:customStyle="1" w:styleId="WW8Num4z1">
    <w:name w:val="WW8Num4z1"/>
    <w:rsid w:val="00403C60"/>
    <w:rPr>
      <w:rFonts w:cs="Times New Roman"/>
    </w:rPr>
  </w:style>
  <w:style w:type="character" w:customStyle="1" w:styleId="WW8Num5z1">
    <w:name w:val="WW8Num5z1"/>
    <w:rsid w:val="00403C60"/>
    <w:rPr>
      <w:rFonts w:cs="Times New Roman"/>
    </w:rPr>
  </w:style>
  <w:style w:type="character" w:customStyle="1" w:styleId="WW8Num6z1">
    <w:name w:val="WW8Num6z1"/>
    <w:rsid w:val="00403C60"/>
    <w:rPr>
      <w:rFonts w:cs="Times New Roman"/>
    </w:rPr>
  </w:style>
  <w:style w:type="character" w:customStyle="1" w:styleId="WW8Num8z1">
    <w:name w:val="WW8Num8z1"/>
    <w:rsid w:val="00403C60"/>
    <w:rPr>
      <w:rFonts w:ascii="Courier New" w:hAnsi="Courier New" w:cs="Courier New" w:hint="default"/>
    </w:rPr>
  </w:style>
  <w:style w:type="character" w:customStyle="1" w:styleId="WW8Num8z2">
    <w:name w:val="WW8Num8z2"/>
    <w:rsid w:val="00403C60"/>
    <w:rPr>
      <w:rFonts w:ascii="Wingdings" w:hAnsi="Wingdings" w:cs="Wingdings" w:hint="default"/>
    </w:rPr>
  </w:style>
  <w:style w:type="character" w:customStyle="1" w:styleId="WW8Num9z2">
    <w:name w:val="WW8Num9z2"/>
    <w:rsid w:val="00403C60"/>
    <w:rPr>
      <w:rFonts w:ascii="Wingdings" w:hAnsi="Wingdings" w:cs="Wingdings" w:hint="default"/>
    </w:rPr>
  </w:style>
  <w:style w:type="character" w:customStyle="1" w:styleId="WW8Num9z3">
    <w:name w:val="WW8Num9z3"/>
    <w:rsid w:val="00403C60"/>
    <w:rPr>
      <w:rFonts w:ascii="Symbol" w:hAnsi="Symbol" w:cs="Symbol" w:hint="default"/>
    </w:rPr>
  </w:style>
  <w:style w:type="character" w:customStyle="1" w:styleId="WW8Num10z1">
    <w:name w:val="WW8Num10z1"/>
    <w:rsid w:val="00403C60"/>
    <w:rPr>
      <w:rFonts w:ascii="Courier New" w:hAnsi="Courier New" w:cs="Courier New" w:hint="default"/>
    </w:rPr>
  </w:style>
  <w:style w:type="character" w:customStyle="1" w:styleId="WW8Num10z2">
    <w:name w:val="WW8Num10z2"/>
    <w:rsid w:val="00403C60"/>
    <w:rPr>
      <w:rFonts w:ascii="Wingdings" w:hAnsi="Wingdings" w:cs="Wingdings" w:hint="default"/>
    </w:rPr>
  </w:style>
  <w:style w:type="character" w:customStyle="1" w:styleId="WW8Num11z1">
    <w:name w:val="WW8Num11z1"/>
    <w:rsid w:val="00403C60"/>
    <w:rPr>
      <w:rFonts w:cs="Times New Roman"/>
    </w:rPr>
  </w:style>
  <w:style w:type="character" w:customStyle="1" w:styleId="WW8Num12z1">
    <w:name w:val="WW8Num12z1"/>
    <w:rsid w:val="00403C60"/>
    <w:rPr>
      <w:rFonts w:ascii="Courier New" w:hAnsi="Courier New" w:cs="Courier New" w:hint="default"/>
    </w:rPr>
  </w:style>
  <w:style w:type="character" w:customStyle="1" w:styleId="WW8Num12z2">
    <w:name w:val="WW8Num12z2"/>
    <w:rsid w:val="00403C60"/>
    <w:rPr>
      <w:rFonts w:ascii="Wingdings" w:hAnsi="Wingdings" w:cs="Wingdings" w:hint="default"/>
    </w:rPr>
  </w:style>
  <w:style w:type="character" w:customStyle="1" w:styleId="WW8Num13z1">
    <w:name w:val="WW8Num13z1"/>
    <w:rsid w:val="00403C60"/>
    <w:rPr>
      <w:rFonts w:ascii="Courier New" w:hAnsi="Courier New" w:cs="Courier New" w:hint="default"/>
    </w:rPr>
  </w:style>
  <w:style w:type="character" w:customStyle="1" w:styleId="WW8Num13z2">
    <w:name w:val="WW8Num13z2"/>
    <w:rsid w:val="00403C60"/>
    <w:rPr>
      <w:rFonts w:ascii="Wingdings" w:hAnsi="Wingdings" w:cs="Wingdings" w:hint="default"/>
    </w:rPr>
  </w:style>
  <w:style w:type="character" w:customStyle="1" w:styleId="WW8Num15z1">
    <w:name w:val="WW8Num15z1"/>
    <w:rsid w:val="00403C60"/>
    <w:rPr>
      <w:rFonts w:ascii="Courier New" w:hAnsi="Courier New" w:cs="Courier New" w:hint="default"/>
    </w:rPr>
  </w:style>
  <w:style w:type="character" w:customStyle="1" w:styleId="WW8Num15z2">
    <w:name w:val="WW8Num15z2"/>
    <w:rsid w:val="00403C60"/>
    <w:rPr>
      <w:rFonts w:ascii="Wingdings" w:hAnsi="Wingdings" w:cs="Wingdings" w:hint="default"/>
    </w:rPr>
  </w:style>
  <w:style w:type="character" w:customStyle="1" w:styleId="WW8Num16z1">
    <w:name w:val="WW8Num16z1"/>
    <w:rsid w:val="00403C60"/>
    <w:rPr>
      <w:rFonts w:ascii="Courier New" w:hAnsi="Courier New" w:cs="Courier New" w:hint="default"/>
    </w:rPr>
  </w:style>
  <w:style w:type="character" w:customStyle="1" w:styleId="WW8Num16z2">
    <w:name w:val="WW8Num16z2"/>
    <w:rsid w:val="00403C60"/>
    <w:rPr>
      <w:rFonts w:ascii="Wingdings" w:hAnsi="Wingdings" w:cs="Wingdings" w:hint="default"/>
    </w:rPr>
  </w:style>
  <w:style w:type="character" w:customStyle="1" w:styleId="WW8Num17z1">
    <w:name w:val="WW8Num17z1"/>
    <w:rsid w:val="00403C60"/>
    <w:rPr>
      <w:rFonts w:ascii="Courier New" w:hAnsi="Courier New" w:cs="Courier New" w:hint="default"/>
    </w:rPr>
  </w:style>
  <w:style w:type="character" w:customStyle="1" w:styleId="WW8Num17z2">
    <w:name w:val="WW8Num17z2"/>
    <w:rsid w:val="00403C60"/>
    <w:rPr>
      <w:rFonts w:ascii="Wingdings" w:hAnsi="Wingdings" w:cs="Wingdings" w:hint="default"/>
    </w:rPr>
  </w:style>
  <w:style w:type="character" w:customStyle="1" w:styleId="WW8Num19z1">
    <w:name w:val="WW8Num19z1"/>
    <w:rsid w:val="00403C60"/>
    <w:rPr>
      <w:rFonts w:cs="Times New Roman"/>
    </w:rPr>
  </w:style>
  <w:style w:type="character" w:customStyle="1" w:styleId="WW8Num21z1">
    <w:name w:val="WW8Num21z1"/>
    <w:rsid w:val="00403C60"/>
    <w:rPr>
      <w:rFonts w:ascii="Courier New" w:hAnsi="Courier New" w:cs="Courier New" w:hint="default"/>
    </w:rPr>
  </w:style>
  <w:style w:type="character" w:customStyle="1" w:styleId="WW8Num21z2">
    <w:name w:val="WW8Num21z2"/>
    <w:rsid w:val="00403C60"/>
    <w:rPr>
      <w:rFonts w:ascii="Wingdings" w:hAnsi="Wingdings" w:cs="Wingdings" w:hint="default"/>
    </w:rPr>
  </w:style>
  <w:style w:type="character" w:customStyle="1" w:styleId="WW8Num22z1">
    <w:name w:val="WW8Num22z1"/>
    <w:rsid w:val="00403C60"/>
    <w:rPr>
      <w:rFonts w:ascii="Courier New" w:hAnsi="Courier New" w:cs="Courier New" w:hint="default"/>
    </w:rPr>
  </w:style>
  <w:style w:type="character" w:customStyle="1" w:styleId="WW8Num22z2">
    <w:name w:val="WW8Num22z2"/>
    <w:rsid w:val="00403C60"/>
    <w:rPr>
      <w:rFonts w:ascii="Wingdings" w:hAnsi="Wingdings" w:cs="Wingdings" w:hint="default"/>
    </w:rPr>
  </w:style>
  <w:style w:type="character" w:customStyle="1" w:styleId="WW8Num22z3">
    <w:name w:val="WW8Num22z3"/>
    <w:rsid w:val="00403C60"/>
    <w:rPr>
      <w:rFonts w:ascii="Symbol" w:hAnsi="Symbol" w:cs="Symbol" w:hint="default"/>
    </w:rPr>
  </w:style>
  <w:style w:type="character" w:customStyle="1" w:styleId="WW8Num23z1">
    <w:name w:val="WW8Num23z1"/>
    <w:rsid w:val="00403C60"/>
    <w:rPr>
      <w:rFonts w:cs="Times New Roman"/>
    </w:rPr>
  </w:style>
  <w:style w:type="character" w:customStyle="1" w:styleId="WW8Num24z1">
    <w:name w:val="WW8Num24z1"/>
    <w:rsid w:val="00403C60"/>
    <w:rPr>
      <w:rFonts w:ascii="Courier New" w:hAnsi="Courier New" w:cs="Courier New" w:hint="default"/>
    </w:rPr>
  </w:style>
  <w:style w:type="character" w:customStyle="1" w:styleId="WW8Num24z2">
    <w:name w:val="WW8Num24z2"/>
    <w:rsid w:val="00403C60"/>
    <w:rPr>
      <w:rFonts w:ascii="Wingdings" w:hAnsi="Wingdings" w:cs="Wingdings" w:hint="default"/>
    </w:rPr>
  </w:style>
  <w:style w:type="character" w:customStyle="1" w:styleId="WW8Num25z1">
    <w:name w:val="WW8Num25z1"/>
    <w:rsid w:val="00403C60"/>
    <w:rPr>
      <w:rFonts w:ascii="Courier New" w:hAnsi="Courier New" w:cs="Courier New" w:hint="default"/>
    </w:rPr>
  </w:style>
  <w:style w:type="character" w:customStyle="1" w:styleId="WW8Num25z2">
    <w:name w:val="WW8Num25z2"/>
    <w:rsid w:val="00403C60"/>
    <w:rPr>
      <w:rFonts w:ascii="Wingdings" w:hAnsi="Wingdings" w:cs="Wingdings" w:hint="default"/>
    </w:rPr>
  </w:style>
  <w:style w:type="character" w:customStyle="1" w:styleId="WW8Num26z1">
    <w:name w:val="WW8Num26z1"/>
    <w:rsid w:val="00403C60"/>
    <w:rPr>
      <w:rFonts w:ascii="Symbol" w:hAnsi="Symbol" w:cs="Symbol" w:hint="default"/>
    </w:rPr>
  </w:style>
  <w:style w:type="character" w:customStyle="1" w:styleId="WW8Num26z2">
    <w:name w:val="WW8Num26z2"/>
    <w:rsid w:val="00403C60"/>
    <w:rPr>
      <w:rFonts w:cs="Times New Roman"/>
    </w:rPr>
  </w:style>
  <w:style w:type="character" w:customStyle="1" w:styleId="WW8Num27z1">
    <w:name w:val="WW8Num27z1"/>
    <w:rsid w:val="00403C60"/>
    <w:rPr>
      <w:rFonts w:ascii="Courier New" w:hAnsi="Courier New" w:cs="Courier New" w:hint="default"/>
    </w:rPr>
  </w:style>
  <w:style w:type="character" w:customStyle="1" w:styleId="WW8Num27z2">
    <w:name w:val="WW8Num27z2"/>
    <w:rsid w:val="00403C60"/>
    <w:rPr>
      <w:rFonts w:ascii="Wingdings" w:hAnsi="Wingdings" w:cs="Wingdings" w:hint="default"/>
    </w:rPr>
  </w:style>
  <w:style w:type="character" w:customStyle="1" w:styleId="WW8Num28z1">
    <w:name w:val="WW8Num28z1"/>
    <w:rsid w:val="00403C60"/>
    <w:rPr>
      <w:rFonts w:ascii="Courier New" w:hAnsi="Courier New" w:cs="Courier New" w:hint="default"/>
    </w:rPr>
  </w:style>
  <w:style w:type="character" w:customStyle="1" w:styleId="WW8Num28z2">
    <w:name w:val="WW8Num28z2"/>
    <w:rsid w:val="00403C60"/>
    <w:rPr>
      <w:rFonts w:ascii="Wingdings" w:hAnsi="Wingdings" w:cs="Wingdings" w:hint="default"/>
    </w:rPr>
  </w:style>
  <w:style w:type="character" w:customStyle="1" w:styleId="WW8Num30z1">
    <w:name w:val="WW8Num30z1"/>
    <w:rsid w:val="00403C60"/>
    <w:rPr>
      <w:rFonts w:ascii="Courier New" w:hAnsi="Courier New" w:cs="Courier New" w:hint="default"/>
    </w:rPr>
  </w:style>
  <w:style w:type="character" w:customStyle="1" w:styleId="WW8Num30z2">
    <w:name w:val="WW8Num30z2"/>
    <w:rsid w:val="00403C60"/>
    <w:rPr>
      <w:rFonts w:ascii="Wingdings" w:hAnsi="Wingdings" w:cs="Wingdings" w:hint="default"/>
    </w:rPr>
  </w:style>
  <w:style w:type="character" w:customStyle="1" w:styleId="WW8Num31z1">
    <w:name w:val="WW8Num31z1"/>
    <w:rsid w:val="00403C60"/>
    <w:rPr>
      <w:rFonts w:cs="Times New Roman"/>
    </w:rPr>
  </w:style>
  <w:style w:type="character" w:customStyle="1" w:styleId="WW8Num32z1">
    <w:name w:val="WW8Num32z1"/>
    <w:rsid w:val="00403C60"/>
    <w:rPr>
      <w:rFonts w:ascii="Courier New" w:hAnsi="Courier New" w:cs="Courier New" w:hint="default"/>
    </w:rPr>
  </w:style>
  <w:style w:type="character" w:customStyle="1" w:styleId="WW8Num32z2">
    <w:name w:val="WW8Num32z2"/>
    <w:rsid w:val="00403C60"/>
    <w:rPr>
      <w:rFonts w:ascii="Wingdings" w:hAnsi="Wingdings" w:cs="Wingdings" w:hint="default"/>
    </w:rPr>
  </w:style>
  <w:style w:type="character" w:customStyle="1" w:styleId="WW8Num33z1">
    <w:name w:val="WW8Num33z1"/>
    <w:rsid w:val="00403C60"/>
    <w:rPr>
      <w:rFonts w:cs="Times New Roman"/>
    </w:rPr>
  </w:style>
  <w:style w:type="character" w:customStyle="1" w:styleId="WW8Num35z1">
    <w:name w:val="WW8Num35z1"/>
    <w:rsid w:val="00403C60"/>
    <w:rPr>
      <w:rFonts w:ascii="Courier New" w:hAnsi="Courier New" w:cs="Courier New" w:hint="default"/>
    </w:rPr>
  </w:style>
  <w:style w:type="character" w:customStyle="1" w:styleId="WW8Num35z2">
    <w:name w:val="WW8Num35z2"/>
    <w:rsid w:val="00403C60"/>
    <w:rPr>
      <w:rFonts w:ascii="Wingdings" w:hAnsi="Wingdings" w:cs="Wingdings" w:hint="default"/>
    </w:rPr>
  </w:style>
  <w:style w:type="character" w:customStyle="1" w:styleId="WW8Num37z1">
    <w:name w:val="WW8Num37z1"/>
    <w:rsid w:val="00403C60"/>
    <w:rPr>
      <w:rFonts w:ascii="Courier New" w:hAnsi="Courier New" w:cs="Courier New" w:hint="default"/>
    </w:rPr>
  </w:style>
  <w:style w:type="character" w:customStyle="1" w:styleId="WW8Num37z2">
    <w:name w:val="WW8Num37z2"/>
    <w:rsid w:val="00403C60"/>
    <w:rPr>
      <w:rFonts w:ascii="Wingdings" w:hAnsi="Wingdings" w:cs="Wingdings" w:hint="default"/>
    </w:rPr>
  </w:style>
  <w:style w:type="character" w:customStyle="1" w:styleId="WW8Num38z1">
    <w:name w:val="WW8Num38z1"/>
    <w:rsid w:val="00403C60"/>
    <w:rPr>
      <w:rFonts w:cs="Times New Roman"/>
    </w:rPr>
  </w:style>
  <w:style w:type="character" w:customStyle="1" w:styleId="WW8Num39z1">
    <w:name w:val="WW8Num39z1"/>
    <w:rsid w:val="00403C60"/>
    <w:rPr>
      <w:rFonts w:ascii="Courier New" w:hAnsi="Courier New" w:cs="Courier New" w:hint="default"/>
    </w:rPr>
  </w:style>
  <w:style w:type="character" w:customStyle="1" w:styleId="WW8Num39z2">
    <w:name w:val="WW8Num39z2"/>
    <w:rsid w:val="00403C60"/>
    <w:rPr>
      <w:rFonts w:ascii="Wingdings" w:hAnsi="Wingdings" w:cs="Wingdings" w:hint="default"/>
    </w:rPr>
  </w:style>
  <w:style w:type="character" w:customStyle="1" w:styleId="WW8Num39z3">
    <w:name w:val="WW8Num39z3"/>
    <w:rsid w:val="00403C60"/>
    <w:rPr>
      <w:rFonts w:ascii="Symbol" w:hAnsi="Symbol" w:cs="Symbol" w:hint="default"/>
    </w:rPr>
  </w:style>
  <w:style w:type="character" w:customStyle="1" w:styleId="WW8Num40z1">
    <w:name w:val="WW8Num40z1"/>
    <w:rsid w:val="00403C60"/>
    <w:rPr>
      <w:rFonts w:ascii="Courier New" w:hAnsi="Courier New" w:cs="Courier New" w:hint="default"/>
    </w:rPr>
  </w:style>
  <w:style w:type="character" w:customStyle="1" w:styleId="WW8Num40z2">
    <w:name w:val="WW8Num40z2"/>
    <w:rsid w:val="00403C60"/>
    <w:rPr>
      <w:rFonts w:ascii="Wingdings" w:hAnsi="Wingdings" w:cs="Wingdings" w:hint="default"/>
    </w:rPr>
  </w:style>
  <w:style w:type="character" w:customStyle="1" w:styleId="WW8Num41z1">
    <w:name w:val="WW8Num41z1"/>
    <w:rsid w:val="00403C60"/>
    <w:rPr>
      <w:rFonts w:ascii="Courier New" w:hAnsi="Courier New" w:cs="Courier New" w:hint="default"/>
    </w:rPr>
  </w:style>
  <w:style w:type="character" w:customStyle="1" w:styleId="WW8Num41z3">
    <w:name w:val="WW8Num41z3"/>
    <w:rsid w:val="00403C60"/>
    <w:rPr>
      <w:rFonts w:ascii="Symbol" w:hAnsi="Symbol" w:cs="Symbol" w:hint="default"/>
    </w:rPr>
  </w:style>
  <w:style w:type="character" w:customStyle="1" w:styleId="WW8Num42z1">
    <w:name w:val="WW8Num42z1"/>
    <w:rsid w:val="00403C60"/>
    <w:rPr>
      <w:rFonts w:cs="Times New Roman"/>
    </w:rPr>
  </w:style>
  <w:style w:type="character" w:customStyle="1" w:styleId="WW8Num43z1">
    <w:name w:val="WW8Num43z1"/>
    <w:rsid w:val="00403C60"/>
    <w:rPr>
      <w:rFonts w:ascii="Courier New" w:hAnsi="Courier New" w:cs="Courier New" w:hint="default"/>
    </w:rPr>
  </w:style>
  <w:style w:type="character" w:customStyle="1" w:styleId="WW8Num43z2">
    <w:name w:val="WW8Num43z2"/>
    <w:rsid w:val="00403C60"/>
    <w:rPr>
      <w:rFonts w:ascii="Wingdings" w:hAnsi="Wingdings" w:cs="Wingdings" w:hint="default"/>
    </w:rPr>
  </w:style>
  <w:style w:type="character" w:customStyle="1" w:styleId="WW8Num44z1">
    <w:name w:val="WW8Num44z1"/>
    <w:rsid w:val="00403C60"/>
    <w:rPr>
      <w:rFonts w:ascii="Courier New" w:hAnsi="Courier New" w:cs="Courier New" w:hint="default"/>
    </w:rPr>
  </w:style>
  <w:style w:type="character" w:customStyle="1" w:styleId="WW8Num44z2">
    <w:name w:val="WW8Num44z2"/>
    <w:rsid w:val="00403C60"/>
    <w:rPr>
      <w:rFonts w:ascii="Wingdings" w:hAnsi="Wingdings" w:cs="Wingdings" w:hint="default"/>
    </w:rPr>
  </w:style>
  <w:style w:type="character" w:customStyle="1" w:styleId="WW8Num47z1">
    <w:name w:val="WW8Num47z1"/>
    <w:rsid w:val="00403C60"/>
    <w:rPr>
      <w:rFonts w:ascii="Courier New" w:hAnsi="Courier New" w:cs="Courier New" w:hint="default"/>
    </w:rPr>
  </w:style>
  <w:style w:type="character" w:customStyle="1" w:styleId="WW8Num47z2">
    <w:name w:val="WW8Num47z2"/>
    <w:rsid w:val="00403C60"/>
    <w:rPr>
      <w:rFonts w:ascii="Wingdings" w:hAnsi="Wingdings" w:cs="Wingdings" w:hint="default"/>
    </w:rPr>
  </w:style>
  <w:style w:type="character" w:customStyle="1" w:styleId="WW8Num47z3">
    <w:name w:val="WW8Num47z3"/>
    <w:rsid w:val="00403C60"/>
    <w:rPr>
      <w:rFonts w:ascii="Symbol" w:hAnsi="Symbol" w:cs="Symbol" w:hint="default"/>
    </w:rPr>
  </w:style>
  <w:style w:type="character" w:customStyle="1" w:styleId="WW8Num48z1">
    <w:name w:val="WW8Num48z1"/>
    <w:rsid w:val="00403C60"/>
    <w:rPr>
      <w:rFonts w:ascii="Courier New" w:hAnsi="Courier New" w:cs="Courier New" w:hint="default"/>
    </w:rPr>
  </w:style>
  <w:style w:type="character" w:customStyle="1" w:styleId="WW8Num48z2">
    <w:name w:val="WW8Num48z2"/>
    <w:rsid w:val="00403C60"/>
    <w:rPr>
      <w:rFonts w:ascii="Wingdings" w:hAnsi="Wingdings" w:cs="Wingdings" w:hint="default"/>
    </w:rPr>
  </w:style>
  <w:style w:type="character" w:customStyle="1" w:styleId="WW8Num49z1">
    <w:name w:val="WW8Num49z1"/>
    <w:rsid w:val="00403C60"/>
    <w:rPr>
      <w:rFonts w:ascii="Courier New" w:hAnsi="Courier New" w:cs="Courier New" w:hint="default"/>
    </w:rPr>
  </w:style>
  <w:style w:type="character" w:customStyle="1" w:styleId="WW8Num49z2">
    <w:name w:val="WW8Num49z2"/>
    <w:rsid w:val="00403C60"/>
    <w:rPr>
      <w:rFonts w:cs="Times New Roman"/>
    </w:rPr>
  </w:style>
  <w:style w:type="character" w:customStyle="1" w:styleId="WW8Num51z1">
    <w:name w:val="WW8Num51z1"/>
    <w:rsid w:val="00403C60"/>
    <w:rPr>
      <w:rFonts w:ascii="Times New Roman" w:eastAsia="Times New Roman" w:hAnsi="Times New Roman" w:cs="Times New Roman" w:hint="default"/>
    </w:rPr>
  </w:style>
  <w:style w:type="character" w:customStyle="1" w:styleId="WW8Num51z3">
    <w:name w:val="WW8Num51z3"/>
    <w:rsid w:val="00403C60"/>
    <w:rPr>
      <w:rFonts w:ascii="Symbol" w:hAnsi="Symbol" w:cs="Symbol" w:hint="default"/>
    </w:rPr>
  </w:style>
  <w:style w:type="character" w:customStyle="1" w:styleId="WW8Num51z4">
    <w:name w:val="WW8Num51z4"/>
    <w:rsid w:val="00403C60"/>
    <w:rPr>
      <w:rFonts w:ascii="Courier New" w:hAnsi="Courier New" w:cs="Courier New" w:hint="default"/>
    </w:rPr>
  </w:style>
  <w:style w:type="character" w:customStyle="1" w:styleId="WW8Num52z1">
    <w:name w:val="WW8Num52z1"/>
    <w:rsid w:val="00403C60"/>
    <w:rPr>
      <w:rFonts w:ascii="Courier New" w:hAnsi="Courier New" w:cs="Courier New" w:hint="default"/>
    </w:rPr>
  </w:style>
  <w:style w:type="character" w:customStyle="1" w:styleId="WW8Num52z2">
    <w:name w:val="WW8Num52z2"/>
    <w:rsid w:val="00403C60"/>
    <w:rPr>
      <w:rFonts w:ascii="Wingdings" w:hAnsi="Wingdings" w:cs="Wingdings" w:hint="default"/>
    </w:rPr>
  </w:style>
  <w:style w:type="character" w:customStyle="1" w:styleId="WW8Num54z1">
    <w:name w:val="WW8Num54z1"/>
    <w:rsid w:val="00403C60"/>
    <w:rPr>
      <w:rFonts w:ascii="Courier New" w:hAnsi="Courier New" w:cs="Courier New" w:hint="default"/>
    </w:rPr>
  </w:style>
  <w:style w:type="character" w:customStyle="1" w:styleId="WW8Num54z2">
    <w:name w:val="WW8Num54z2"/>
    <w:rsid w:val="00403C60"/>
    <w:rPr>
      <w:rFonts w:ascii="Marlett" w:hAnsi="Marlett" w:cs="Marlett" w:hint="default"/>
    </w:rPr>
  </w:style>
  <w:style w:type="character" w:customStyle="1" w:styleId="WW8Num55z1">
    <w:name w:val="WW8Num55z1"/>
    <w:rsid w:val="00403C60"/>
    <w:rPr>
      <w:rFonts w:ascii="Courier New" w:hAnsi="Courier New" w:cs="Courier New" w:hint="default"/>
    </w:rPr>
  </w:style>
  <w:style w:type="character" w:customStyle="1" w:styleId="WW8Num55z2">
    <w:name w:val="WW8Num55z2"/>
    <w:rsid w:val="00403C60"/>
    <w:rPr>
      <w:rFonts w:ascii="Wingdings" w:hAnsi="Wingdings" w:cs="Wingdings" w:hint="default"/>
    </w:rPr>
  </w:style>
  <w:style w:type="character" w:customStyle="1" w:styleId="WW8Num57z1">
    <w:name w:val="WW8Num57z1"/>
    <w:rsid w:val="00403C60"/>
    <w:rPr>
      <w:rFonts w:cs="Times New Roman"/>
    </w:rPr>
  </w:style>
  <w:style w:type="character" w:customStyle="1" w:styleId="WW8Num58z1">
    <w:name w:val="WW8Num58z1"/>
    <w:rsid w:val="00403C60"/>
    <w:rPr>
      <w:rFonts w:ascii="Courier New" w:hAnsi="Courier New" w:cs="Courier New" w:hint="default"/>
    </w:rPr>
  </w:style>
  <w:style w:type="character" w:customStyle="1" w:styleId="WW8Num58z3">
    <w:name w:val="WW8Num58z3"/>
    <w:rsid w:val="00403C60"/>
    <w:rPr>
      <w:rFonts w:ascii="Symbol" w:hAnsi="Symbol" w:cs="Symbol" w:hint="default"/>
    </w:rPr>
  </w:style>
  <w:style w:type="character" w:customStyle="1" w:styleId="WW8Num59z1">
    <w:name w:val="WW8Num59z1"/>
    <w:rsid w:val="00403C60"/>
    <w:rPr>
      <w:rFonts w:cs="Times New Roman"/>
    </w:rPr>
  </w:style>
  <w:style w:type="character" w:customStyle="1" w:styleId="WW8Num61z1">
    <w:name w:val="WW8Num61z1"/>
    <w:rsid w:val="00403C60"/>
    <w:rPr>
      <w:rFonts w:cs="Times New Roman"/>
    </w:rPr>
  </w:style>
  <w:style w:type="character" w:customStyle="1" w:styleId="WW8Num62z1">
    <w:name w:val="WW8Num62z1"/>
    <w:rsid w:val="00403C60"/>
    <w:rPr>
      <w:rFonts w:ascii="Courier New" w:hAnsi="Courier New" w:cs="Courier New" w:hint="default"/>
    </w:rPr>
  </w:style>
  <w:style w:type="character" w:customStyle="1" w:styleId="WW8Num62z2">
    <w:name w:val="WW8Num62z2"/>
    <w:rsid w:val="00403C60"/>
    <w:rPr>
      <w:rFonts w:ascii="Wingdings" w:hAnsi="Wingdings" w:cs="Wingdings" w:hint="default"/>
    </w:rPr>
  </w:style>
  <w:style w:type="character" w:customStyle="1" w:styleId="WW8Num63z1">
    <w:name w:val="WW8Num63z1"/>
    <w:rsid w:val="00403C60"/>
    <w:rPr>
      <w:rFonts w:ascii="Courier New" w:hAnsi="Courier New" w:cs="Courier New" w:hint="default"/>
    </w:rPr>
  </w:style>
  <w:style w:type="character" w:customStyle="1" w:styleId="WW8Num63z2">
    <w:name w:val="WW8Num63z2"/>
    <w:rsid w:val="00403C60"/>
    <w:rPr>
      <w:rFonts w:ascii="Wingdings" w:hAnsi="Wingdings" w:cs="Wingdings" w:hint="default"/>
    </w:rPr>
  </w:style>
  <w:style w:type="character" w:customStyle="1" w:styleId="WW8Num64z1">
    <w:name w:val="WW8Num64z1"/>
    <w:rsid w:val="00403C60"/>
    <w:rPr>
      <w:rFonts w:ascii="Courier New" w:hAnsi="Courier New" w:cs="Courier New" w:hint="default"/>
    </w:rPr>
  </w:style>
  <w:style w:type="character" w:customStyle="1" w:styleId="WW8Num64z3">
    <w:name w:val="WW8Num64z3"/>
    <w:rsid w:val="00403C60"/>
    <w:rPr>
      <w:rFonts w:ascii="Symbol" w:hAnsi="Symbol" w:cs="Symbol" w:hint="default"/>
    </w:rPr>
  </w:style>
  <w:style w:type="character" w:customStyle="1" w:styleId="WW8Num65z1">
    <w:name w:val="WW8Num65z1"/>
    <w:rsid w:val="00403C60"/>
    <w:rPr>
      <w:rFonts w:cs="Times New Roman"/>
    </w:rPr>
  </w:style>
  <w:style w:type="character" w:customStyle="1" w:styleId="WW8Num66z1">
    <w:name w:val="WW8Num66z1"/>
    <w:rsid w:val="00403C60"/>
    <w:rPr>
      <w:rFonts w:ascii="Courier New" w:hAnsi="Courier New" w:cs="Courier New" w:hint="default"/>
    </w:rPr>
  </w:style>
  <w:style w:type="character" w:customStyle="1" w:styleId="WW8Num66z2">
    <w:name w:val="WW8Num66z2"/>
    <w:rsid w:val="00403C60"/>
    <w:rPr>
      <w:rFonts w:ascii="Wingdings" w:hAnsi="Wingdings" w:cs="Wingdings" w:hint="default"/>
    </w:rPr>
  </w:style>
  <w:style w:type="character" w:customStyle="1" w:styleId="WW8Num67z1">
    <w:name w:val="WW8Num67z1"/>
    <w:rsid w:val="00403C60"/>
    <w:rPr>
      <w:rFonts w:cs="Times New Roman"/>
    </w:rPr>
  </w:style>
  <w:style w:type="character" w:customStyle="1" w:styleId="WW8Num68z1">
    <w:name w:val="WW8Num68z1"/>
    <w:rsid w:val="00403C60"/>
    <w:rPr>
      <w:rFonts w:ascii="Courier New" w:hAnsi="Courier New" w:cs="Courier New" w:hint="default"/>
    </w:rPr>
  </w:style>
  <w:style w:type="character" w:customStyle="1" w:styleId="WW8Num68z3">
    <w:name w:val="WW8Num68z3"/>
    <w:rsid w:val="00403C60"/>
    <w:rPr>
      <w:rFonts w:ascii="Symbol" w:hAnsi="Symbol" w:cs="Symbol" w:hint="default"/>
    </w:rPr>
  </w:style>
  <w:style w:type="character" w:customStyle="1" w:styleId="WW8Num69z1">
    <w:name w:val="WW8Num69z1"/>
    <w:rsid w:val="00403C60"/>
    <w:rPr>
      <w:rFonts w:ascii="Courier New" w:hAnsi="Courier New" w:cs="Courier New" w:hint="default"/>
    </w:rPr>
  </w:style>
  <w:style w:type="character" w:customStyle="1" w:styleId="WW8Num69z2">
    <w:name w:val="WW8Num69z2"/>
    <w:rsid w:val="00403C60"/>
    <w:rPr>
      <w:rFonts w:ascii="Wingdings" w:hAnsi="Wingdings" w:cs="Wingdings" w:hint="default"/>
    </w:rPr>
  </w:style>
  <w:style w:type="character" w:customStyle="1" w:styleId="WW8Num70z1">
    <w:name w:val="WW8Num70z1"/>
    <w:rsid w:val="00403C60"/>
    <w:rPr>
      <w:rFonts w:ascii="Courier New" w:hAnsi="Courier New" w:cs="Courier New" w:hint="default"/>
    </w:rPr>
  </w:style>
  <w:style w:type="character" w:customStyle="1" w:styleId="WW8Num70z2">
    <w:name w:val="WW8Num70z2"/>
    <w:rsid w:val="00403C60"/>
    <w:rPr>
      <w:rFonts w:ascii="Wingdings" w:hAnsi="Wingdings" w:cs="Wingdings" w:hint="default"/>
    </w:rPr>
  </w:style>
  <w:style w:type="character" w:customStyle="1" w:styleId="WW8Num74z1">
    <w:name w:val="WW8Num74z1"/>
    <w:rsid w:val="00403C60"/>
    <w:rPr>
      <w:rFonts w:ascii="Courier New" w:hAnsi="Courier New" w:cs="Courier New" w:hint="default"/>
    </w:rPr>
  </w:style>
  <w:style w:type="character" w:customStyle="1" w:styleId="WW8Num74z2">
    <w:name w:val="WW8Num74z2"/>
    <w:rsid w:val="00403C60"/>
    <w:rPr>
      <w:rFonts w:ascii="Wingdings" w:hAnsi="Wingdings" w:cs="Wingdings" w:hint="default"/>
    </w:rPr>
  </w:style>
  <w:style w:type="character" w:customStyle="1" w:styleId="WW8Num75z1">
    <w:name w:val="WW8Num75z1"/>
    <w:rsid w:val="00403C60"/>
    <w:rPr>
      <w:rFonts w:ascii="Courier New" w:hAnsi="Courier New" w:cs="Courier New" w:hint="default"/>
    </w:rPr>
  </w:style>
  <w:style w:type="character" w:customStyle="1" w:styleId="WW8Num75z2">
    <w:name w:val="WW8Num75z2"/>
    <w:rsid w:val="00403C60"/>
    <w:rPr>
      <w:rFonts w:ascii="Wingdings" w:hAnsi="Wingdings" w:cs="Wingdings" w:hint="default"/>
    </w:rPr>
  </w:style>
  <w:style w:type="character" w:customStyle="1" w:styleId="WW8Num76z1">
    <w:name w:val="WW8Num76z1"/>
    <w:rsid w:val="00403C60"/>
    <w:rPr>
      <w:rFonts w:cs="Times New Roman"/>
    </w:rPr>
  </w:style>
  <w:style w:type="character" w:customStyle="1" w:styleId="WW8Num79z1">
    <w:name w:val="WW8Num79z1"/>
    <w:rsid w:val="00403C60"/>
    <w:rPr>
      <w:rFonts w:ascii="Courier New" w:hAnsi="Courier New" w:cs="Courier New" w:hint="default"/>
    </w:rPr>
  </w:style>
  <w:style w:type="character" w:customStyle="1" w:styleId="WW8Num79z3">
    <w:name w:val="WW8Num79z3"/>
    <w:rsid w:val="00403C60"/>
    <w:rPr>
      <w:rFonts w:ascii="Symbol" w:hAnsi="Symbol" w:cs="Symbol" w:hint="default"/>
    </w:rPr>
  </w:style>
  <w:style w:type="character" w:customStyle="1" w:styleId="WW8Num83z2">
    <w:name w:val="WW8Num83z2"/>
    <w:rsid w:val="00403C60"/>
    <w:rPr>
      <w:rFonts w:ascii="Wingdings" w:hAnsi="Wingdings" w:cs="Wingdings" w:hint="default"/>
    </w:rPr>
  </w:style>
  <w:style w:type="character" w:customStyle="1" w:styleId="WW8Num83z3">
    <w:name w:val="WW8Num83z3"/>
    <w:rsid w:val="00403C60"/>
    <w:rPr>
      <w:rFonts w:ascii="Symbol" w:hAnsi="Symbol" w:cs="Symbol" w:hint="default"/>
    </w:rPr>
  </w:style>
  <w:style w:type="character" w:customStyle="1" w:styleId="WW8Num84z1">
    <w:name w:val="WW8Num84z1"/>
    <w:rsid w:val="00403C60"/>
    <w:rPr>
      <w:rFonts w:cs="Times New Roman"/>
    </w:rPr>
  </w:style>
  <w:style w:type="character" w:customStyle="1" w:styleId="WW8Num85z1">
    <w:name w:val="WW8Num85z1"/>
    <w:rsid w:val="00403C60"/>
    <w:rPr>
      <w:rFonts w:ascii="Courier New" w:hAnsi="Courier New" w:cs="Courier New" w:hint="default"/>
    </w:rPr>
  </w:style>
  <w:style w:type="character" w:customStyle="1" w:styleId="WW8Num85z2">
    <w:name w:val="WW8Num85z2"/>
    <w:rsid w:val="00403C60"/>
    <w:rPr>
      <w:rFonts w:ascii="Wingdings" w:hAnsi="Wingdings" w:cs="Wingdings" w:hint="default"/>
    </w:rPr>
  </w:style>
  <w:style w:type="character" w:customStyle="1" w:styleId="WW8Num85z3">
    <w:name w:val="WW8Num85z3"/>
    <w:rsid w:val="00403C60"/>
    <w:rPr>
      <w:rFonts w:ascii="Symbol" w:hAnsi="Symbol" w:cs="Symbol" w:hint="default"/>
    </w:rPr>
  </w:style>
  <w:style w:type="character" w:customStyle="1" w:styleId="WW8Num87z1">
    <w:name w:val="WW8Num87z1"/>
    <w:rsid w:val="00403C60"/>
    <w:rPr>
      <w:rFonts w:ascii="Courier New" w:hAnsi="Courier New" w:cs="Courier New" w:hint="default"/>
    </w:rPr>
  </w:style>
  <w:style w:type="character" w:customStyle="1" w:styleId="WW8Num87z3">
    <w:name w:val="WW8Num87z3"/>
    <w:rsid w:val="00403C60"/>
    <w:rPr>
      <w:rFonts w:ascii="Symbol" w:hAnsi="Symbol" w:cs="Symbol" w:hint="default"/>
    </w:rPr>
  </w:style>
  <w:style w:type="character" w:customStyle="1" w:styleId="WW8Num89z1">
    <w:name w:val="WW8Num89z1"/>
    <w:rsid w:val="00403C60"/>
    <w:rPr>
      <w:rFonts w:ascii="Courier New" w:hAnsi="Courier New" w:cs="Courier New" w:hint="default"/>
    </w:rPr>
  </w:style>
  <w:style w:type="character" w:customStyle="1" w:styleId="WW8Num89z2">
    <w:name w:val="WW8Num89z2"/>
    <w:rsid w:val="00403C60"/>
    <w:rPr>
      <w:rFonts w:ascii="Wingdings" w:hAnsi="Wingdings" w:cs="Wingdings" w:hint="default"/>
    </w:rPr>
  </w:style>
  <w:style w:type="character" w:customStyle="1" w:styleId="WW8Num90z1">
    <w:name w:val="WW8Num90z1"/>
    <w:rsid w:val="00403C60"/>
    <w:rPr>
      <w:rFonts w:cs="Times New Roman"/>
    </w:rPr>
  </w:style>
  <w:style w:type="character" w:customStyle="1" w:styleId="WW8Num91z2">
    <w:name w:val="WW8Num91z2"/>
    <w:rsid w:val="00403C60"/>
    <w:rPr>
      <w:rFonts w:ascii="Wingdings" w:hAnsi="Wingdings" w:cs="Wingdings" w:hint="default"/>
    </w:rPr>
  </w:style>
  <w:style w:type="character" w:customStyle="1" w:styleId="WW8Num91z3">
    <w:name w:val="WW8Num91z3"/>
    <w:rsid w:val="00403C60"/>
    <w:rPr>
      <w:rFonts w:ascii="Symbol" w:hAnsi="Symbol" w:cs="Symbol" w:hint="default"/>
    </w:rPr>
  </w:style>
  <w:style w:type="character" w:customStyle="1" w:styleId="WW8Num92z1">
    <w:name w:val="WW8Num92z1"/>
    <w:rsid w:val="00403C60"/>
    <w:rPr>
      <w:rFonts w:cs="Times New Roman"/>
    </w:rPr>
  </w:style>
  <w:style w:type="character" w:customStyle="1" w:styleId="WW8Num93z1">
    <w:name w:val="WW8Num93z1"/>
    <w:rsid w:val="00403C60"/>
    <w:rPr>
      <w:rFonts w:cs="Times New Roman"/>
    </w:rPr>
  </w:style>
  <w:style w:type="character" w:customStyle="1" w:styleId="WW8Num94z2">
    <w:name w:val="WW8Num94z2"/>
    <w:rsid w:val="00403C60"/>
    <w:rPr>
      <w:rFonts w:ascii="Wingdings" w:hAnsi="Wingdings" w:cs="Wingdings" w:hint="default"/>
    </w:rPr>
  </w:style>
  <w:style w:type="character" w:customStyle="1" w:styleId="WW8Num95z1">
    <w:name w:val="WW8Num95z1"/>
    <w:rsid w:val="00403C60"/>
    <w:rPr>
      <w:rFonts w:ascii="Times New Roman" w:eastAsia="Times New Roman" w:hAnsi="Times New Roman" w:cs="Times New Roman" w:hint="default"/>
    </w:rPr>
  </w:style>
  <w:style w:type="character" w:customStyle="1" w:styleId="WW8Num95z3">
    <w:name w:val="WW8Num95z3"/>
    <w:rsid w:val="00403C60"/>
    <w:rPr>
      <w:rFonts w:ascii="Symbol" w:hAnsi="Symbol" w:cs="Symbol" w:hint="default"/>
    </w:rPr>
  </w:style>
  <w:style w:type="character" w:customStyle="1" w:styleId="WW8Num95z4">
    <w:name w:val="WW8Num95z4"/>
    <w:rsid w:val="00403C60"/>
    <w:rPr>
      <w:rFonts w:ascii="Courier New" w:hAnsi="Courier New" w:cs="Courier New" w:hint="default"/>
    </w:rPr>
  </w:style>
  <w:style w:type="character" w:customStyle="1" w:styleId="WW8Num97z1">
    <w:name w:val="WW8Num97z1"/>
    <w:rsid w:val="00403C60"/>
    <w:rPr>
      <w:rFonts w:cs="Times New Roman"/>
    </w:rPr>
  </w:style>
  <w:style w:type="character" w:customStyle="1" w:styleId="WW8Num98z1">
    <w:name w:val="WW8Num98z1"/>
    <w:rsid w:val="00403C60"/>
    <w:rPr>
      <w:rFonts w:ascii="Courier New" w:hAnsi="Courier New" w:cs="Courier New" w:hint="default"/>
    </w:rPr>
  </w:style>
  <w:style w:type="character" w:customStyle="1" w:styleId="WW8Num98z3">
    <w:name w:val="WW8Num98z3"/>
    <w:rsid w:val="00403C60"/>
    <w:rPr>
      <w:rFonts w:ascii="Symbol" w:hAnsi="Symbol" w:cs="Symbol" w:hint="default"/>
    </w:rPr>
  </w:style>
  <w:style w:type="character" w:customStyle="1" w:styleId="WW8Num99z1">
    <w:name w:val="WW8Num99z1"/>
    <w:rsid w:val="00403C60"/>
    <w:rPr>
      <w:rFonts w:ascii="Courier New" w:hAnsi="Courier New" w:cs="Courier New" w:hint="default"/>
    </w:rPr>
  </w:style>
  <w:style w:type="character" w:customStyle="1" w:styleId="WW8Num99z2">
    <w:name w:val="WW8Num99z2"/>
    <w:rsid w:val="00403C60"/>
    <w:rPr>
      <w:rFonts w:ascii="Wingdings" w:hAnsi="Wingdings" w:cs="Wingdings" w:hint="default"/>
    </w:rPr>
  </w:style>
  <w:style w:type="character" w:customStyle="1" w:styleId="WW8Num100z1">
    <w:name w:val="WW8Num100z1"/>
    <w:rsid w:val="00403C60"/>
    <w:rPr>
      <w:rFonts w:ascii="Courier New" w:hAnsi="Courier New" w:cs="Courier New" w:hint="default"/>
    </w:rPr>
  </w:style>
  <w:style w:type="character" w:customStyle="1" w:styleId="WW8Num100z2">
    <w:name w:val="WW8Num100z2"/>
    <w:rsid w:val="00403C60"/>
    <w:rPr>
      <w:rFonts w:ascii="Wingdings" w:hAnsi="Wingdings" w:cs="Wingdings" w:hint="default"/>
    </w:rPr>
  </w:style>
  <w:style w:type="character" w:customStyle="1" w:styleId="WW8Num101z1">
    <w:name w:val="WW8Num101z1"/>
    <w:rsid w:val="00403C60"/>
    <w:rPr>
      <w:rFonts w:cs="Times New Roman"/>
    </w:rPr>
  </w:style>
  <w:style w:type="character" w:customStyle="1" w:styleId="WW8Num102z1">
    <w:name w:val="WW8Num102z1"/>
    <w:rsid w:val="00403C60"/>
    <w:rPr>
      <w:rFonts w:ascii="Courier New" w:hAnsi="Courier New" w:cs="Courier New" w:hint="default"/>
    </w:rPr>
  </w:style>
  <w:style w:type="character" w:customStyle="1" w:styleId="WW8Num102z2">
    <w:name w:val="WW8Num102z2"/>
    <w:rsid w:val="00403C60"/>
    <w:rPr>
      <w:rFonts w:ascii="Wingdings" w:hAnsi="Wingdings" w:cs="Wingdings" w:hint="default"/>
    </w:rPr>
  </w:style>
  <w:style w:type="character" w:customStyle="1" w:styleId="WW8Num106z1">
    <w:name w:val="WW8Num106z1"/>
    <w:rsid w:val="00403C60"/>
    <w:rPr>
      <w:rFonts w:ascii="Courier New" w:hAnsi="Courier New" w:cs="Courier New" w:hint="default"/>
    </w:rPr>
  </w:style>
  <w:style w:type="character" w:customStyle="1" w:styleId="WW8Num106z3">
    <w:name w:val="WW8Num106z3"/>
    <w:rsid w:val="00403C60"/>
    <w:rPr>
      <w:rFonts w:ascii="Symbol" w:hAnsi="Symbol" w:cs="Symbol" w:hint="default"/>
    </w:rPr>
  </w:style>
  <w:style w:type="character" w:customStyle="1" w:styleId="WW8Num107z1">
    <w:name w:val="WW8Num107z1"/>
    <w:rsid w:val="00403C60"/>
    <w:rPr>
      <w:rFonts w:ascii="Courier New" w:hAnsi="Courier New" w:cs="Courier New" w:hint="default"/>
    </w:rPr>
  </w:style>
  <w:style w:type="character" w:customStyle="1" w:styleId="WW8Num107z2">
    <w:name w:val="WW8Num107z2"/>
    <w:rsid w:val="00403C60"/>
    <w:rPr>
      <w:rFonts w:ascii="Wingdings" w:hAnsi="Wingdings" w:cs="Wingdings" w:hint="default"/>
    </w:rPr>
  </w:style>
  <w:style w:type="character" w:customStyle="1" w:styleId="WW8Num108z1">
    <w:name w:val="WW8Num108z1"/>
    <w:rsid w:val="00403C60"/>
    <w:rPr>
      <w:rFonts w:cs="Times New Roman"/>
    </w:rPr>
  </w:style>
  <w:style w:type="character" w:customStyle="1" w:styleId="WW8Num109z2">
    <w:name w:val="WW8Num109z2"/>
    <w:rsid w:val="00403C60"/>
    <w:rPr>
      <w:rFonts w:ascii="Wingdings" w:hAnsi="Wingdings" w:cs="Wingdings" w:hint="default"/>
    </w:rPr>
  </w:style>
  <w:style w:type="character" w:customStyle="1" w:styleId="WW8Num110z1">
    <w:name w:val="WW8Num110z1"/>
    <w:rsid w:val="00403C60"/>
    <w:rPr>
      <w:rFonts w:ascii="Courier New" w:hAnsi="Courier New" w:cs="Courier New" w:hint="default"/>
    </w:rPr>
  </w:style>
  <w:style w:type="character" w:customStyle="1" w:styleId="WW8Num110z2">
    <w:name w:val="WW8Num110z2"/>
    <w:rsid w:val="00403C60"/>
    <w:rPr>
      <w:rFonts w:ascii="Wingdings" w:hAnsi="Wingdings" w:cs="Wingdings" w:hint="default"/>
    </w:rPr>
  </w:style>
  <w:style w:type="character" w:customStyle="1" w:styleId="WW8Num111z2">
    <w:name w:val="WW8Num111z2"/>
    <w:rsid w:val="00403C60"/>
    <w:rPr>
      <w:rFonts w:ascii="Wingdings" w:hAnsi="Wingdings" w:cs="Wingdings" w:hint="default"/>
    </w:rPr>
  </w:style>
  <w:style w:type="character" w:customStyle="1" w:styleId="WW8Num111z3">
    <w:name w:val="WW8Num111z3"/>
    <w:rsid w:val="00403C60"/>
    <w:rPr>
      <w:rFonts w:ascii="Symbol" w:hAnsi="Symbol" w:cs="Symbol" w:hint="default"/>
    </w:rPr>
  </w:style>
  <w:style w:type="character" w:customStyle="1" w:styleId="WW8Num112z1">
    <w:name w:val="WW8Num112z1"/>
    <w:rsid w:val="00403C60"/>
    <w:rPr>
      <w:rFonts w:ascii="Courier New" w:hAnsi="Courier New" w:cs="Courier New" w:hint="default"/>
    </w:rPr>
  </w:style>
  <w:style w:type="character" w:customStyle="1" w:styleId="WW8Num112z2">
    <w:name w:val="WW8Num112z2"/>
    <w:rsid w:val="00403C60"/>
    <w:rPr>
      <w:rFonts w:ascii="Wingdings" w:hAnsi="Wingdings" w:cs="Wingdings" w:hint="default"/>
    </w:rPr>
  </w:style>
  <w:style w:type="character" w:customStyle="1" w:styleId="WW8Num113z1">
    <w:name w:val="WW8Num113z1"/>
    <w:rsid w:val="00403C60"/>
    <w:rPr>
      <w:rFonts w:ascii="Courier New" w:hAnsi="Courier New" w:cs="Courier New" w:hint="default"/>
    </w:rPr>
  </w:style>
  <w:style w:type="character" w:customStyle="1" w:styleId="WW8Num113z2">
    <w:name w:val="WW8Num113z2"/>
    <w:rsid w:val="00403C60"/>
    <w:rPr>
      <w:rFonts w:ascii="Wingdings" w:hAnsi="Wingdings" w:cs="Wingdings" w:hint="default"/>
    </w:rPr>
  </w:style>
  <w:style w:type="character" w:customStyle="1" w:styleId="WW8Num114z1">
    <w:name w:val="WW8Num114z1"/>
    <w:rsid w:val="00403C60"/>
    <w:rPr>
      <w:rFonts w:ascii="Courier New" w:hAnsi="Courier New" w:cs="Courier New" w:hint="default"/>
    </w:rPr>
  </w:style>
  <w:style w:type="character" w:customStyle="1" w:styleId="WW8Num114z2">
    <w:name w:val="WW8Num114z2"/>
    <w:rsid w:val="00403C60"/>
    <w:rPr>
      <w:rFonts w:ascii="Wingdings" w:hAnsi="Wingdings" w:cs="Wingdings" w:hint="default"/>
    </w:rPr>
  </w:style>
  <w:style w:type="character" w:customStyle="1" w:styleId="WW8Num116z1">
    <w:name w:val="WW8Num116z1"/>
    <w:rsid w:val="00403C60"/>
    <w:rPr>
      <w:rFonts w:ascii="Courier New" w:hAnsi="Courier New" w:cs="Courier New" w:hint="default"/>
    </w:rPr>
  </w:style>
  <w:style w:type="character" w:customStyle="1" w:styleId="WW8Num116z2">
    <w:name w:val="WW8Num116z2"/>
    <w:rsid w:val="00403C60"/>
    <w:rPr>
      <w:rFonts w:ascii="Wingdings" w:hAnsi="Wingdings" w:cs="Wingdings" w:hint="default"/>
    </w:rPr>
  </w:style>
  <w:style w:type="character" w:customStyle="1" w:styleId="WW8Num118z1">
    <w:name w:val="WW8Num118z1"/>
    <w:rsid w:val="00403C60"/>
    <w:rPr>
      <w:rFonts w:cs="Times New Roman"/>
    </w:rPr>
  </w:style>
  <w:style w:type="character" w:customStyle="1" w:styleId="WW8Num119z0">
    <w:name w:val="WW8Num119z0"/>
    <w:rsid w:val="00403C60"/>
    <w:rPr>
      <w:rFonts w:ascii="Symbol" w:hAnsi="Symbol" w:cs="Symbol" w:hint="default"/>
    </w:rPr>
  </w:style>
  <w:style w:type="character" w:customStyle="1" w:styleId="WW8Num119z1">
    <w:name w:val="WW8Num119z1"/>
    <w:rsid w:val="00403C60"/>
    <w:rPr>
      <w:rFonts w:ascii="Courier New" w:hAnsi="Courier New" w:cs="Courier New" w:hint="default"/>
    </w:rPr>
  </w:style>
  <w:style w:type="character" w:customStyle="1" w:styleId="WW8Num119z2">
    <w:name w:val="WW8Num119z2"/>
    <w:rsid w:val="00403C60"/>
    <w:rPr>
      <w:rFonts w:ascii="Wingdings" w:hAnsi="Wingdings" w:cs="Wingdings" w:hint="default"/>
    </w:rPr>
  </w:style>
  <w:style w:type="character" w:customStyle="1" w:styleId="WW8Num120z0">
    <w:name w:val="WW8Num120z0"/>
    <w:rsid w:val="00403C60"/>
    <w:rPr>
      <w:rFonts w:ascii="Symbol" w:eastAsia="SimSun" w:hAnsi="Symbol" w:cs="Symbol" w:hint="default"/>
      <w:sz w:val="18"/>
      <w:szCs w:val="18"/>
    </w:rPr>
  </w:style>
  <w:style w:type="character" w:customStyle="1" w:styleId="WW8Num120z1">
    <w:name w:val="WW8Num120z1"/>
    <w:rsid w:val="00403C60"/>
    <w:rPr>
      <w:rFonts w:ascii="Courier New" w:hAnsi="Courier New" w:cs="Courier New" w:hint="default"/>
    </w:rPr>
  </w:style>
  <w:style w:type="character" w:customStyle="1" w:styleId="WW8Num120z2">
    <w:name w:val="WW8Num120z2"/>
    <w:rsid w:val="00403C60"/>
    <w:rPr>
      <w:rFonts w:ascii="Wingdings" w:hAnsi="Wingdings" w:cs="Wingdings" w:hint="default"/>
    </w:rPr>
  </w:style>
  <w:style w:type="character" w:customStyle="1" w:styleId="WW8Num121z0">
    <w:name w:val="WW8Num121z0"/>
    <w:rsid w:val="00403C60"/>
    <w:rPr>
      <w:rFonts w:ascii="Symbol" w:hAnsi="Symbol" w:cs="Symbol" w:hint="default"/>
    </w:rPr>
  </w:style>
  <w:style w:type="character" w:customStyle="1" w:styleId="WW8Num121z1">
    <w:name w:val="WW8Num121z1"/>
    <w:rsid w:val="00403C60"/>
    <w:rPr>
      <w:rFonts w:ascii="Courier New" w:hAnsi="Courier New" w:cs="Courier New" w:hint="default"/>
    </w:rPr>
  </w:style>
  <w:style w:type="character" w:customStyle="1" w:styleId="WW8Num121z2">
    <w:name w:val="WW8Num121z2"/>
    <w:rsid w:val="00403C60"/>
    <w:rPr>
      <w:rFonts w:ascii="Wingdings" w:hAnsi="Wingdings" w:cs="Wingdings" w:hint="default"/>
    </w:rPr>
  </w:style>
  <w:style w:type="character" w:customStyle="1" w:styleId="WW8Num122z0">
    <w:name w:val="WW8Num122z0"/>
    <w:rsid w:val="00403C60"/>
    <w:rPr>
      <w:rFonts w:ascii="Arial" w:eastAsia="Times New Roman" w:hAnsi="Arial" w:cs="Arial" w:hint="default"/>
      <w:sz w:val="24"/>
      <w:szCs w:val="24"/>
    </w:rPr>
  </w:style>
  <w:style w:type="character" w:customStyle="1" w:styleId="WW8Num122z1">
    <w:name w:val="WW8Num122z1"/>
    <w:rsid w:val="00403C60"/>
    <w:rPr>
      <w:rFonts w:ascii="Courier New" w:hAnsi="Courier New" w:cs="Courier New" w:hint="default"/>
    </w:rPr>
  </w:style>
  <w:style w:type="character" w:customStyle="1" w:styleId="WW8Num122z2">
    <w:name w:val="WW8Num122z2"/>
    <w:rsid w:val="00403C60"/>
    <w:rPr>
      <w:rFonts w:ascii="Wingdings" w:hAnsi="Wingdings" w:cs="Wingdings" w:hint="default"/>
    </w:rPr>
  </w:style>
  <w:style w:type="character" w:customStyle="1" w:styleId="WW8Num122z3">
    <w:name w:val="WW8Num122z3"/>
    <w:rsid w:val="00403C60"/>
    <w:rPr>
      <w:rFonts w:ascii="Symbol" w:hAnsi="Symbol" w:cs="Symbol" w:hint="default"/>
    </w:rPr>
  </w:style>
  <w:style w:type="character" w:customStyle="1" w:styleId="WW8Num123z0">
    <w:name w:val="WW8Num123z0"/>
    <w:rsid w:val="00403C60"/>
    <w:rPr>
      <w:rFonts w:ascii="Symbol" w:hAnsi="Symbol" w:cs="Symbol" w:hint="default"/>
    </w:rPr>
  </w:style>
  <w:style w:type="character" w:customStyle="1" w:styleId="WW8Num123z1">
    <w:name w:val="WW8Num123z1"/>
    <w:rsid w:val="00403C60"/>
    <w:rPr>
      <w:rFonts w:ascii="Courier New" w:hAnsi="Courier New" w:cs="Courier New" w:hint="default"/>
    </w:rPr>
  </w:style>
  <w:style w:type="character" w:customStyle="1" w:styleId="WW8Num123z2">
    <w:name w:val="WW8Num123z2"/>
    <w:rsid w:val="00403C60"/>
    <w:rPr>
      <w:rFonts w:ascii="Wingdings" w:hAnsi="Wingdings" w:cs="Wingdings" w:hint="default"/>
    </w:rPr>
  </w:style>
  <w:style w:type="character" w:customStyle="1" w:styleId="WW8Num124z0">
    <w:name w:val="WW8Num124z0"/>
    <w:rsid w:val="00403C60"/>
    <w:rPr>
      <w:rFonts w:ascii="Symbol" w:hAnsi="Symbol" w:cs="Symbol" w:hint="default"/>
    </w:rPr>
  </w:style>
  <w:style w:type="character" w:customStyle="1" w:styleId="WW8Num124z1">
    <w:name w:val="WW8Num124z1"/>
    <w:rsid w:val="00403C60"/>
    <w:rPr>
      <w:rFonts w:ascii="Courier New" w:hAnsi="Courier New" w:cs="Courier New" w:hint="default"/>
    </w:rPr>
  </w:style>
  <w:style w:type="character" w:customStyle="1" w:styleId="WW8Num124z2">
    <w:name w:val="WW8Num124z2"/>
    <w:rsid w:val="00403C60"/>
    <w:rPr>
      <w:rFonts w:ascii="Wingdings" w:hAnsi="Wingdings" w:cs="Wingdings" w:hint="default"/>
    </w:rPr>
  </w:style>
  <w:style w:type="character" w:customStyle="1" w:styleId="WW8Num125z0">
    <w:name w:val="WW8Num125z0"/>
    <w:rsid w:val="00403C60"/>
    <w:rPr>
      <w:rFonts w:ascii="Times New Roman" w:eastAsia="Times New Roman" w:hAnsi="Times New Roman" w:cs="Times New Roman" w:hint="default"/>
    </w:rPr>
  </w:style>
  <w:style w:type="character" w:customStyle="1" w:styleId="WW8Num125z1">
    <w:name w:val="WW8Num125z1"/>
    <w:rsid w:val="00403C60"/>
    <w:rPr>
      <w:rFonts w:ascii="Courier New" w:hAnsi="Courier New" w:cs="Courier New" w:hint="default"/>
    </w:rPr>
  </w:style>
  <w:style w:type="character" w:customStyle="1" w:styleId="WW8Num125z2">
    <w:name w:val="WW8Num125z2"/>
    <w:rsid w:val="00403C60"/>
    <w:rPr>
      <w:rFonts w:ascii="Wingdings" w:hAnsi="Wingdings" w:cs="Wingdings" w:hint="default"/>
    </w:rPr>
  </w:style>
  <w:style w:type="character" w:customStyle="1" w:styleId="WW8Num125z3">
    <w:name w:val="WW8Num125z3"/>
    <w:rsid w:val="00403C60"/>
    <w:rPr>
      <w:rFonts w:ascii="Symbol" w:hAnsi="Symbol" w:cs="Symbol" w:hint="default"/>
    </w:rPr>
  </w:style>
  <w:style w:type="character" w:customStyle="1" w:styleId="WW8Num126z0">
    <w:name w:val="WW8Num126z0"/>
    <w:rsid w:val="00403C60"/>
    <w:rPr>
      <w:rFonts w:ascii="Symbol" w:hAnsi="Symbol" w:cs="Symbol" w:hint="default"/>
    </w:rPr>
  </w:style>
  <w:style w:type="character" w:customStyle="1" w:styleId="WW8Num126z1">
    <w:name w:val="WW8Num126z1"/>
    <w:rsid w:val="00403C60"/>
    <w:rPr>
      <w:rFonts w:ascii="Courier New" w:hAnsi="Courier New" w:cs="Courier New" w:hint="default"/>
    </w:rPr>
  </w:style>
  <w:style w:type="character" w:customStyle="1" w:styleId="WW8Num126z2">
    <w:name w:val="WW8Num126z2"/>
    <w:rsid w:val="00403C60"/>
    <w:rPr>
      <w:rFonts w:ascii="Wingdings" w:hAnsi="Wingdings" w:cs="Wingdings" w:hint="default"/>
    </w:rPr>
  </w:style>
  <w:style w:type="character" w:customStyle="1" w:styleId="WW8NumSt28z0">
    <w:name w:val="WW8NumSt28z0"/>
    <w:rsid w:val="00403C60"/>
    <w:rPr>
      <w:rFonts w:ascii="Arial" w:hAnsi="Arial" w:cs="Arial" w:hint="default"/>
    </w:rPr>
  </w:style>
  <w:style w:type="character" w:customStyle="1" w:styleId="WW8NumSt29z0">
    <w:name w:val="WW8NumSt29z0"/>
    <w:rsid w:val="00403C60"/>
    <w:rPr>
      <w:rFonts w:ascii="Arial" w:hAnsi="Arial" w:cs="Arial" w:hint="default"/>
    </w:rPr>
  </w:style>
  <w:style w:type="character" w:customStyle="1" w:styleId="WW8NumSt30z0">
    <w:name w:val="WW8NumSt30z0"/>
    <w:rsid w:val="00403C60"/>
    <w:rPr>
      <w:rFonts w:ascii="Arial" w:hAnsi="Arial" w:cs="Arial" w:hint="default"/>
    </w:rPr>
  </w:style>
  <w:style w:type="character" w:customStyle="1" w:styleId="WW8NumSt31z0">
    <w:name w:val="WW8NumSt31z0"/>
    <w:rsid w:val="00403C60"/>
    <w:rPr>
      <w:rFonts w:ascii="Arial" w:hAnsi="Arial" w:cs="Arial" w:hint="default"/>
    </w:rPr>
  </w:style>
  <w:style w:type="character" w:customStyle="1" w:styleId="WW8NumSt32z0">
    <w:name w:val="WW8NumSt32z0"/>
    <w:rsid w:val="00403C60"/>
    <w:rPr>
      <w:rFonts w:ascii="Arial" w:hAnsi="Arial" w:cs="Arial" w:hint="default"/>
    </w:rPr>
  </w:style>
  <w:style w:type="character" w:customStyle="1" w:styleId="WW8NumSt33z0">
    <w:name w:val="WW8NumSt33z0"/>
    <w:rsid w:val="00403C60"/>
    <w:rPr>
      <w:rFonts w:ascii="Arial" w:hAnsi="Arial" w:cs="Arial" w:hint="default"/>
    </w:rPr>
  </w:style>
  <w:style w:type="character" w:customStyle="1" w:styleId="WW8NumSt34z0">
    <w:name w:val="WW8NumSt34z0"/>
    <w:rsid w:val="00403C60"/>
    <w:rPr>
      <w:rFonts w:ascii="Arial" w:hAnsi="Arial" w:cs="Arial" w:hint="default"/>
    </w:rPr>
  </w:style>
  <w:style w:type="character" w:customStyle="1" w:styleId="WW8NumSt35z0">
    <w:name w:val="WW8NumSt35z0"/>
    <w:rsid w:val="00403C60"/>
    <w:rPr>
      <w:rFonts w:ascii="Arial" w:hAnsi="Arial" w:cs="Arial" w:hint="default"/>
    </w:rPr>
  </w:style>
  <w:style w:type="character" w:customStyle="1" w:styleId="WW8NumSt36z0">
    <w:name w:val="WW8NumSt36z0"/>
    <w:rsid w:val="00403C60"/>
    <w:rPr>
      <w:rFonts w:ascii="Arial" w:hAnsi="Arial" w:cs="Arial" w:hint="default"/>
    </w:rPr>
  </w:style>
  <w:style w:type="character" w:customStyle="1" w:styleId="WW8NumSt37z0">
    <w:name w:val="WW8NumSt37z0"/>
    <w:rsid w:val="00403C60"/>
    <w:rPr>
      <w:rFonts w:ascii="Arial" w:hAnsi="Arial" w:cs="Arial" w:hint="default"/>
    </w:rPr>
  </w:style>
  <w:style w:type="character" w:customStyle="1" w:styleId="WW8NumSt38z0">
    <w:name w:val="WW8NumSt38z0"/>
    <w:rsid w:val="00403C60"/>
    <w:rPr>
      <w:rFonts w:ascii="Arial" w:hAnsi="Arial" w:cs="Arial" w:hint="default"/>
    </w:rPr>
  </w:style>
  <w:style w:type="character" w:customStyle="1" w:styleId="Predvolenpsmoodseku1">
    <w:name w:val="Predvolené písmo odseku1"/>
    <w:rsid w:val="00403C60"/>
  </w:style>
  <w:style w:type="character" w:customStyle="1" w:styleId="Odkazintenzivn1">
    <w:name w:val="Odkaz – intenzivní1"/>
    <w:rsid w:val="00403C60"/>
    <w:rPr>
      <w:rFonts w:cs="Times New Roman"/>
      <w:b/>
      <w:bCs/>
      <w:smallCaps/>
      <w:color w:val="C0504D"/>
      <w:spacing w:val="5"/>
      <w:u w:val="single"/>
    </w:rPr>
  </w:style>
  <w:style w:type="character" w:customStyle="1" w:styleId="NoSpacingChar1">
    <w:name w:val="No Spacing Char1"/>
    <w:rsid w:val="00403C60"/>
    <w:rPr>
      <w:sz w:val="22"/>
      <w:szCs w:val="22"/>
      <w:lang w:val="sk-SK" w:eastAsia="ar-SA" w:bidi="ar-SA"/>
    </w:rPr>
  </w:style>
  <w:style w:type="character" w:styleId="PouitHypertextovPrepojenie">
    <w:name w:val="FollowedHyperlink"/>
    <w:rsid w:val="00403C60"/>
    <w:rPr>
      <w:rFonts w:cs="Times New Roman"/>
      <w:color w:val="800080"/>
      <w:u w:val="single"/>
    </w:rPr>
  </w:style>
  <w:style w:type="character" w:customStyle="1" w:styleId="HlavikaChar1">
    <w:name w:val="Hlavička Char1"/>
    <w:rsid w:val="00403C60"/>
    <w:rPr>
      <w:rFonts w:eastAsia="Times New Roman" w:cs="Times New Roman"/>
      <w:sz w:val="22"/>
      <w:szCs w:val="22"/>
    </w:rPr>
  </w:style>
  <w:style w:type="paragraph" w:customStyle="1" w:styleId="Nadpis">
    <w:name w:val="Nadpis"/>
    <w:basedOn w:val="Normlny"/>
    <w:next w:val="Zkladntext"/>
    <w:rsid w:val="00403C60"/>
    <w:pPr>
      <w:keepNext/>
      <w:suppressAutoHyphens/>
      <w:spacing w:before="240" w:after="120"/>
    </w:pPr>
    <w:rPr>
      <w:rFonts w:ascii="Arial" w:eastAsia="Microsoft YaHei" w:hAnsi="Arial" w:cs="Mangal"/>
      <w:sz w:val="28"/>
      <w:szCs w:val="28"/>
      <w:lang w:eastAsia="ar-SA"/>
    </w:rPr>
  </w:style>
  <w:style w:type="paragraph" w:styleId="Zoznam">
    <w:name w:val="List"/>
    <w:basedOn w:val="Zkladntext"/>
    <w:rsid w:val="00403C60"/>
    <w:pPr>
      <w:widowControl/>
    </w:pPr>
    <w:rPr>
      <w:rFonts w:eastAsia="Times New Roman"/>
      <w:kern w:val="0"/>
      <w:lang w:val="en-US" w:eastAsia="ar-SA" w:bidi="ar-SA"/>
    </w:rPr>
  </w:style>
  <w:style w:type="paragraph" w:customStyle="1" w:styleId="Popisok">
    <w:name w:val="Popisok"/>
    <w:basedOn w:val="Normlny"/>
    <w:rsid w:val="00403C60"/>
    <w:pPr>
      <w:suppressLineNumbers/>
      <w:suppressAutoHyphens/>
      <w:spacing w:before="120" w:after="120"/>
    </w:pPr>
    <w:rPr>
      <w:rFonts w:cs="Mangal"/>
      <w:i/>
      <w:iCs/>
      <w:lang w:eastAsia="ar-SA"/>
    </w:rPr>
  </w:style>
  <w:style w:type="paragraph" w:customStyle="1" w:styleId="Index">
    <w:name w:val="Index"/>
    <w:basedOn w:val="Normlny"/>
    <w:rsid w:val="00403C60"/>
    <w:pPr>
      <w:suppressLineNumbers/>
      <w:suppressAutoHyphens/>
    </w:pPr>
    <w:rPr>
      <w:rFonts w:cs="Mangal"/>
      <w:lang w:eastAsia="ar-SA"/>
    </w:rPr>
  </w:style>
  <w:style w:type="paragraph" w:customStyle="1" w:styleId="Odstavecseseznamem1">
    <w:name w:val="Odstavec se seznamem1"/>
    <w:basedOn w:val="Normlny"/>
    <w:rsid w:val="00403C60"/>
    <w:pPr>
      <w:widowControl w:val="0"/>
      <w:suppressAutoHyphens/>
      <w:kinsoku w:val="0"/>
      <w:ind w:left="720"/>
    </w:pPr>
    <w:rPr>
      <w:lang w:eastAsia="ar-SA"/>
    </w:rPr>
  </w:style>
  <w:style w:type="paragraph" w:customStyle="1" w:styleId="Bezmezer1">
    <w:name w:val="Bez mezer1"/>
    <w:rsid w:val="00403C60"/>
    <w:pPr>
      <w:suppressAutoHyphens/>
      <w:spacing w:after="0" w:line="240" w:lineRule="auto"/>
    </w:pPr>
    <w:rPr>
      <w:rFonts w:ascii="Calibri" w:eastAsia="Calibri" w:hAnsi="Calibri" w:cs="Times New Roman"/>
      <w:lang w:eastAsia="ar-SA"/>
    </w:rPr>
  </w:style>
  <w:style w:type="paragraph" w:customStyle="1" w:styleId="Normlny2">
    <w:name w:val="Normálny2"/>
    <w:basedOn w:val="Normlny"/>
    <w:rsid w:val="00403C60"/>
    <w:pPr>
      <w:suppressAutoHyphens/>
    </w:pPr>
    <w:rPr>
      <w:color w:val="000000"/>
      <w:sz w:val="20"/>
      <w:szCs w:val="20"/>
      <w:lang w:eastAsia="ar-SA"/>
    </w:rPr>
  </w:style>
  <w:style w:type="paragraph" w:customStyle="1" w:styleId="Zkladntext21">
    <w:name w:val="Základný text 21"/>
    <w:basedOn w:val="Normlny"/>
    <w:rsid w:val="00403C60"/>
    <w:pPr>
      <w:suppressAutoHyphens/>
      <w:spacing w:after="120" w:line="480" w:lineRule="auto"/>
    </w:pPr>
    <w:rPr>
      <w:lang w:eastAsia="ar-SA"/>
    </w:rPr>
  </w:style>
  <w:style w:type="paragraph" w:customStyle="1" w:styleId="Zarkazkladnhotextu21">
    <w:name w:val="Zarážka základného textu 21"/>
    <w:basedOn w:val="Normlny"/>
    <w:rsid w:val="00403C60"/>
    <w:pPr>
      <w:suppressAutoHyphens/>
      <w:spacing w:after="120" w:line="480" w:lineRule="auto"/>
      <w:ind w:left="283"/>
    </w:pPr>
    <w:rPr>
      <w:lang w:eastAsia="ar-SA"/>
    </w:rPr>
  </w:style>
  <w:style w:type="paragraph" w:customStyle="1" w:styleId="Zkladntext31">
    <w:name w:val="Základný text 31"/>
    <w:basedOn w:val="Normlny"/>
    <w:rsid w:val="00403C60"/>
    <w:pPr>
      <w:suppressAutoHyphens/>
      <w:spacing w:after="120"/>
    </w:pPr>
    <w:rPr>
      <w:sz w:val="16"/>
      <w:szCs w:val="16"/>
      <w:lang w:eastAsia="ar-SA"/>
    </w:rPr>
  </w:style>
  <w:style w:type="paragraph" w:customStyle="1" w:styleId="Zarkazkladnhotextu31">
    <w:name w:val="Zarážka základného textu 31"/>
    <w:basedOn w:val="Normlny"/>
    <w:rsid w:val="00403C60"/>
    <w:pPr>
      <w:suppressAutoHyphens/>
      <w:spacing w:after="120"/>
      <w:ind w:left="283"/>
    </w:pPr>
    <w:rPr>
      <w:sz w:val="16"/>
      <w:szCs w:val="16"/>
      <w:lang w:eastAsia="ar-SA"/>
    </w:rPr>
  </w:style>
  <w:style w:type="paragraph" w:customStyle="1" w:styleId="Prvzarkazkladnhotextu1">
    <w:name w:val="Prvá zarážka základného textu1"/>
    <w:basedOn w:val="Zkladntext"/>
    <w:rsid w:val="00403C60"/>
    <w:pPr>
      <w:widowControl/>
      <w:ind w:firstLine="210"/>
    </w:pPr>
    <w:rPr>
      <w:rFonts w:eastAsia="Times New Roman" w:cs="Times New Roman"/>
      <w:kern w:val="0"/>
      <w:lang w:eastAsia="ar-SA" w:bidi="ar-SA"/>
    </w:rPr>
  </w:style>
  <w:style w:type="paragraph" w:customStyle="1" w:styleId="Zoznam21">
    <w:name w:val="Zoznam 21"/>
    <w:basedOn w:val="Default"/>
    <w:next w:val="Default"/>
    <w:rsid w:val="00403C60"/>
    <w:pPr>
      <w:suppressAutoHyphens/>
      <w:autoSpaceDN/>
      <w:adjustRightInd/>
    </w:pPr>
    <w:rPr>
      <w:color w:val="auto"/>
      <w:lang w:eastAsia="ar-SA"/>
    </w:rPr>
  </w:style>
  <w:style w:type="paragraph" w:customStyle="1" w:styleId="Odsekzoznamu2">
    <w:name w:val="Odsek zoznamu2"/>
    <w:basedOn w:val="Normlny"/>
    <w:rsid w:val="00403C60"/>
    <w:pPr>
      <w:suppressAutoHyphens/>
      <w:spacing w:after="200" w:line="276" w:lineRule="auto"/>
      <w:ind w:left="720"/>
    </w:pPr>
    <w:rPr>
      <w:rFonts w:ascii="Calibri" w:hAnsi="Calibri" w:cs="Calibri"/>
      <w:sz w:val="22"/>
      <w:szCs w:val="22"/>
      <w:lang w:eastAsia="ar-SA"/>
    </w:rPr>
  </w:style>
  <w:style w:type="paragraph" w:customStyle="1" w:styleId="Bezriadkovania2">
    <w:name w:val="Bez riadkovania2"/>
    <w:rsid w:val="00403C60"/>
    <w:pPr>
      <w:suppressAutoHyphens/>
      <w:spacing w:after="0" w:line="240" w:lineRule="auto"/>
    </w:pPr>
    <w:rPr>
      <w:rFonts w:ascii="Times New Roman" w:eastAsia="Calibri" w:hAnsi="Times New Roman" w:cs="Times New Roman"/>
      <w:lang w:eastAsia="ar-SA"/>
    </w:rPr>
  </w:style>
  <w:style w:type="paragraph" w:customStyle="1" w:styleId="Nadpisobsahu1">
    <w:name w:val="Nadpis obsahu1"/>
    <w:basedOn w:val="Nadpis1"/>
    <w:next w:val="Normlny"/>
    <w:rsid w:val="00403C60"/>
    <w:pPr>
      <w:suppressAutoHyphens/>
      <w:spacing w:before="480"/>
    </w:pPr>
    <w:rPr>
      <w:rFonts w:eastAsia="Calibri" w:cs="Cambria"/>
      <w:b/>
      <w:bCs/>
      <w:sz w:val="28"/>
      <w:szCs w:val="28"/>
      <w:lang w:eastAsia="ar-SA"/>
    </w:rPr>
  </w:style>
  <w:style w:type="paragraph" w:styleId="Obsah4">
    <w:name w:val="toc 4"/>
    <w:basedOn w:val="Normlny"/>
    <w:next w:val="Normlny"/>
    <w:rsid w:val="00403C60"/>
    <w:pPr>
      <w:suppressAutoHyphens/>
      <w:spacing w:after="100" w:line="276" w:lineRule="auto"/>
      <w:ind w:left="660"/>
    </w:pPr>
    <w:rPr>
      <w:rFonts w:ascii="Calibri" w:eastAsia="Calibri" w:hAnsi="Calibri" w:cs="Calibri"/>
      <w:sz w:val="22"/>
      <w:szCs w:val="22"/>
      <w:lang w:eastAsia="ar-SA"/>
    </w:rPr>
  </w:style>
  <w:style w:type="paragraph" w:styleId="Obsah5">
    <w:name w:val="toc 5"/>
    <w:basedOn w:val="Normlny"/>
    <w:next w:val="Normlny"/>
    <w:rsid w:val="00403C60"/>
    <w:pPr>
      <w:suppressAutoHyphens/>
      <w:spacing w:after="100" w:line="276" w:lineRule="auto"/>
      <w:ind w:left="880"/>
    </w:pPr>
    <w:rPr>
      <w:rFonts w:ascii="Calibri" w:eastAsia="Calibri" w:hAnsi="Calibri" w:cs="Calibri"/>
      <w:sz w:val="22"/>
      <w:szCs w:val="22"/>
      <w:lang w:eastAsia="ar-SA"/>
    </w:rPr>
  </w:style>
  <w:style w:type="paragraph" w:styleId="Obsah6">
    <w:name w:val="toc 6"/>
    <w:basedOn w:val="Normlny"/>
    <w:next w:val="Normlny"/>
    <w:rsid w:val="00403C60"/>
    <w:pPr>
      <w:suppressAutoHyphens/>
      <w:spacing w:after="100" w:line="276" w:lineRule="auto"/>
      <w:ind w:left="1100"/>
    </w:pPr>
    <w:rPr>
      <w:rFonts w:ascii="Calibri" w:eastAsia="Calibri" w:hAnsi="Calibri" w:cs="Calibri"/>
      <w:sz w:val="22"/>
      <w:szCs w:val="22"/>
      <w:lang w:eastAsia="ar-SA"/>
    </w:rPr>
  </w:style>
  <w:style w:type="paragraph" w:styleId="Obsah7">
    <w:name w:val="toc 7"/>
    <w:basedOn w:val="Normlny"/>
    <w:next w:val="Normlny"/>
    <w:rsid w:val="00403C60"/>
    <w:pPr>
      <w:suppressAutoHyphens/>
      <w:spacing w:after="100" w:line="276" w:lineRule="auto"/>
      <w:ind w:left="1320"/>
    </w:pPr>
    <w:rPr>
      <w:rFonts w:ascii="Calibri" w:eastAsia="Calibri" w:hAnsi="Calibri" w:cs="Calibri"/>
      <w:sz w:val="22"/>
      <w:szCs w:val="22"/>
      <w:lang w:eastAsia="ar-SA"/>
    </w:rPr>
  </w:style>
  <w:style w:type="paragraph" w:styleId="Obsah8">
    <w:name w:val="toc 8"/>
    <w:basedOn w:val="Normlny"/>
    <w:next w:val="Normlny"/>
    <w:rsid w:val="00403C60"/>
    <w:pPr>
      <w:suppressAutoHyphens/>
      <w:spacing w:after="100" w:line="276" w:lineRule="auto"/>
      <w:ind w:left="1540"/>
    </w:pPr>
    <w:rPr>
      <w:rFonts w:ascii="Calibri" w:eastAsia="Calibri" w:hAnsi="Calibri" w:cs="Calibri"/>
      <w:sz w:val="22"/>
      <w:szCs w:val="22"/>
      <w:lang w:eastAsia="ar-SA"/>
    </w:rPr>
  </w:style>
  <w:style w:type="paragraph" w:styleId="Obsah9">
    <w:name w:val="toc 9"/>
    <w:basedOn w:val="Normlny"/>
    <w:next w:val="Normlny"/>
    <w:rsid w:val="00403C60"/>
    <w:pPr>
      <w:suppressAutoHyphens/>
      <w:spacing w:after="100" w:line="276" w:lineRule="auto"/>
      <w:ind w:left="1760"/>
    </w:pPr>
    <w:rPr>
      <w:rFonts w:ascii="Calibri" w:eastAsia="Calibri" w:hAnsi="Calibri" w:cs="Calibri"/>
      <w:sz w:val="22"/>
      <w:szCs w:val="22"/>
      <w:lang w:eastAsia="ar-SA"/>
    </w:rPr>
  </w:style>
  <w:style w:type="paragraph" w:customStyle="1" w:styleId="Obsahtabuky">
    <w:name w:val="Obsah tabuľky"/>
    <w:basedOn w:val="Normlny"/>
    <w:rsid w:val="00403C60"/>
    <w:pPr>
      <w:suppressLineNumbers/>
      <w:suppressAutoHyphens/>
    </w:pPr>
    <w:rPr>
      <w:lang w:eastAsia="ar-SA"/>
    </w:rPr>
  </w:style>
  <w:style w:type="paragraph" w:customStyle="1" w:styleId="Nadpistabuky">
    <w:name w:val="Nadpis tabuľky"/>
    <w:basedOn w:val="Obsahtabuky"/>
    <w:rsid w:val="00403C60"/>
    <w:pPr>
      <w:jc w:val="center"/>
    </w:pPr>
    <w:rPr>
      <w:b/>
      <w:bCs/>
    </w:rPr>
  </w:style>
  <w:style w:type="paragraph" w:customStyle="1" w:styleId="Obsah10">
    <w:name w:val="Obsah 10"/>
    <w:basedOn w:val="Index"/>
    <w:rsid w:val="00403C60"/>
    <w:pPr>
      <w:tabs>
        <w:tab w:val="right" w:leader="dot" w:pos="7091"/>
      </w:tabs>
      <w:ind w:left="2547"/>
    </w:pPr>
  </w:style>
  <w:style w:type="paragraph" w:customStyle="1" w:styleId="Obsahrmca">
    <w:name w:val="Obsah rámca"/>
    <w:basedOn w:val="Zkladntext"/>
    <w:rsid w:val="00403C60"/>
    <w:pPr>
      <w:widowControl/>
    </w:pPr>
    <w:rPr>
      <w:rFonts w:eastAsia="Times New Roman" w:cs="Times New Roman"/>
      <w:kern w:val="0"/>
      <w:lang w:val="en-US" w:eastAsia="ar-SA" w:bidi="ar-SA"/>
    </w:rPr>
  </w:style>
  <w:style w:type="character" w:customStyle="1" w:styleId="Zkladntext2Char1">
    <w:name w:val="Základný text 2 Char1"/>
    <w:uiPriority w:val="99"/>
    <w:semiHidden/>
    <w:rsid w:val="00403C60"/>
    <w:rPr>
      <w:sz w:val="24"/>
      <w:szCs w:val="24"/>
      <w:lang w:eastAsia="ar-SA"/>
    </w:rPr>
  </w:style>
  <w:style w:type="character" w:customStyle="1" w:styleId="Intenzvnyodkaz1">
    <w:name w:val="Intenzívny odkaz1"/>
    <w:rsid w:val="00403C60"/>
    <w:rPr>
      <w:rFonts w:cs="Times New Roman"/>
      <w:b/>
      <w:bCs/>
      <w:smallCaps/>
      <w:color w:val="C0504D"/>
      <w:spacing w:val="5"/>
      <w:u w:val="single"/>
    </w:rPr>
  </w:style>
  <w:style w:type="character" w:customStyle="1" w:styleId="Zarkazkladnhotextu2Char1">
    <w:name w:val="Zarážka základného textu 2 Char1"/>
    <w:uiPriority w:val="99"/>
    <w:semiHidden/>
    <w:rsid w:val="00403C60"/>
    <w:rPr>
      <w:sz w:val="24"/>
      <w:szCs w:val="24"/>
      <w:lang w:eastAsia="ar-SA"/>
    </w:rPr>
  </w:style>
  <w:style w:type="character" w:customStyle="1" w:styleId="Zkladntext3Char1">
    <w:name w:val="Základný text 3 Char1"/>
    <w:uiPriority w:val="99"/>
    <w:semiHidden/>
    <w:rsid w:val="00403C60"/>
    <w:rPr>
      <w:sz w:val="16"/>
      <w:szCs w:val="16"/>
      <w:lang w:eastAsia="ar-SA"/>
    </w:rPr>
  </w:style>
  <w:style w:type="character" w:customStyle="1" w:styleId="Zarkazkladnhotextu3Char1">
    <w:name w:val="Zarážka základného textu 3 Char1"/>
    <w:uiPriority w:val="99"/>
    <w:semiHidden/>
    <w:rsid w:val="00403C60"/>
    <w:rPr>
      <w:sz w:val="16"/>
      <w:szCs w:val="16"/>
      <w:lang w:eastAsia="ar-SA"/>
    </w:rPr>
  </w:style>
  <w:style w:type="table" w:customStyle="1" w:styleId="Mriekatabuky1">
    <w:name w:val="Mriežka tabuľky1"/>
    <w:basedOn w:val="Normlnatabuka"/>
    <w:next w:val="Mriekatabuky"/>
    <w:uiPriority w:val="59"/>
    <w:rsid w:val="00403C60"/>
    <w:pPr>
      <w:spacing w:after="0" w:line="240" w:lineRule="auto"/>
    </w:pPr>
    <w:rPr>
      <w:rFonts w:ascii="Calibri" w:eastAsia="Times New Roman"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1">
    <w:name w:val="Základný text Char1"/>
    <w:rsid w:val="00403C60"/>
    <w:rPr>
      <w:sz w:val="24"/>
      <w:szCs w:val="24"/>
      <w:lang w:val="en-US" w:eastAsia="ar-SA"/>
    </w:rPr>
  </w:style>
  <w:style w:type="character" w:customStyle="1" w:styleId="PrvzarkazkladnhotextuChar1">
    <w:name w:val="Prvá zarážka základného textu Char1"/>
    <w:uiPriority w:val="99"/>
    <w:semiHidden/>
    <w:rsid w:val="00403C60"/>
  </w:style>
  <w:style w:type="table" w:customStyle="1" w:styleId="Mriekatabuky2">
    <w:name w:val="Mriežka tabuľky2"/>
    <w:basedOn w:val="Normlnatabuka"/>
    <w:next w:val="Mriekatabuky"/>
    <w:uiPriority w:val="59"/>
    <w:rsid w:val="00403C60"/>
    <w:pPr>
      <w:spacing w:after="0" w:line="240" w:lineRule="auto"/>
    </w:pPr>
    <w:rPr>
      <w:rFonts w:ascii="Calibri" w:eastAsia="Times New Roman" w:hAnsi="Calibri"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403C60"/>
  </w:style>
  <w:style w:type="table" w:customStyle="1" w:styleId="Mriekatabuky3">
    <w:name w:val="Mriežka tabuľky3"/>
    <w:basedOn w:val="Normlnatabuka"/>
    <w:next w:val="Mriekatabuky"/>
    <w:uiPriority w:val="59"/>
    <w:rsid w:val="00DC45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borovna.sk" TargetMode="Externa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zborovna.sk"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borovna.sk"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borovna.sk"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zborovna.sk" TargetMode="External"/><Relationship Id="rId14" Type="http://schemas.openxmlformats.org/officeDocument/2006/relationships/hyperlink" Target="http://www.zborovna.sk" TargetMode="External"/><Relationship Id="rId22" Type="http://schemas.openxmlformats.org/officeDocument/2006/relationships/header" Target="header7.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1C4DF-82E3-49EC-AF73-0516E383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296</Pages>
  <Words>36446</Words>
  <Characters>207748</Characters>
  <Application>Microsoft Office Word</Application>
  <DocSecurity>0</DocSecurity>
  <Lines>1731</Lines>
  <Paragraphs>487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Schmidtová</dc:creator>
  <cp:lastModifiedBy>Žiak</cp:lastModifiedBy>
  <cp:revision>15</cp:revision>
  <dcterms:created xsi:type="dcterms:W3CDTF">2021-02-24T19:39:00Z</dcterms:created>
  <dcterms:modified xsi:type="dcterms:W3CDTF">2023-10-04T19:58:00Z</dcterms:modified>
</cp:coreProperties>
</file>